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D8249" w14:textId="206F463D" w:rsidR="005C6379" w:rsidRPr="000A1B8D" w:rsidRDefault="000B6BC9" w:rsidP="005C6379">
      <w:pPr>
        <w:pStyle w:val="Titel"/>
        <w:rPr>
          <w:rFonts w:ascii="Arial" w:hAnsi="Arial" w:cs="Arial"/>
          <w:sz w:val="20"/>
          <w:szCs w:val="20"/>
        </w:rPr>
      </w:pPr>
      <w:r w:rsidRPr="000A1B8D">
        <w:rPr>
          <w:rFonts w:ascii="Arial" w:hAnsi="Arial" w:cs="Arial"/>
          <w:sz w:val="20"/>
          <w:szCs w:val="20"/>
        </w:rPr>
        <w:t>Weitere E</w:t>
      </w:r>
      <w:r w:rsidR="00AC17E1" w:rsidRPr="000A1B8D">
        <w:rPr>
          <w:rFonts w:ascii="Arial" w:hAnsi="Arial" w:cs="Arial"/>
          <w:sz w:val="20"/>
          <w:szCs w:val="20"/>
        </w:rPr>
        <w:t xml:space="preserve">VB und </w:t>
      </w:r>
      <w:r w:rsidR="005C6379" w:rsidRPr="000A1B8D">
        <w:rPr>
          <w:rFonts w:ascii="Arial" w:hAnsi="Arial" w:cs="Arial"/>
          <w:sz w:val="20"/>
          <w:szCs w:val="20"/>
        </w:rPr>
        <w:t>Leistungsbeschreibung</w:t>
      </w:r>
    </w:p>
    <w:p w14:paraId="720BE3D6" w14:textId="77777777" w:rsidR="005C6379" w:rsidRPr="000A1B8D" w:rsidRDefault="005C6379" w:rsidP="005C6379">
      <w:pPr>
        <w:rPr>
          <w:rFonts w:ascii="Arial" w:hAnsi="Arial" w:cs="Arial"/>
          <w:sz w:val="20"/>
          <w:szCs w:val="20"/>
        </w:rPr>
      </w:pPr>
    </w:p>
    <w:p w14:paraId="4D308738" w14:textId="77777777" w:rsidR="005C6379" w:rsidRPr="000A1B8D" w:rsidRDefault="005C6379" w:rsidP="005C6379">
      <w:pPr>
        <w:rPr>
          <w:rFonts w:ascii="Arial" w:hAnsi="Arial" w:cs="Arial"/>
          <w:sz w:val="20"/>
          <w:szCs w:val="20"/>
        </w:rPr>
      </w:pPr>
      <w:r w:rsidRPr="000A1B8D">
        <w:rPr>
          <w:rFonts w:ascii="Arial" w:hAnsi="Arial" w:cs="Arial"/>
          <w:sz w:val="20"/>
          <w:szCs w:val="20"/>
        </w:rPr>
        <w:t>Technische Beschreibung (TB) Rettungstransportwagen (RTW</w:t>
      </w:r>
      <w:r w:rsidR="001D59D9" w:rsidRPr="000A1B8D">
        <w:rPr>
          <w:rFonts w:ascii="Arial" w:hAnsi="Arial" w:cs="Arial"/>
          <w:sz w:val="20"/>
          <w:szCs w:val="20"/>
        </w:rPr>
        <w:t>, entsprechend Krankentransportwagen Typ C nach DIN EN 1789</w:t>
      </w:r>
      <w:r w:rsidRPr="000A1B8D">
        <w:rPr>
          <w:rFonts w:ascii="Arial" w:hAnsi="Arial" w:cs="Arial"/>
          <w:sz w:val="20"/>
          <w:szCs w:val="20"/>
        </w:rPr>
        <w:t>)</w:t>
      </w:r>
    </w:p>
    <w:p w14:paraId="59C0608F" w14:textId="77777777" w:rsidR="005C6379" w:rsidRPr="000A1B8D" w:rsidRDefault="005C6379" w:rsidP="005C6379">
      <w:pPr>
        <w:rPr>
          <w:rFonts w:ascii="Arial" w:hAnsi="Arial" w:cs="Arial"/>
          <w:b/>
          <w:sz w:val="20"/>
          <w:szCs w:val="20"/>
        </w:rPr>
      </w:pPr>
      <w:r w:rsidRPr="000A1B8D">
        <w:rPr>
          <w:rFonts w:ascii="Arial" w:hAnsi="Arial" w:cs="Arial"/>
          <w:b/>
          <w:sz w:val="20"/>
          <w:szCs w:val="20"/>
        </w:rPr>
        <w:t>Teil 1:</w:t>
      </w:r>
      <w:r w:rsidRPr="000A1B8D">
        <w:rPr>
          <w:rFonts w:ascii="Arial" w:hAnsi="Arial" w:cs="Arial"/>
          <w:b/>
          <w:sz w:val="20"/>
          <w:szCs w:val="20"/>
        </w:rPr>
        <w:tab/>
        <w:t>Einsatztaktische Forderungen</w:t>
      </w:r>
    </w:p>
    <w:p w14:paraId="44453965" w14:textId="77777777" w:rsidR="005C6379" w:rsidRPr="000A1B8D" w:rsidRDefault="005C6379" w:rsidP="005C6379">
      <w:pPr>
        <w:rPr>
          <w:rFonts w:ascii="Arial" w:hAnsi="Arial" w:cs="Arial"/>
          <w:b/>
          <w:sz w:val="20"/>
          <w:szCs w:val="20"/>
        </w:rPr>
      </w:pPr>
      <w:r w:rsidRPr="000A1B8D">
        <w:rPr>
          <w:rFonts w:ascii="Arial" w:hAnsi="Arial" w:cs="Arial"/>
          <w:b/>
          <w:sz w:val="20"/>
          <w:szCs w:val="20"/>
        </w:rPr>
        <w:t>Teil 2:</w:t>
      </w:r>
      <w:r w:rsidRPr="000A1B8D">
        <w:rPr>
          <w:rFonts w:ascii="Arial" w:hAnsi="Arial" w:cs="Arial"/>
          <w:b/>
          <w:sz w:val="20"/>
          <w:szCs w:val="20"/>
        </w:rPr>
        <w:tab/>
        <w:t>Allgemeine Vorbemerkungen</w:t>
      </w:r>
    </w:p>
    <w:p w14:paraId="2EB7C3AA" w14:textId="77777777" w:rsidR="005C6379" w:rsidRPr="000A1B8D" w:rsidRDefault="005C6379" w:rsidP="005C6379">
      <w:pPr>
        <w:rPr>
          <w:rFonts w:ascii="Arial" w:hAnsi="Arial" w:cs="Arial"/>
          <w:b/>
          <w:sz w:val="20"/>
          <w:szCs w:val="20"/>
        </w:rPr>
      </w:pPr>
      <w:r w:rsidRPr="000A1B8D">
        <w:rPr>
          <w:rFonts w:ascii="Arial" w:hAnsi="Arial" w:cs="Arial"/>
          <w:b/>
          <w:sz w:val="20"/>
          <w:szCs w:val="20"/>
        </w:rPr>
        <w:t>Teil 3:</w:t>
      </w:r>
      <w:r w:rsidRPr="000A1B8D">
        <w:rPr>
          <w:rFonts w:ascii="Arial" w:hAnsi="Arial" w:cs="Arial"/>
          <w:b/>
          <w:sz w:val="20"/>
          <w:szCs w:val="20"/>
        </w:rPr>
        <w:tab/>
        <w:t>Fahrzeug</w:t>
      </w:r>
    </w:p>
    <w:p w14:paraId="5ADA20C8" w14:textId="77777777" w:rsidR="005C6379" w:rsidRPr="000A1B8D" w:rsidRDefault="005C6379" w:rsidP="005C6379">
      <w:pPr>
        <w:rPr>
          <w:rFonts w:ascii="Arial" w:hAnsi="Arial" w:cs="Arial"/>
          <w:sz w:val="20"/>
          <w:szCs w:val="20"/>
        </w:rPr>
      </w:pPr>
    </w:p>
    <w:p w14:paraId="7D287231" w14:textId="77777777" w:rsidR="005C6379" w:rsidRPr="000A1B8D" w:rsidRDefault="005C6379" w:rsidP="005C6379">
      <w:pPr>
        <w:pStyle w:val="Untertitel"/>
        <w:rPr>
          <w:rFonts w:ascii="Arial" w:hAnsi="Arial" w:cs="Arial"/>
          <w:color w:val="auto"/>
          <w:sz w:val="20"/>
          <w:szCs w:val="20"/>
          <w:u w:val="single"/>
        </w:rPr>
      </w:pPr>
      <w:r w:rsidRPr="000A1B8D">
        <w:rPr>
          <w:rFonts w:ascii="Arial" w:hAnsi="Arial" w:cs="Arial"/>
          <w:color w:val="auto"/>
          <w:sz w:val="20"/>
          <w:szCs w:val="20"/>
          <w:u w:val="single"/>
        </w:rPr>
        <w:t>Teil 1: Einsatztaktische Forderungen</w:t>
      </w:r>
    </w:p>
    <w:p w14:paraId="13B1C454" w14:textId="6EBC0D71" w:rsidR="005C6379" w:rsidRPr="000A1B8D" w:rsidRDefault="005C6379" w:rsidP="005C6379">
      <w:pPr>
        <w:spacing w:line="240" w:lineRule="auto"/>
        <w:rPr>
          <w:rFonts w:ascii="Arial" w:hAnsi="Arial" w:cs="Arial"/>
          <w:sz w:val="20"/>
          <w:szCs w:val="20"/>
        </w:rPr>
      </w:pPr>
      <w:r w:rsidRPr="000A1B8D">
        <w:rPr>
          <w:rFonts w:ascii="Arial" w:hAnsi="Arial" w:cs="Arial"/>
          <w:sz w:val="20"/>
          <w:szCs w:val="20"/>
        </w:rPr>
        <w:t xml:space="preserve">Der Eigenbetrieb Rettungsdienst Vorpommern-Greifswald schreibt </w:t>
      </w:r>
      <w:r w:rsidR="00B43EB4" w:rsidRPr="000A1B8D">
        <w:rPr>
          <w:rFonts w:ascii="Arial" w:hAnsi="Arial" w:cs="Arial"/>
          <w:sz w:val="20"/>
          <w:szCs w:val="20"/>
        </w:rPr>
        <w:t>5</w:t>
      </w:r>
      <w:r w:rsidRPr="000A1B8D">
        <w:rPr>
          <w:rFonts w:ascii="Arial" w:hAnsi="Arial" w:cs="Arial"/>
          <w:sz w:val="20"/>
          <w:szCs w:val="20"/>
        </w:rPr>
        <w:t xml:space="preserve"> Rettungstransportwagen (RTW)</w:t>
      </w:r>
      <w:r w:rsidR="00B43EB4" w:rsidRPr="000A1B8D">
        <w:rPr>
          <w:rFonts w:ascii="Arial" w:hAnsi="Arial" w:cs="Arial"/>
          <w:sz w:val="20"/>
          <w:szCs w:val="20"/>
        </w:rPr>
        <w:t xml:space="preserve"> mit Wechselkoffersystem</w:t>
      </w:r>
      <w:r w:rsidRPr="000A1B8D">
        <w:rPr>
          <w:rFonts w:ascii="Arial" w:hAnsi="Arial" w:cs="Arial"/>
          <w:sz w:val="20"/>
          <w:szCs w:val="20"/>
        </w:rPr>
        <w:t xml:space="preserve"> zur Lieferung mit Auf- und Ausbau aus.</w:t>
      </w:r>
    </w:p>
    <w:p w14:paraId="25C58E2E" w14:textId="77777777" w:rsidR="005C6379" w:rsidRPr="000A1B8D" w:rsidRDefault="005C6379" w:rsidP="005C6379">
      <w:pPr>
        <w:spacing w:after="0" w:line="240" w:lineRule="auto"/>
        <w:rPr>
          <w:rFonts w:ascii="Arial" w:hAnsi="Arial" w:cs="Arial"/>
          <w:sz w:val="20"/>
          <w:szCs w:val="20"/>
        </w:rPr>
      </w:pPr>
      <w:r w:rsidRPr="000A1B8D">
        <w:rPr>
          <w:rFonts w:ascii="Arial" w:hAnsi="Arial" w:cs="Arial"/>
          <w:sz w:val="20"/>
          <w:szCs w:val="20"/>
        </w:rPr>
        <w:t>a) Einsatzaufgaben:</w:t>
      </w:r>
    </w:p>
    <w:p w14:paraId="26EC2F03" w14:textId="77777777" w:rsidR="005C6379" w:rsidRPr="000A1B8D" w:rsidRDefault="005C6379" w:rsidP="006742AD">
      <w:pPr>
        <w:pStyle w:val="Listenabsatz"/>
        <w:numPr>
          <w:ilvl w:val="0"/>
          <w:numId w:val="3"/>
        </w:numPr>
        <w:spacing w:after="0" w:line="240" w:lineRule="auto"/>
        <w:rPr>
          <w:rFonts w:ascii="Arial" w:hAnsi="Arial" w:cs="Arial"/>
          <w:sz w:val="20"/>
          <w:szCs w:val="20"/>
        </w:rPr>
      </w:pPr>
      <w:r w:rsidRPr="000A1B8D">
        <w:rPr>
          <w:rFonts w:ascii="Arial" w:hAnsi="Arial" w:cs="Arial"/>
          <w:sz w:val="20"/>
          <w:szCs w:val="20"/>
        </w:rPr>
        <w:t>Im regionalen Rettungsdienst</w:t>
      </w:r>
    </w:p>
    <w:p w14:paraId="4DD457B0" w14:textId="77777777" w:rsidR="005C6379" w:rsidRPr="000A1B8D" w:rsidRDefault="005C6379" w:rsidP="006742AD">
      <w:pPr>
        <w:pStyle w:val="Listenabsatz"/>
        <w:numPr>
          <w:ilvl w:val="0"/>
          <w:numId w:val="3"/>
        </w:numPr>
        <w:spacing w:after="120" w:line="240" w:lineRule="auto"/>
        <w:ind w:left="1060" w:hanging="703"/>
        <w:rPr>
          <w:rFonts w:ascii="Arial" w:hAnsi="Arial" w:cs="Arial"/>
          <w:sz w:val="20"/>
          <w:szCs w:val="20"/>
        </w:rPr>
      </w:pPr>
      <w:r w:rsidRPr="000A1B8D">
        <w:rPr>
          <w:rFonts w:ascii="Arial" w:hAnsi="Arial" w:cs="Arial"/>
          <w:sz w:val="20"/>
          <w:szCs w:val="20"/>
        </w:rPr>
        <w:t>bei besonderen Gefährdungslagen</w:t>
      </w:r>
    </w:p>
    <w:p w14:paraId="6634CD5B" w14:textId="77777777" w:rsidR="005C6379" w:rsidRPr="000A1B8D" w:rsidRDefault="005C6379" w:rsidP="005C6379">
      <w:pPr>
        <w:spacing w:after="0" w:line="240" w:lineRule="auto"/>
        <w:rPr>
          <w:rFonts w:ascii="Arial" w:hAnsi="Arial" w:cs="Arial"/>
          <w:sz w:val="20"/>
          <w:szCs w:val="20"/>
        </w:rPr>
      </w:pPr>
      <w:r w:rsidRPr="000A1B8D">
        <w:rPr>
          <w:rFonts w:ascii="Arial" w:hAnsi="Arial" w:cs="Arial"/>
          <w:sz w:val="20"/>
          <w:szCs w:val="20"/>
        </w:rPr>
        <w:t>b) Einsatzmöglichkeiten:</w:t>
      </w:r>
    </w:p>
    <w:p w14:paraId="12B714C5" w14:textId="77777777" w:rsidR="005C6379" w:rsidRPr="000A1B8D" w:rsidRDefault="005C6379" w:rsidP="006742AD">
      <w:pPr>
        <w:pStyle w:val="Listenabsatz"/>
        <w:numPr>
          <w:ilvl w:val="0"/>
          <w:numId w:val="3"/>
        </w:numPr>
        <w:spacing w:after="0" w:line="240" w:lineRule="auto"/>
        <w:rPr>
          <w:rFonts w:ascii="Arial" w:hAnsi="Arial" w:cs="Arial"/>
          <w:sz w:val="20"/>
          <w:szCs w:val="20"/>
        </w:rPr>
      </w:pPr>
      <w:r w:rsidRPr="000A1B8D">
        <w:rPr>
          <w:rFonts w:ascii="Arial" w:hAnsi="Arial" w:cs="Arial"/>
          <w:sz w:val="20"/>
          <w:szCs w:val="20"/>
        </w:rPr>
        <w:t>auf öffentlichen befestigten Straßen</w:t>
      </w:r>
    </w:p>
    <w:p w14:paraId="14A494F2" w14:textId="77777777" w:rsidR="005C6379" w:rsidRPr="000A1B8D" w:rsidRDefault="005C6379" w:rsidP="006742AD">
      <w:pPr>
        <w:pStyle w:val="Listenabsatz"/>
        <w:numPr>
          <w:ilvl w:val="0"/>
          <w:numId w:val="3"/>
        </w:numPr>
        <w:spacing w:after="0" w:line="240" w:lineRule="auto"/>
        <w:rPr>
          <w:rFonts w:ascii="Arial" w:hAnsi="Arial" w:cs="Arial"/>
          <w:sz w:val="20"/>
          <w:szCs w:val="20"/>
        </w:rPr>
      </w:pPr>
      <w:r w:rsidRPr="000A1B8D">
        <w:rPr>
          <w:rFonts w:ascii="Arial" w:hAnsi="Arial" w:cs="Arial"/>
          <w:sz w:val="20"/>
          <w:szCs w:val="20"/>
        </w:rPr>
        <w:t>auf unbefestigten Wegen</w:t>
      </w:r>
    </w:p>
    <w:p w14:paraId="08F2D76B" w14:textId="77777777" w:rsidR="005C6379" w:rsidRPr="000A1B8D" w:rsidRDefault="005C6379" w:rsidP="006742AD">
      <w:pPr>
        <w:pStyle w:val="Listenabsatz"/>
        <w:numPr>
          <w:ilvl w:val="0"/>
          <w:numId w:val="3"/>
        </w:numPr>
        <w:spacing w:after="120" w:line="240" w:lineRule="auto"/>
        <w:ind w:left="1060" w:hanging="703"/>
        <w:rPr>
          <w:rFonts w:ascii="Arial" w:hAnsi="Arial" w:cs="Arial"/>
          <w:sz w:val="20"/>
          <w:szCs w:val="20"/>
        </w:rPr>
      </w:pPr>
      <w:r w:rsidRPr="000A1B8D">
        <w:rPr>
          <w:rFonts w:ascii="Arial" w:hAnsi="Arial" w:cs="Arial"/>
          <w:sz w:val="20"/>
          <w:szCs w:val="20"/>
        </w:rPr>
        <w:t>unter schwierigen Witterungsbedingungen</w:t>
      </w:r>
    </w:p>
    <w:p w14:paraId="673ECCA1" w14:textId="77777777" w:rsidR="005C6379" w:rsidRPr="000A1B8D" w:rsidRDefault="005C6379" w:rsidP="005C6379">
      <w:pPr>
        <w:spacing w:after="0" w:line="240" w:lineRule="auto"/>
        <w:rPr>
          <w:rFonts w:ascii="Arial" w:hAnsi="Arial" w:cs="Arial"/>
          <w:sz w:val="20"/>
          <w:szCs w:val="20"/>
        </w:rPr>
      </w:pPr>
      <w:r w:rsidRPr="000A1B8D">
        <w:rPr>
          <w:rFonts w:ascii="Arial" w:hAnsi="Arial" w:cs="Arial"/>
          <w:sz w:val="20"/>
          <w:szCs w:val="20"/>
        </w:rPr>
        <w:t>c) Mit der Ausstattung des RTW soll sichergestellt werden:</w:t>
      </w:r>
    </w:p>
    <w:p w14:paraId="6F3D357F" w14:textId="77777777" w:rsidR="005C6379" w:rsidRPr="000A1B8D" w:rsidRDefault="005C6379" w:rsidP="00A27F0C">
      <w:pPr>
        <w:pStyle w:val="Listenabsatz"/>
        <w:numPr>
          <w:ilvl w:val="0"/>
          <w:numId w:val="36"/>
        </w:numPr>
        <w:spacing w:after="0" w:line="240" w:lineRule="auto"/>
        <w:rPr>
          <w:rFonts w:ascii="Arial" w:hAnsi="Arial" w:cs="Arial"/>
          <w:sz w:val="20"/>
          <w:szCs w:val="20"/>
        </w:rPr>
      </w:pPr>
      <w:r w:rsidRPr="000A1B8D">
        <w:rPr>
          <w:rFonts w:ascii="Arial" w:hAnsi="Arial" w:cs="Arial"/>
          <w:sz w:val="20"/>
          <w:szCs w:val="20"/>
        </w:rPr>
        <w:t>Transport des Rettungspersonals/Notarzt zum Einsatzort bei Notfallalarmierung</w:t>
      </w:r>
    </w:p>
    <w:p w14:paraId="1A3A3064" w14:textId="77777777" w:rsidR="005C6379" w:rsidRPr="000A1B8D" w:rsidRDefault="005C6379" w:rsidP="00A27F0C">
      <w:pPr>
        <w:pStyle w:val="Listenabsatz"/>
        <w:numPr>
          <w:ilvl w:val="0"/>
          <w:numId w:val="36"/>
        </w:numPr>
        <w:spacing w:after="0" w:line="240" w:lineRule="auto"/>
        <w:rPr>
          <w:rFonts w:ascii="Arial" w:hAnsi="Arial" w:cs="Arial"/>
          <w:sz w:val="20"/>
          <w:szCs w:val="20"/>
        </w:rPr>
      </w:pPr>
      <w:r w:rsidRPr="000A1B8D">
        <w:rPr>
          <w:rFonts w:ascii="Arial" w:hAnsi="Arial" w:cs="Arial"/>
          <w:sz w:val="20"/>
          <w:szCs w:val="20"/>
        </w:rPr>
        <w:t>Transport, erweiterte Behandlung und Überwachung von Patienten</w:t>
      </w:r>
    </w:p>
    <w:p w14:paraId="455F2B7E" w14:textId="77777777" w:rsidR="005C6379" w:rsidRPr="000A1B8D" w:rsidRDefault="005C6379" w:rsidP="00A27F0C">
      <w:pPr>
        <w:pStyle w:val="Listenabsatz"/>
        <w:numPr>
          <w:ilvl w:val="0"/>
          <w:numId w:val="36"/>
        </w:numPr>
        <w:spacing w:after="0" w:line="240" w:lineRule="auto"/>
        <w:rPr>
          <w:rFonts w:ascii="Arial" w:hAnsi="Arial" w:cs="Arial"/>
          <w:sz w:val="20"/>
          <w:szCs w:val="20"/>
        </w:rPr>
      </w:pPr>
      <w:r w:rsidRPr="000A1B8D">
        <w:rPr>
          <w:rFonts w:ascii="Arial" w:hAnsi="Arial" w:cs="Arial"/>
          <w:sz w:val="20"/>
          <w:szCs w:val="20"/>
        </w:rPr>
        <w:t>Unterbringung und Funktionsgewährleistung von medizinischen Geräten und Hilfsmitteln</w:t>
      </w:r>
    </w:p>
    <w:p w14:paraId="6F145F55" w14:textId="77777777" w:rsidR="005C6379" w:rsidRPr="000A1B8D" w:rsidRDefault="005C6379" w:rsidP="00A27F0C">
      <w:pPr>
        <w:pStyle w:val="Listenabsatz"/>
        <w:numPr>
          <w:ilvl w:val="0"/>
          <w:numId w:val="36"/>
        </w:numPr>
        <w:spacing w:after="0" w:line="240" w:lineRule="auto"/>
        <w:rPr>
          <w:rFonts w:ascii="Arial" w:hAnsi="Arial" w:cs="Arial"/>
          <w:sz w:val="20"/>
          <w:szCs w:val="20"/>
        </w:rPr>
      </w:pPr>
      <w:r w:rsidRPr="000A1B8D">
        <w:rPr>
          <w:rFonts w:ascii="Arial" w:hAnsi="Arial" w:cs="Arial"/>
          <w:sz w:val="20"/>
          <w:szCs w:val="20"/>
        </w:rPr>
        <w:t xml:space="preserve">Kommunikation </w:t>
      </w:r>
      <w:r w:rsidR="001D59D9" w:rsidRPr="000A1B8D">
        <w:rPr>
          <w:rFonts w:ascii="Arial" w:hAnsi="Arial" w:cs="Arial"/>
          <w:sz w:val="20"/>
          <w:szCs w:val="20"/>
        </w:rPr>
        <w:t>mit den Einsatzkräften und der Rettungsl</w:t>
      </w:r>
      <w:r w:rsidRPr="000A1B8D">
        <w:rPr>
          <w:rFonts w:ascii="Arial" w:hAnsi="Arial" w:cs="Arial"/>
          <w:sz w:val="20"/>
          <w:szCs w:val="20"/>
        </w:rPr>
        <w:t>eitstelle</w:t>
      </w:r>
    </w:p>
    <w:p w14:paraId="7B9A228E" w14:textId="77777777" w:rsidR="005C6379" w:rsidRPr="000A1B8D" w:rsidRDefault="005C6379" w:rsidP="005C6379">
      <w:pPr>
        <w:spacing w:after="0" w:line="240" w:lineRule="auto"/>
        <w:rPr>
          <w:rFonts w:ascii="Arial" w:hAnsi="Arial" w:cs="Arial"/>
          <w:sz w:val="20"/>
          <w:szCs w:val="20"/>
        </w:rPr>
      </w:pPr>
    </w:p>
    <w:p w14:paraId="632CAA54" w14:textId="04B40FBB" w:rsidR="005C6379" w:rsidRPr="000A1B8D" w:rsidRDefault="005C6379" w:rsidP="005C6379">
      <w:pPr>
        <w:pStyle w:val="Untertitel"/>
        <w:rPr>
          <w:rFonts w:ascii="Arial" w:hAnsi="Arial" w:cs="Arial"/>
          <w:color w:val="auto"/>
          <w:sz w:val="20"/>
          <w:szCs w:val="20"/>
          <w:u w:val="single"/>
        </w:rPr>
      </w:pPr>
      <w:r w:rsidRPr="000A1B8D">
        <w:rPr>
          <w:rFonts w:ascii="Arial" w:hAnsi="Arial" w:cs="Arial"/>
          <w:color w:val="auto"/>
          <w:sz w:val="20"/>
          <w:szCs w:val="20"/>
          <w:u w:val="single"/>
        </w:rPr>
        <w:t xml:space="preserve">Teil 2: </w:t>
      </w:r>
      <w:r w:rsidR="000B6BC9" w:rsidRPr="000A1B8D">
        <w:rPr>
          <w:rFonts w:ascii="Arial" w:hAnsi="Arial" w:cs="Arial"/>
          <w:color w:val="auto"/>
          <w:sz w:val="20"/>
          <w:szCs w:val="20"/>
          <w:u w:val="single"/>
        </w:rPr>
        <w:t>Weitere Ergänzende</w:t>
      </w:r>
      <w:r w:rsidR="007548BE" w:rsidRPr="000A1B8D">
        <w:rPr>
          <w:rFonts w:ascii="Arial" w:hAnsi="Arial" w:cs="Arial"/>
          <w:color w:val="auto"/>
          <w:sz w:val="20"/>
          <w:szCs w:val="20"/>
          <w:u w:val="single"/>
        </w:rPr>
        <w:t xml:space="preserve"> Vertragsbedingungen</w:t>
      </w:r>
    </w:p>
    <w:p w14:paraId="438F4563" w14:textId="3F5C8C88" w:rsidR="009E51B0" w:rsidRPr="000A1B8D" w:rsidRDefault="005C6379" w:rsidP="005C6379">
      <w:pPr>
        <w:spacing w:line="240" w:lineRule="auto"/>
        <w:rPr>
          <w:rFonts w:ascii="Arial" w:hAnsi="Arial" w:cs="Arial"/>
          <w:sz w:val="20"/>
          <w:szCs w:val="20"/>
        </w:rPr>
      </w:pPr>
      <w:r w:rsidRPr="000A1B8D">
        <w:rPr>
          <w:rFonts w:ascii="Arial" w:hAnsi="Arial" w:cs="Arial"/>
          <w:sz w:val="20"/>
          <w:szCs w:val="20"/>
        </w:rPr>
        <w:t xml:space="preserve">a) Es werden </w:t>
      </w:r>
      <w:r w:rsidR="00B43EB4" w:rsidRPr="000A1B8D">
        <w:rPr>
          <w:rFonts w:ascii="Arial" w:hAnsi="Arial" w:cs="Arial"/>
          <w:sz w:val="20"/>
          <w:szCs w:val="20"/>
        </w:rPr>
        <w:t>5</w:t>
      </w:r>
      <w:r w:rsidRPr="000A1B8D">
        <w:rPr>
          <w:rFonts w:ascii="Arial" w:hAnsi="Arial" w:cs="Arial"/>
          <w:sz w:val="20"/>
          <w:szCs w:val="20"/>
        </w:rPr>
        <w:t xml:space="preserve"> gleiche Basisfahrzeuge mit</w:t>
      </w:r>
      <w:r w:rsidR="00B160A4" w:rsidRPr="000A1B8D">
        <w:rPr>
          <w:rFonts w:ascii="Arial" w:hAnsi="Arial" w:cs="Arial"/>
          <w:sz w:val="20"/>
          <w:szCs w:val="20"/>
        </w:rPr>
        <w:t xml:space="preserve"> dem Auf- und Ausbau als Kranken</w:t>
      </w:r>
      <w:r w:rsidRPr="000A1B8D">
        <w:rPr>
          <w:rFonts w:ascii="Arial" w:hAnsi="Arial" w:cs="Arial"/>
          <w:sz w:val="20"/>
          <w:szCs w:val="20"/>
        </w:rPr>
        <w:t>transportwagen Typ C nach</w:t>
      </w:r>
      <w:r w:rsidR="00C84740" w:rsidRPr="000A1B8D">
        <w:rPr>
          <w:rFonts w:ascii="Arial" w:hAnsi="Arial" w:cs="Arial"/>
          <w:sz w:val="20"/>
          <w:szCs w:val="20"/>
        </w:rPr>
        <w:t xml:space="preserve"> den aktuellen DIN-Normen (</w:t>
      </w:r>
      <w:r w:rsidRPr="000A1B8D">
        <w:rPr>
          <w:rFonts w:ascii="Arial" w:hAnsi="Arial" w:cs="Arial"/>
          <w:sz w:val="20"/>
          <w:szCs w:val="20"/>
        </w:rPr>
        <w:t>DIN EN 1789</w:t>
      </w:r>
      <w:r w:rsidR="009E51B0" w:rsidRPr="000A1B8D">
        <w:rPr>
          <w:rFonts w:ascii="Arial" w:hAnsi="Arial" w:cs="Arial"/>
          <w:sz w:val="20"/>
          <w:szCs w:val="20"/>
        </w:rPr>
        <w:t>, DIN 13500 und DIN 1865-5</w:t>
      </w:r>
      <w:r w:rsidR="00C84740" w:rsidRPr="000A1B8D">
        <w:rPr>
          <w:rFonts w:ascii="Arial" w:hAnsi="Arial" w:cs="Arial"/>
          <w:sz w:val="20"/>
          <w:szCs w:val="20"/>
        </w:rPr>
        <w:t>)</w:t>
      </w:r>
      <w:r w:rsidR="009E51B0" w:rsidRPr="000A1B8D">
        <w:rPr>
          <w:rFonts w:ascii="Arial" w:hAnsi="Arial" w:cs="Arial"/>
          <w:sz w:val="20"/>
          <w:szCs w:val="20"/>
        </w:rPr>
        <w:t xml:space="preserve"> </w:t>
      </w:r>
      <w:r w:rsidRPr="000A1B8D">
        <w:rPr>
          <w:rFonts w:ascii="Arial" w:hAnsi="Arial" w:cs="Arial"/>
          <w:sz w:val="20"/>
          <w:szCs w:val="20"/>
        </w:rPr>
        <w:t>öffentlich ausgeschrieben</w:t>
      </w:r>
      <w:r w:rsidR="009E51B0" w:rsidRPr="000A1B8D">
        <w:rPr>
          <w:rFonts w:ascii="Arial" w:hAnsi="Arial" w:cs="Arial"/>
          <w:sz w:val="20"/>
          <w:szCs w:val="20"/>
        </w:rPr>
        <w:t>. D</w:t>
      </w:r>
      <w:r w:rsidRPr="000A1B8D">
        <w:rPr>
          <w:rFonts w:ascii="Arial" w:hAnsi="Arial" w:cs="Arial"/>
          <w:sz w:val="20"/>
          <w:szCs w:val="20"/>
        </w:rPr>
        <w:t>as Fahrgestell</w:t>
      </w:r>
      <w:r w:rsidR="00A6526F" w:rsidRPr="000A1B8D">
        <w:rPr>
          <w:rFonts w:ascii="Arial" w:hAnsi="Arial" w:cs="Arial"/>
          <w:sz w:val="20"/>
          <w:szCs w:val="20"/>
        </w:rPr>
        <w:t xml:space="preserve">, der Wechselkofferaufbau und die </w:t>
      </w:r>
      <w:r w:rsidRPr="000A1B8D">
        <w:rPr>
          <w:rFonts w:ascii="Arial" w:hAnsi="Arial" w:cs="Arial"/>
          <w:sz w:val="20"/>
          <w:szCs w:val="20"/>
        </w:rPr>
        <w:t xml:space="preserve">Ausstattung </w:t>
      </w:r>
      <w:r w:rsidR="009114CE" w:rsidRPr="000A1B8D">
        <w:rPr>
          <w:rFonts w:ascii="Arial" w:hAnsi="Arial" w:cs="Arial"/>
          <w:sz w:val="20"/>
          <w:szCs w:val="20"/>
        </w:rPr>
        <w:t>sind</w:t>
      </w:r>
      <w:r w:rsidR="009E51B0" w:rsidRPr="000A1B8D">
        <w:rPr>
          <w:rFonts w:ascii="Arial" w:hAnsi="Arial" w:cs="Arial"/>
          <w:sz w:val="20"/>
          <w:szCs w:val="20"/>
        </w:rPr>
        <w:t xml:space="preserve"> für all</w:t>
      </w:r>
      <w:r w:rsidRPr="000A1B8D">
        <w:rPr>
          <w:rFonts w:ascii="Arial" w:hAnsi="Arial" w:cs="Arial"/>
          <w:sz w:val="20"/>
          <w:szCs w:val="20"/>
        </w:rPr>
        <w:t>e Fahrzeuge identisch</w:t>
      </w:r>
      <w:r w:rsidR="009E51B0" w:rsidRPr="000A1B8D">
        <w:rPr>
          <w:rFonts w:ascii="Arial" w:hAnsi="Arial" w:cs="Arial"/>
          <w:sz w:val="20"/>
          <w:szCs w:val="20"/>
        </w:rPr>
        <w:t xml:space="preserve">. </w:t>
      </w:r>
      <w:r w:rsidR="00C84740" w:rsidRPr="000A1B8D">
        <w:rPr>
          <w:rFonts w:ascii="Arial" w:hAnsi="Arial" w:cs="Arial"/>
          <w:sz w:val="20"/>
          <w:szCs w:val="20"/>
        </w:rPr>
        <w:t xml:space="preserve">Die </w:t>
      </w:r>
      <w:r w:rsidR="009E51B0" w:rsidRPr="000A1B8D">
        <w:rPr>
          <w:rFonts w:ascii="Arial" w:hAnsi="Arial" w:cs="Arial"/>
          <w:sz w:val="20"/>
          <w:szCs w:val="20"/>
        </w:rPr>
        <w:t>Wechselkoffermodul</w:t>
      </w:r>
      <w:r w:rsidR="00C84740" w:rsidRPr="000A1B8D">
        <w:rPr>
          <w:rFonts w:ascii="Arial" w:hAnsi="Arial" w:cs="Arial"/>
          <w:sz w:val="20"/>
          <w:szCs w:val="20"/>
        </w:rPr>
        <w:t xml:space="preserve">e sind </w:t>
      </w:r>
      <w:r w:rsidR="009E51B0" w:rsidRPr="000A1B8D">
        <w:rPr>
          <w:rFonts w:ascii="Arial" w:hAnsi="Arial" w:cs="Arial"/>
          <w:sz w:val="20"/>
          <w:szCs w:val="20"/>
        </w:rPr>
        <w:t>für mind. 2 Fahrgestellwechsel - nach jeweils ca. 7 Jahren - auszulegen. Es mu</w:t>
      </w:r>
      <w:r w:rsidR="00C84740" w:rsidRPr="000A1B8D">
        <w:rPr>
          <w:rFonts w:ascii="Arial" w:hAnsi="Arial" w:cs="Arial"/>
          <w:sz w:val="20"/>
          <w:szCs w:val="20"/>
        </w:rPr>
        <w:t>ss die Möglichkeit bestehen, die</w:t>
      </w:r>
      <w:r w:rsidR="009E51B0" w:rsidRPr="000A1B8D">
        <w:rPr>
          <w:rFonts w:ascii="Arial" w:hAnsi="Arial" w:cs="Arial"/>
          <w:sz w:val="20"/>
          <w:szCs w:val="20"/>
        </w:rPr>
        <w:t xml:space="preserve"> Wechselkoffer</w:t>
      </w:r>
      <w:r w:rsidR="00C84740" w:rsidRPr="000A1B8D">
        <w:rPr>
          <w:rFonts w:ascii="Arial" w:hAnsi="Arial" w:cs="Arial"/>
          <w:sz w:val="20"/>
          <w:szCs w:val="20"/>
        </w:rPr>
        <w:t>module</w:t>
      </w:r>
      <w:r w:rsidR="009E51B0" w:rsidRPr="000A1B8D">
        <w:rPr>
          <w:rFonts w:ascii="Arial" w:hAnsi="Arial" w:cs="Arial"/>
          <w:sz w:val="20"/>
          <w:szCs w:val="20"/>
        </w:rPr>
        <w:t xml:space="preserve"> auf ein baugleiches Fahrgestell und auf ein bauähnliches Fahrgestell (z.B. Fahrgestell neuerer Bauart/Generation mit neuen Anbindungspunkten/Aufnahmepunkten für den Wechselkoffer) umsetzen zu können.</w:t>
      </w:r>
      <w:r w:rsidR="000B6BC9" w:rsidRPr="000A1B8D">
        <w:rPr>
          <w:rFonts w:ascii="Arial" w:hAnsi="Arial" w:cs="Arial"/>
          <w:sz w:val="20"/>
          <w:szCs w:val="20"/>
        </w:rPr>
        <w:t xml:space="preserve"> Z</w:t>
      </w:r>
      <w:r w:rsidR="000E266C" w:rsidRPr="000A1B8D">
        <w:rPr>
          <w:rFonts w:ascii="Arial" w:hAnsi="Arial" w:cs="Arial"/>
          <w:sz w:val="20"/>
          <w:szCs w:val="20"/>
        </w:rPr>
        <w:t>usätzlich</w:t>
      </w:r>
      <w:r w:rsidR="000B6BC9" w:rsidRPr="000A1B8D">
        <w:rPr>
          <w:rFonts w:ascii="Arial" w:hAnsi="Arial" w:cs="Arial"/>
          <w:sz w:val="20"/>
          <w:szCs w:val="20"/>
        </w:rPr>
        <w:t xml:space="preserve"> sind die Fahrzeuge</w:t>
      </w:r>
      <w:r w:rsidR="000E266C" w:rsidRPr="000A1B8D">
        <w:rPr>
          <w:rFonts w:ascii="Arial" w:hAnsi="Arial" w:cs="Arial"/>
          <w:sz w:val="20"/>
          <w:szCs w:val="20"/>
        </w:rPr>
        <w:t xml:space="preserve"> für einen Einsatz im Telenotarztbetrieb vorzurüsten.</w:t>
      </w:r>
    </w:p>
    <w:p w14:paraId="3520E8B5" w14:textId="48AF92F1"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b) Die gültigen EG-Richtlinien zur EMV (elektromagnetischen Verträglichkeit) elektrischer und elektronischer Betriebsmittel sind einzuhalten, wenn sie auf Baugruppen, Bauteile und das Gesamtprodukt zutreffend sind.</w:t>
      </w:r>
    </w:p>
    <w:p w14:paraId="4A8C4963" w14:textId="5C86347D"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c) Die Fahrzeuge müssen zum Zeitpunkt der Auslieferung der StVZO, der DIN EN 1789, der DIN EN 55025, der DIN EN 60601 und den sonstigen anerkannten Regeln der Technik entsprechen, ferner den nach nationale</w:t>
      </w:r>
      <w:r w:rsidR="008D27C5">
        <w:rPr>
          <w:rFonts w:ascii="Arial" w:hAnsi="Arial" w:cs="Arial"/>
          <w:sz w:val="20"/>
          <w:szCs w:val="20"/>
        </w:rPr>
        <w:t>m</w:t>
      </w:r>
      <w:r w:rsidRPr="000A1B8D">
        <w:rPr>
          <w:rFonts w:ascii="Arial" w:hAnsi="Arial" w:cs="Arial"/>
          <w:sz w:val="20"/>
          <w:szCs w:val="20"/>
        </w:rPr>
        <w:t xml:space="preserve"> Recht gültigen ECE-Regelungen, den Unfallverhütungsvorschriften und den sonstigen gesetzlichen Bestimmungen.</w:t>
      </w:r>
    </w:p>
    <w:p w14:paraId="02E82872" w14:textId="46681802"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d) Die Fahrzeuge sind vollgetankt an den Auftraggeber zu übergeben.</w:t>
      </w:r>
    </w:p>
    <w:p w14:paraId="1F6449D9" w14:textId="6E561772"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 xml:space="preserve">e) Zur Übernahme durch den Auftraggeber müssen alle erforderlichen Unterlagen, Abnahmeprotokolle und technischen Dokumentationen vorliegen. Sie sind dem Auftraggeber auszuhändigen. Bei Übergabe erfolgt eine Übergabeinspektion. Es wird ein Abnahmeprotokoll pro Fahrzeug erstellt. </w:t>
      </w:r>
    </w:p>
    <w:p w14:paraId="6571D8A8" w14:textId="43B806AF"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f) Eventuell erforderliche Ausnahmegenehmigungen sind dem Auftraggeber mitzuteilen und durch den Bieter zu seinen Lasten zu erwirken und in deutscher Sprache vorzulegen.</w:t>
      </w:r>
    </w:p>
    <w:p w14:paraId="5B91992B" w14:textId="4573238B"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lastRenderedPageBreak/>
        <w:t>g) Dem Auftraggeber sind alle entsprechenden Unterlagen für eine Betriebszulassung und Überführung der Fahrzeuge zum Einsatzort auszuhändigen.</w:t>
      </w:r>
    </w:p>
    <w:p w14:paraId="7BADF549" w14:textId="1CCBD5E1"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h) Dem Auftraggeber sind auf Verlangen Angebote über Service/Kundendienst zu legen.</w:t>
      </w:r>
    </w:p>
    <w:p w14:paraId="5BA7FC96" w14:textId="65FBFF2A"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 xml:space="preserve">i) Der Hersteller übernimmt die volle Gewährleistung gemäß den gesetzlichen Bestimmungen der Bundesrepublik Deutschland </w:t>
      </w:r>
      <w:r w:rsidRPr="000A1B8D">
        <w:rPr>
          <w:rFonts w:ascii="Arial" w:hAnsi="Arial" w:cs="Arial"/>
          <w:b/>
          <w:sz w:val="20"/>
          <w:szCs w:val="20"/>
        </w:rPr>
        <w:t>für mindestens 12 Monate ab Abnahme</w:t>
      </w:r>
      <w:r w:rsidRPr="000A1B8D">
        <w:rPr>
          <w:rFonts w:ascii="Arial" w:hAnsi="Arial" w:cs="Arial"/>
          <w:sz w:val="20"/>
          <w:szCs w:val="20"/>
        </w:rPr>
        <w:t>, im Weiteren gemäß vertraglicher Vereinbarung.</w:t>
      </w:r>
    </w:p>
    <w:p w14:paraId="5691E520" w14:textId="27D4F66E"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j) Die Angebotspreise sind Festpreise für den Ausführungszeitraum und müssen sämtliche Nebenkosten enthalten.</w:t>
      </w:r>
    </w:p>
    <w:p w14:paraId="360FE646" w14:textId="53D54FBD"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k) Sofern zur Leistung im Leistungsverzeichnis keine weitere Präzisierung erfolgt, beinhaltet der angefragte Leistungsumfang (allg. Kalkulationsumfang) immer das Liefern, Verlegen, Montieren und Anschließen aller genannten Baugruppen, Geräte, Positionen, Gegenstände usw. bis zur betriebsfertigen und vollständigen funktionellen Nutzbarkeit, einschließlich aller Nebenleistungen, sowie erforderlicher Befestigungs- und Anschlussmaterialien, einschließlich der Kosten für Inbetriebnahme, Anpassung und Übergabe.</w:t>
      </w:r>
    </w:p>
    <w:p w14:paraId="1B01E99E" w14:textId="2D02CBD1"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 xml:space="preserve">l) Der Auftraggeber behält sich vor, als optional gekennzeichnete Positionen nach Auftragserteilung bzw. </w:t>
      </w:r>
      <w:proofErr w:type="gramStart"/>
      <w:r w:rsidRPr="000A1B8D">
        <w:rPr>
          <w:rFonts w:ascii="Arial" w:hAnsi="Arial" w:cs="Arial"/>
          <w:sz w:val="20"/>
          <w:szCs w:val="20"/>
        </w:rPr>
        <w:t>auf einzelne ausgeschriebenen Positionen</w:t>
      </w:r>
      <w:proofErr w:type="gramEnd"/>
      <w:r w:rsidRPr="000A1B8D">
        <w:rPr>
          <w:rFonts w:ascii="Arial" w:hAnsi="Arial" w:cs="Arial"/>
          <w:sz w:val="20"/>
          <w:szCs w:val="20"/>
        </w:rPr>
        <w:t xml:space="preserve"> zu verzichten.</w:t>
      </w:r>
    </w:p>
    <w:p w14:paraId="54047EB5" w14:textId="5937A18D" w:rsidR="00AC17E1" w:rsidRPr="000A1B8D" w:rsidRDefault="00AC17E1" w:rsidP="00AC17E1">
      <w:pPr>
        <w:spacing w:line="240" w:lineRule="auto"/>
        <w:rPr>
          <w:rFonts w:ascii="Arial" w:hAnsi="Arial" w:cs="Arial"/>
          <w:sz w:val="20"/>
          <w:szCs w:val="20"/>
        </w:rPr>
      </w:pPr>
      <w:r w:rsidRPr="000A1B8D">
        <w:rPr>
          <w:rFonts w:ascii="Arial" w:hAnsi="Arial" w:cs="Arial"/>
          <w:sz w:val="20"/>
          <w:szCs w:val="20"/>
        </w:rPr>
        <w:t>m) Die Mängelhaftung für das Grundfahrzeug, die Sonderausstattungen, die Sonderausbauten und alle mitgelieferten Geräte beginnt mit der Abnahme der Fahrzeuge durch den Auftraggeber (siehe unter e).</w:t>
      </w:r>
    </w:p>
    <w:p w14:paraId="4B7DC9B5" w14:textId="081A0DA7" w:rsidR="00AC17E1" w:rsidRPr="000A1B8D" w:rsidRDefault="00B976DB" w:rsidP="00AC17E1">
      <w:pPr>
        <w:spacing w:line="240" w:lineRule="auto"/>
        <w:rPr>
          <w:rFonts w:ascii="Arial" w:hAnsi="Arial" w:cs="Arial"/>
          <w:sz w:val="20"/>
          <w:szCs w:val="20"/>
        </w:rPr>
      </w:pPr>
      <w:r w:rsidRPr="000A1B8D">
        <w:rPr>
          <w:rFonts w:ascii="Arial" w:hAnsi="Arial" w:cs="Arial"/>
          <w:sz w:val="20"/>
          <w:szCs w:val="20"/>
        </w:rPr>
        <w:t>n</w:t>
      </w:r>
      <w:r w:rsidR="00AC17E1" w:rsidRPr="000A1B8D">
        <w:rPr>
          <w:rFonts w:ascii="Arial" w:hAnsi="Arial" w:cs="Arial"/>
          <w:sz w:val="20"/>
          <w:szCs w:val="20"/>
        </w:rPr>
        <w:t>) Für den Betrieb von Geräten erforderliche Batterien/Akkus sind beizustellen.</w:t>
      </w:r>
    </w:p>
    <w:p w14:paraId="33B00A6F" w14:textId="0FDC514E" w:rsidR="00AC17E1" w:rsidRPr="000A1B8D" w:rsidRDefault="00B976DB" w:rsidP="00AC17E1">
      <w:pPr>
        <w:spacing w:line="240" w:lineRule="auto"/>
        <w:rPr>
          <w:rFonts w:ascii="Arial" w:hAnsi="Arial" w:cs="Arial"/>
          <w:sz w:val="20"/>
          <w:szCs w:val="20"/>
        </w:rPr>
      </w:pPr>
      <w:r w:rsidRPr="000A1B8D">
        <w:rPr>
          <w:rFonts w:ascii="Arial" w:hAnsi="Arial" w:cs="Arial"/>
          <w:sz w:val="20"/>
          <w:szCs w:val="20"/>
        </w:rPr>
        <w:t>o</w:t>
      </w:r>
      <w:r w:rsidR="00AC17E1" w:rsidRPr="000A1B8D">
        <w:rPr>
          <w:rFonts w:ascii="Arial" w:hAnsi="Arial" w:cs="Arial"/>
          <w:sz w:val="20"/>
          <w:szCs w:val="20"/>
        </w:rPr>
        <w:t>) Der Auftragnehmer verpflichtet sich, einen vorher abgestimmten Personenkreis des Auftraggebers zum Aufbau sowie zur Handhabung und Wartung des Fahrzeugs und der Einbauten, einschließlich der Medizintechnik, einzuweisen.</w:t>
      </w:r>
    </w:p>
    <w:p w14:paraId="038D0A76" w14:textId="72825395" w:rsidR="00AC17E1" w:rsidRPr="000A1B8D" w:rsidRDefault="00B976DB" w:rsidP="00AC17E1">
      <w:pPr>
        <w:spacing w:line="240" w:lineRule="auto"/>
        <w:rPr>
          <w:rFonts w:ascii="Arial" w:hAnsi="Arial" w:cs="Arial"/>
          <w:sz w:val="20"/>
          <w:szCs w:val="20"/>
        </w:rPr>
      </w:pPr>
      <w:r w:rsidRPr="000A1B8D">
        <w:rPr>
          <w:rFonts w:ascii="Arial" w:hAnsi="Arial" w:cs="Arial"/>
          <w:sz w:val="20"/>
          <w:szCs w:val="20"/>
        </w:rPr>
        <w:t>p</w:t>
      </w:r>
      <w:r w:rsidR="00AC17E1" w:rsidRPr="000A1B8D">
        <w:rPr>
          <w:rFonts w:ascii="Arial" w:hAnsi="Arial" w:cs="Arial"/>
          <w:sz w:val="20"/>
          <w:szCs w:val="20"/>
        </w:rPr>
        <w:t xml:space="preserve">) Die Übergabe hat am Standort des Auftraggebers zu erfolgen. Die Übergabe am Standort der Produktionsstätte des Bieters innerhalb der Bundesrepublik Deutschland ist zulässig, wenn die Kosten für die Überführung entfallen. </w:t>
      </w:r>
    </w:p>
    <w:p w14:paraId="54D704F1" w14:textId="57B5E16E" w:rsidR="00AC17E1" w:rsidRPr="000A1B8D" w:rsidRDefault="000B6BC9" w:rsidP="00AC17E1">
      <w:pPr>
        <w:spacing w:line="240" w:lineRule="auto"/>
        <w:rPr>
          <w:rFonts w:ascii="Arial" w:hAnsi="Arial" w:cs="Arial"/>
          <w:b/>
          <w:sz w:val="20"/>
          <w:szCs w:val="20"/>
        </w:rPr>
      </w:pPr>
      <w:r w:rsidRPr="000A1B8D">
        <w:rPr>
          <w:rFonts w:ascii="Arial" w:hAnsi="Arial" w:cs="Arial"/>
          <w:b/>
          <w:sz w:val="20"/>
          <w:szCs w:val="20"/>
        </w:rPr>
        <w:t>Diese weiteren ergänzenden</w:t>
      </w:r>
      <w:r w:rsidR="00AC17E1" w:rsidRPr="000A1B8D">
        <w:rPr>
          <w:rFonts w:ascii="Arial" w:hAnsi="Arial" w:cs="Arial"/>
          <w:b/>
          <w:sz w:val="20"/>
          <w:szCs w:val="20"/>
        </w:rPr>
        <w:t xml:space="preserve"> Vertragsbedingungen sind Vertragsbestandteil.</w:t>
      </w:r>
    </w:p>
    <w:p w14:paraId="4DC2B9BE" w14:textId="77777777" w:rsidR="002710E8" w:rsidRPr="000A1B8D" w:rsidRDefault="002710E8" w:rsidP="002710E8">
      <w:pPr>
        <w:rPr>
          <w:rFonts w:ascii="Arial" w:hAnsi="Arial" w:cs="Arial"/>
          <w:sz w:val="20"/>
          <w:szCs w:val="20"/>
        </w:rPr>
      </w:pPr>
      <w:r w:rsidRPr="000A1B8D">
        <w:rPr>
          <w:rFonts w:ascii="Arial" w:hAnsi="Arial" w:cs="Arial"/>
          <w:sz w:val="20"/>
          <w:szCs w:val="20"/>
        </w:rPr>
        <w:br w:type="page"/>
      </w:r>
    </w:p>
    <w:p w14:paraId="2BFFC004" w14:textId="77777777" w:rsidR="00DA73AC" w:rsidRPr="000A1B8D" w:rsidRDefault="00DA73AC" w:rsidP="00DA73AC">
      <w:pPr>
        <w:spacing w:line="240" w:lineRule="auto"/>
        <w:rPr>
          <w:rFonts w:ascii="Arial" w:hAnsi="Arial" w:cs="Arial"/>
          <w:sz w:val="20"/>
          <w:szCs w:val="20"/>
        </w:rPr>
      </w:pPr>
      <w:r w:rsidRPr="000A1B8D">
        <w:rPr>
          <w:rFonts w:ascii="Arial" w:hAnsi="Arial" w:cs="Arial"/>
          <w:sz w:val="20"/>
          <w:szCs w:val="20"/>
        </w:rPr>
        <w:lastRenderedPageBreak/>
        <w:t xml:space="preserve">Es sind alle nachstehend beschriebenen Leistungsmerkmale zu erfüllen. Anderenfalls wird das Angebot ausgeschlossen. Die Erfüllung der Forderung ist durch Setzen eines Kreuzes unter „ja“ zu bestätigen, ansonsten ist „nein“ anzugeben und dies ggf. unter „Bemerkung“ zu begründen. </w:t>
      </w:r>
    </w:p>
    <w:p w14:paraId="425C9A25" w14:textId="77777777" w:rsidR="0029344E" w:rsidRPr="000A1B8D" w:rsidRDefault="0029344E" w:rsidP="0029344E">
      <w:pPr>
        <w:spacing w:line="240" w:lineRule="auto"/>
        <w:rPr>
          <w:rFonts w:ascii="Arial" w:hAnsi="Arial" w:cs="Arial"/>
          <w:sz w:val="20"/>
          <w:szCs w:val="20"/>
        </w:rPr>
      </w:pPr>
    </w:p>
    <w:tbl>
      <w:tblPr>
        <w:tblStyle w:val="Tabellenraster"/>
        <w:tblW w:w="10008" w:type="dxa"/>
        <w:tblInd w:w="-402" w:type="dxa"/>
        <w:tblLayout w:type="fixed"/>
        <w:tblLook w:val="04A0" w:firstRow="1" w:lastRow="0" w:firstColumn="1" w:lastColumn="0" w:noHBand="0" w:noVBand="1"/>
      </w:tblPr>
      <w:tblGrid>
        <w:gridCol w:w="822"/>
        <w:gridCol w:w="4537"/>
        <w:gridCol w:w="850"/>
        <w:gridCol w:w="481"/>
        <w:gridCol w:w="705"/>
        <w:gridCol w:w="2613"/>
      </w:tblGrid>
      <w:tr w:rsidR="00FE5A2C" w:rsidRPr="000A1B8D" w14:paraId="64DE91A2" w14:textId="77777777" w:rsidTr="00F016A0">
        <w:trPr>
          <w:trHeight w:val="75"/>
          <w:tblHeader/>
        </w:trPr>
        <w:tc>
          <w:tcPr>
            <w:tcW w:w="822" w:type="dxa"/>
            <w:shd w:val="clear" w:color="auto" w:fill="FFF2CC" w:themeFill="accent4" w:themeFillTint="33"/>
          </w:tcPr>
          <w:p w14:paraId="278BE581" w14:textId="2D2E8CC4" w:rsidR="00FE5A2C" w:rsidRPr="000A1B8D" w:rsidRDefault="00FE5A2C" w:rsidP="00D857D1">
            <w:pPr>
              <w:jc w:val="center"/>
              <w:rPr>
                <w:rFonts w:ascii="Arial" w:hAnsi="Arial" w:cs="Arial"/>
                <w:b/>
                <w:sz w:val="20"/>
                <w:szCs w:val="20"/>
              </w:rPr>
            </w:pPr>
            <w:r w:rsidRPr="000A1B8D">
              <w:rPr>
                <w:rFonts w:ascii="Arial" w:hAnsi="Arial" w:cs="Arial"/>
                <w:b/>
                <w:sz w:val="20"/>
                <w:szCs w:val="20"/>
              </w:rPr>
              <w:t>Pos.</w:t>
            </w:r>
          </w:p>
        </w:tc>
        <w:tc>
          <w:tcPr>
            <w:tcW w:w="4537" w:type="dxa"/>
            <w:shd w:val="clear" w:color="auto" w:fill="FFF2CC" w:themeFill="accent4" w:themeFillTint="33"/>
          </w:tcPr>
          <w:p w14:paraId="3CF05536" w14:textId="35CFA379" w:rsidR="00FE5A2C" w:rsidRPr="000A1B8D" w:rsidRDefault="00FE5A2C" w:rsidP="009C1001">
            <w:pPr>
              <w:rPr>
                <w:rFonts w:ascii="Arial" w:hAnsi="Arial" w:cs="Arial"/>
                <w:b/>
                <w:sz w:val="20"/>
                <w:szCs w:val="20"/>
              </w:rPr>
            </w:pPr>
            <w:r w:rsidRPr="000A1B8D">
              <w:rPr>
                <w:rFonts w:ascii="Arial" w:hAnsi="Arial" w:cs="Arial"/>
                <w:b/>
                <w:sz w:val="20"/>
                <w:szCs w:val="20"/>
              </w:rPr>
              <w:t>Bezeichnung</w:t>
            </w:r>
          </w:p>
        </w:tc>
        <w:tc>
          <w:tcPr>
            <w:tcW w:w="850" w:type="dxa"/>
            <w:shd w:val="clear" w:color="auto" w:fill="FFF2CC" w:themeFill="accent4" w:themeFillTint="33"/>
          </w:tcPr>
          <w:p w14:paraId="6B01E02A" w14:textId="146CC744" w:rsidR="00FE5A2C" w:rsidRPr="000A1B8D" w:rsidRDefault="00FE5A2C">
            <w:pPr>
              <w:rPr>
                <w:rFonts w:ascii="Arial" w:hAnsi="Arial" w:cs="Arial"/>
                <w:b/>
                <w:sz w:val="20"/>
                <w:szCs w:val="20"/>
              </w:rPr>
            </w:pPr>
            <w:r w:rsidRPr="000A1B8D">
              <w:rPr>
                <w:rFonts w:ascii="Arial" w:hAnsi="Arial" w:cs="Arial"/>
                <w:b/>
                <w:sz w:val="20"/>
                <w:szCs w:val="20"/>
              </w:rPr>
              <w:t>Menge</w:t>
            </w:r>
          </w:p>
        </w:tc>
        <w:tc>
          <w:tcPr>
            <w:tcW w:w="481" w:type="dxa"/>
            <w:shd w:val="clear" w:color="auto" w:fill="FFF2CC" w:themeFill="accent4" w:themeFillTint="33"/>
          </w:tcPr>
          <w:p w14:paraId="4201AC82" w14:textId="124EF2BA" w:rsidR="00FE5A2C" w:rsidRPr="000A1B8D" w:rsidRDefault="00FE5A2C">
            <w:pPr>
              <w:rPr>
                <w:rFonts w:ascii="Arial" w:hAnsi="Arial" w:cs="Arial"/>
                <w:b/>
                <w:sz w:val="20"/>
                <w:szCs w:val="20"/>
              </w:rPr>
            </w:pPr>
            <w:r w:rsidRPr="000A1B8D">
              <w:rPr>
                <w:rFonts w:ascii="Arial" w:hAnsi="Arial" w:cs="Arial"/>
                <w:b/>
                <w:sz w:val="20"/>
                <w:szCs w:val="20"/>
              </w:rPr>
              <w:t>Ja</w:t>
            </w:r>
          </w:p>
        </w:tc>
        <w:tc>
          <w:tcPr>
            <w:tcW w:w="705" w:type="dxa"/>
            <w:shd w:val="clear" w:color="auto" w:fill="FFF2CC" w:themeFill="accent4" w:themeFillTint="33"/>
          </w:tcPr>
          <w:p w14:paraId="5543DDCD" w14:textId="3E4D502B" w:rsidR="00FE5A2C" w:rsidRPr="000A1B8D" w:rsidRDefault="00FE5A2C" w:rsidP="00D643BA">
            <w:pPr>
              <w:rPr>
                <w:rFonts w:ascii="Arial" w:hAnsi="Arial" w:cs="Arial"/>
                <w:b/>
                <w:sz w:val="20"/>
                <w:szCs w:val="20"/>
              </w:rPr>
            </w:pPr>
            <w:r w:rsidRPr="000A1B8D">
              <w:rPr>
                <w:rFonts w:ascii="Arial" w:hAnsi="Arial" w:cs="Arial"/>
                <w:b/>
                <w:sz w:val="20"/>
                <w:szCs w:val="20"/>
              </w:rPr>
              <w:t>Nein</w:t>
            </w:r>
          </w:p>
        </w:tc>
        <w:tc>
          <w:tcPr>
            <w:tcW w:w="2613" w:type="dxa"/>
            <w:shd w:val="clear" w:color="auto" w:fill="FFF2CC" w:themeFill="accent4" w:themeFillTint="33"/>
          </w:tcPr>
          <w:p w14:paraId="27A0F4DD" w14:textId="375214B1" w:rsidR="00FE5A2C" w:rsidRPr="000A1B8D" w:rsidRDefault="00FE5A2C" w:rsidP="000A1B8D">
            <w:pPr>
              <w:rPr>
                <w:rFonts w:ascii="Arial" w:hAnsi="Arial" w:cs="Arial"/>
                <w:b/>
                <w:sz w:val="20"/>
                <w:szCs w:val="20"/>
              </w:rPr>
            </w:pPr>
            <w:r w:rsidRPr="000A1B8D">
              <w:rPr>
                <w:rFonts w:ascii="Arial" w:hAnsi="Arial" w:cs="Arial"/>
                <w:b/>
                <w:sz w:val="20"/>
                <w:szCs w:val="20"/>
              </w:rPr>
              <w:t>Bemerkung</w:t>
            </w:r>
          </w:p>
        </w:tc>
      </w:tr>
      <w:tr w:rsidR="00AA3D9B" w:rsidRPr="000A1B8D" w14:paraId="2316D7F2" w14:textId="77777777" w:rsidTr="00FE5A2C">
        <w:tc>
          <w:tcPr>
            <w:tcW w:w="10008" w:type="dxa"/>
            <w:gridSpan w:val="6"/>
            <w:shd w:val="clear" w:color="auto" w:fill="00B050"/>
          </w:tcPr>
          <w:p w14:paraId="2AEB61E2" w14:textId="35A0393B" w:rsidR="00AA3D9B" w:rsidRPr="000A1B8D" w:rsidRDefault="00AA3D9B" w:rsidP="00633100">
            <w:pPr>
              <w:tabs>
                <w:tab w:val="left" w:pos="5505"/>
              </w:tabs>
              <w:rPr>
                <w:rFonts w:ascii="Arial" w:hAnsi="Arial" w:cs="Arial"/>
                <w:b/>
                <w:sz w:val="20"/>
                <w:szCs w:val="20"/>
              </w:rPr>
            </w:pPr>
            <w:r w:rsidRPr="000A1B8D">
              <w:rPr>
                <w:rFonts w:ascii="Arial" w:hAnsi="Arial" w:cs="Arial"/>
                <w:b/>
                <w:sz w:val="20"/>
                <w:szCs w:val="20"/>
              </w:rPr>
              <w:t xml:space="preserve">1.0       </w:t>
            </w:r>
            <w:r w:rsidR="000A1B8D">
              <w:rPr>
                <w:rFonts w:ascii="Arial" w:hAnsi="Arial" w:cs="Arial"/>
                <w:b/>
                <w:sz w:val="20"/>
                <w:szCs w:val="20"/>
              </w:rPr>
              <w:t xml:space="preserve">   </w:t>
            </w:r>
            <w:r w:rsidRPr="000A1B8D">
              <w:rPr>
                <w:rFonts w:ascii="Arial" w:hAnsi="Arial" w:cs="Arial"/>
                <w:b/>
                <w:sz w:val="20"/>
                <w:szCs w:val="20"/>
              </w:rPr>
              <w:t xml:space="preserve">Basisfahrzeug                                                </w:t>
            </w:r>
            <w:r w:rsidR="00840888" w:rsidRPr="000A1B8D">
              <w:rPr>
                <w:rFonts w:ascii="Arial" w:hAnsi="Arial" w:cs="Arial"/>
                <w:b/>
                <w:sz w:val="20"/>
                <w:szCs w:val="20"/>
              </w:rPr>
              <w:t xml:space="preserve">  </w:t>
            </w:r>
            <w:r w:rsidR="000A1B8D">
              <w:rPr>
                <w:rFonts w:ascii="Arial" w:hAnsi="Arial" w:cs="Arial"/>
                <w:b/>
                <w:sz w:val="20"/>
                <w:szCs w:val="20"/>
              </w:rPr>
              <w:t xml:space="preserve">     </w:t>
            </w:r>
            <w:r w:rsidR="00B712D8">
              <w:rPr>
                <w:rFonts w:ascii="Arial" w:hAnsi="Arial" w:cs="Arial"/>
                <w:b/>
                <w:sz w:val="20"/>
                <w:szCs w:val="20"/>
              </w:rPr>
              <w:t xml:space="preserve"> </w:t>
            </w:r>
            <w:r w:rsidR="000A1B8D">
              <w:rPr>
                <w:rFonts w:ascii="Arial" w:hAnsi="Arial" w:cs="Arial"/>
                <w:b/>
                <w:sz w:val="20"/>
                <w:szCs w:val="20"/>
              </w:rPr>
              <w:t xml:space="preserve">    </w:t>
            </w:r>
            <w:r w:rsidR="00F016A0">
              <w:rPr>
                <w:rFonts w:ascii="Arial" w:hAnsi="Arial" w:cs="Arial"/>
                <w:b/>
                <w:sz w:val="20"/>
                <w:szCs w:val="20"/>
              </w:rPr>
              <w:t xml:space="preserve"> </w:t>
            </w:r>
            <w:r w:rsidRPr="000A1B8D">
              <w:rPr>
                <w:rFonts w:ascii="Arial" w:hAnsi="Arial" w:cs="Arial"/>
                <w:b/>
                <w:sz w:val="20"/>
                <w:szCs w:val="20"/>
              </w:rPr>
              <w:t>5</w:t>
            </w:r>
            <w:r w:rsidRPr="000A1B8D">
              <w:rPr>
                <w:rFonts w:ascii="Arial" w:hAnsi="Arial" w:cs="Arial"/>
                <w:b/>
                <w:sz w:val="20"/>
                <w:szCs w:val="20"/>
              </w:rPr>
              <w:tab/>
            </w:r>
          </w:p>
        </w:tc>
      </w:tr>
      <w:tr w:rsidR="00034FDD" w:rsidRPr="000A1B8D" w14:paraId="69363B15" w14:textId="77777777" w:rsidTr="00B712D8">
        <w:tc>
          <w:tcPr>
            <w:tcW w:w="822" w:type="dxa"/>
          </w:tcPr>
          <w:p w14:paraId="3E672546"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60DB76A" w14:textId="2E920E03" w:rsidR="00034FDD" w:rsidRPr="000A1B8D" w:rsidRDefault="00034FDD" w:rsidP="00034FDD">
            <w:pPr>
              <w:rPr>
                <w:rFonts w:ascii="Arial" w:hAnsi="Arial" w:cs="Arial"/>
                <w:sz w:val="20"/>
                <w:szCs w:val="20"/>
                <w:highlight w:val="green"/>
              </w:rPr>
            </w:pPr>
            <w:r w:rsidRPr="000A1B8D">
              <w:rPr>
                <w:rFonts w:ascii="Arial" w:hAnsi="Arial" w:cs="Arial"/>
                <w:sz w:val="20"/>
                <w:szCs w:val="20"/>
              </w:rPr>
              <w:t>Fahrgestell für RTW mit Fahrerhaus zum Aufbau eines Wechselkoffersystems gem. Position 2.0</w:t>
            </w:r>
          </w:p>
        </w:tc>
        <w:tc>
          <w:tcPr>
            <w:tcW w:w="850" w:type="dxa"/>
            <w:shd w:val="clear" w:color="auto" w:fill="A6A6A6" w:themeFill="background1" w:themeFillShade="A6"/>
          </w:tcPr>
          <w:p w14:paraId="27420DD7" w14:textId="77777777" w:rsidR="00034FDD" w:rsidRPr="000A1B8D" w:rsidRDefault="00034FDD" w:rsidP="00034FDD">
            <w:pPr>
              <w:rPr>
                <w:rFonts w:ascii="Arial" w:hAnsi="Arial" w:cs="Arial"/>
                <w:sz w:val="20"/>
                <w:szCs w:val="20"/>
                <w:highlight w:val="green"/>
              </w:rPr>
            </w:pPr>
          </w:p>
        </w:tc>
        <w:tc>
          <w:tcPr>
            <w:tcW w:w="481" w:type="dxa"/>
          </w:tcPr>
          <w:p w14:paraId="2C19AAA7" w14:textId="77777777" w:rsidR="00034FDD" w:rsidRPr="000A1B8D" w:rsidRDefault="00034FDD" w:rsidP="00034FDD">
            <w:pPr>
              <w:rPr>
                <w:rFonts w:ascii="Arial" w:hAnsi="Arial" w:cs="Arial"/>
                <w:sz w:val="20"/>
                <w:szCs w:val="20"/>
              </w:rPr>
            </w:pPr>
          </w:p>
        </w:tc>
        <w:tc>
          <w:tcPr>
            <w:tcW w:w="705" w:type="dxa"/>
          </w:tcPr>
          <w:p w14:paraId="6FB48F53" w14:textId="77777777" w:rsidR="00034FDD" w:rsidRPr="000A1B8D" w:rsidRDefault="00034FDD" w:rsidP="00034FDD">
            <w:pPr>
              <w:rPr>
                <w:rFonts w:ascii="Arial" w:hAnsi="Arial" w:cs="Arial"/>
                <w:sz w:val="20"/>
                <w:szCs w:val="20"/>
              </w:rPr>
            </w:pPr>
          </w:p>
        </w:tc>
        <w:tc>
          <w:tcPr>
            <w:tcW w:w="2613" w:type="dxa"/>
          </w:tcPr>
          <w:p w14:paraId="7CEB4801" w14:textId="77777777" w:rsidR="00034FDD" w:rsidRPr="000A1B8D" w:rsidRDefault="00034FDD" w:rsidP="00034FDD">
            <w:pPr>
              <w:rPr>
                <w:rFonts w:ascii="Arial" w:hAnsi="Arial" w:cs="Arial"/>
                <w:sz w:val="20"/>
                <w:szCs w:val="20"/>
              </w:rPr>
            </w:pPr>
          </w:p>
        </w:tc>
      </w:tr>
      <w:tr w:rsidR="00034FDD" w:rsidRPr="000A1B8D" w14:paraId="6FDF388A" w14:textId="77777777" w:rsidTr="00B712D8">
        <w:tc>
          <w:tcPr>
            <w:tcW w:w="822" w:type="dxa"/>
          </w:tcPr>
          <w:p w14:paraId="6085840C"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D279E04" w14:textId="3DEE860A" w:rsidR="00034FDD" w:rsidRPr="000A1B8D" w:rsidRDefault="00034FDD" w:rsidP="00034FDD">
            <w:pPr>
              <w:rPr>
                <w:rFonts w:ascii="Arial" w:hAnsi="Arial" w:cs="Arial"/>
                <w:sz w:val="20"/>
                <w:szCs w:val="20"/>
              </w:rPr>
            </w:pPr>
            <w:r>
              <w:rPr>
                <w:rFonts w:ascii="Arial" w:hAnsi="Arial" w:cs="Arial"/>
                <w:sz w:val="20"/>
                <w:szCs w:val="20"/>
              </w:rPr>
              <w:t>Radstand: min. 3.66</w:t>
            </w:r>
            <w:r w:rsidRPr="000A1B8D">
              <w:rPr>
                <w:rFonts w:ascii="Arial" w:hAnsi="Arial" w:cs="Arial"/>
                <w:sz w:val="20"/>
                <w:szCs w:val="20"/>
              </w:rPr>
              <w:t>0 mm</w:t>
            </w:r>
          </w:p>
        </w:tc>
        <w:tc>
          <w:tcPr>
            <w:tcW w:w="850" w:type="dxa"/>
            <w:shd w:val="clear" w:color="auto" w:fill="A6A6A6" w:themeFill="background1" w:themeFillShade="A6"/>
          </w:tcPr>
          <w:p w14:paraId="73E6019A" w14:textId="77777777" w:rsidR="00034FDD" w:rsidRPr="000A1B8D" w:rsidRDefault="00034FDD" w:rsidP="00034FDD">
            <w:pPr>
              <w:rPr>
                <w:rFonts w:ascii="Arial" w:hAnsi="Arial" w:cs="Arial"/>
                <w:sz w:val="20"/>
                <w:szCs w:val="20"/>
                <w:highlight w:val="green"/>
              </w:rPr>
            </w:pPr>
          </w:p>
        </w:tc>
        <w:tc>
          <w:tcPr>
            <w:tcW w:w="481" w:type="dxa"/>
          </w:tcPr>
          <w:p w14:paraId="59D85E6A" w14:textId="77777777" w:rsidR="00034FDD" w:rsidRPr="000A1B8D" w:rsidRDefault="00034FDD" w:rsidP="00034FDD">
            <w:pPr>
              <w:rPr>
                <w:rFonts w:ascii="Arial" w:hAnsi="Arial" w:cs="Arial"/>
                <w:sz w:val="20"/>
                <w:szCs w:val="20"/>
              </w:rPr>
            </w:pPr>
          </w:p>
        </w:tc>
        <w:tc>
          <w:tcPr>
            <w:tcW w:w="705" w:type="dxa"/>
          </w:tcPr>
          <w:p w14:paraId="5CAAF0E2" w14:textId="77777777" w:rsidR="00034FDD" w:rsidRPr="000A1B8D" w:rsidRDefault="00034FDD" w:rsidP="00034FDD">
            <w:pPr>
              <w:rPr>
                <w:rFonts w:ascii="Arial" w:hAnsi="Arial" w:cs="Arial"/>
                <w:sz w:val="20"/>
                <w:szCs w:val="20"/>
              </w:rPr>
            </w:pPr>
          </w:p>
        </w:tc>
        <w:tc>
          <w:tcPr>
            <w:tcW w:w="2613" w:type="dxa"/>
          </w:tcPr>
          <w:p w14:paraId="24E7E8EB" w14:textId="77777777" w:rsidR="00034FDD" w:rsidRPr="000A1B8D" w:rsidRDefault="00034FDD" w:rsidP="00034FDD">
            <w:pPr>
              <w:rPr>
                <w:rFonts w:ascii="Arial" w:hAnsi="Arial" w:cs="Arial"/>
                <w:sz w:val="20"/>
                <w:szCs w:val="20"/>
              </w:rPr>
            </w:pPr>
          </w:p>
        </w:tc>
      </w:tr>
      <w:tr w:rsidR="00034FDD" w:rsidRPr="000A1B8D" w14:paraId="5D2A9611" w14:textId="77777777" w:rsidTr="00B712D8">
        <w:tc>
          <w:tcPr>
            <w:tcW w:w="822" w:type="dxa"/>
          </w:tcPr>
          <w:p w14:paraId="6188F6AC"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E6C1E17" w14:textId="44E8914F" w:rsidR="00034FDD" w:rsidRPr="000A1B8D" w:rsidRDefault="00034FDD" w:rsidP="00034FDD">
            <w:pPr>
              <w:rPr>
                <w:rFonts w:ascii="Arial" w:hAnsi="Arial" w:cs="Arial"/>
                <w:sz w:val="20"/>
                <w:szCs w:val="20"/>
              </w:rPr>
            </w:pPr>
            <w:r w:rsidRPr="0048105C">
              <w:rPr>
                <w:rFonts w:ascii="Arial" w:hAnsi="Arial" w:cs="Arial"/>
                <w:sz w:val="20"/>
                <w:szCs w:val="20"/>
              </w:rPr>
              <w:t>Zul. Gesamtgewicht: min. 5.500 kg</w:t>
            </w:r>
          </w:p>
        </w:tc>
        <w:tc>
          <w:tcPr>
            <w:tcW w:w="850" w:type="dxa"/>
            <w:shd w:val="clear" w:color="auto" w:fill="A6A6A6" w:themeFill="background1" w:themeFillShade="A6"/>
          </w:tcPr>
          <w:p w14:paraId="74CB50FD" w14:textId="77777777" w:rsidR="00034FDD" w:rsidRPr="000A1B8D" w:rsidRDefault="00034FDD" w:rsidP="00034FDD">
            <w:pPr>
              <w:rPr>
                <w:rFonts w:ascii="Arial" w:hAnsi="Arial" w:cs="Arial"/>
                <w:sz w:val="20"/>
                <w:szCs w:val="20"/>
                <w:highlight w:val="green"/>
              </w:rPr>
            </w:pPr>
          </w:p>
        </w:tc>
        <w:tc>
          <w:tcPr>
            <w:tcW w:w="481" w:type="dxa"/>
          </w:tcPr>
          <w:p w14:paraId="36EEE4AF" w14:textId="77777777" w:rsidR="00034FDD" w:rsidRPr="000A1B8D" w:rsidRDefault="00034FDD" w:rsidP="00034FDD">
            <w:pPr>
              <w:rPr>
                <w:rFonts w:ascii="Arial" w:hAnsi="Arial" w:cs="Arial"/>
                <w:sz w:val="20"/>
                <w:szCs w:val="20"/>
              </w:rPr>
            </w:pPr>
          </w:p>
        </w:tc>
        <w:tc>
          <w:tcPr>
            <w:tcW w:w="705" w:type="dxa"/>
          </w:tcPr>
          <w:p w14:paraId="05C7E146" w14:textId="77777777" w:rsidR="00034FDD" w:rsidRPr="000A1B8D" w:rsidRDefault="00034FDD" w:rsidP="00034FDD">
            <w:pPr>
              <w:rPr>
                <w:rFonts w:ascii="Arial" w:hAnsi="Arial" w:cs="Arial"/>
                <w:sz w:val="20"/>
                <w:szCs w:val="20"/>
              </w:rPr>
            </w:pPr>
          </w:p>
        </w:tc>
        <w:tc>
          <w:tcPr>
            <w:tcW w:w="2613" w:type="dxa"/>
          </w:tcPr>
          <w:p w14:paraId="6019E9C8" w14:textId="77777777" w:rsidR="00034FDD" w:rsidRPr="000A1B8D" w:rsidRDefault="00034FDD" w:rsidP="00034FDD">
            <w:pPr>
              <w:rPr>
                <w:rFonts w:ascii="Arial" w:hAnsi="Arial" w:cs="Arial"/>
                <w:sz w:val="20"/>
                <w:szCs w:val="20"/>
              </w:rPr>
            </w:pPr>
          </w:p>
        </w:tc>
      </w:tr>
      <w:tr w:rsidR="00034FDD" w:rsidRPr="000A1B8D" w14:paraId="50CD8431" w14:textId="77777777" w:rsidTr="00B712D8">
        <w:tc>
          <w:tcPr>
            <w:tcW w:w="822" w:type="dxa"/>
          </w:tcPr>
          <w:p w14:paraId="45CBE00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95EE5FB" w14:textId="197044DB" w:rsidR="00034FDD" w:rsidRPr="000A1B8D" w:rsidRDefault="00034FDD" w:rsidP="00034FDD">
            <w:pPr>
              <w:rPr>
                <w:rFonts w:ascii="Arial" w:hAnsi="Arial" w:cs="Arial"/>
                <w:sz w:val="20"/>
                <w:szCs w:val="20"/>
              </w:rPr>
            </w:pPr>
            <w:r w:rsidRPr="0048105C">
              <w:rPr>
                <w:rFonts w:ascii="Arial" w:hAnsi="Arial" w:cs="Arial"/>
                <w:sz w:val="20"/>
                <w:szCs w:val="20"/>
              </w:rPr>
              <w:t>Grundfarbe „Reinweiß“</w:t>
            </w:r>
          </w:p>
        </w:tc>
        <w:tc>
          <w:tcPr>
            <w:tcW w:w="850" w:type="dxa"/>
            <w:shd w:val="clear" w:color="auto" w:fill="A6A6A6" w:themeFill="background1" w:themeFillShade="A6"/>
          </w:tcPr>
          <w:p w14:paraId="08A99BD0" w14:textId="77777777" w:rsidR="00034FDD" w:rsidRPr="000A1B8D" w:rsidRDefault="00034FDD" w:rsidP="00034FDD">
            <w:pPr>
              <w:rPr>
                <w:rFonts w:ascii="Arial" w:hAnsi="Arial" w:cs="Arial"/>
                <w:sz w:val="20"/>
                <w:szCs w:val="20"/>
                <w:highlight w:val="green"/>
              </w:rPr>
            </w:pPr>
          </w:p>
        </w:tc>
        <w:tc>
          <w:tcPr>
            <w:tcW w:w="481" w:type="dxa"/>
          </w:tcPr>
          <w:p w14:paraId="6DCB34EE" w14:textId="77777777" w:rsidR="00034FDD" w:rsidRPr="000A1B8D" w:rsidRDefault="00034FDD" w:rsidP="00034FDD">
            <w:pPr>
              <w:rPr>
                <w:rFonts w:ascii="Arial" w:hAnsi="Arial" w:cs="Arial"/>
                <w:sz w:val="20"/>
                <w:szCs w:val="20"/>
              </w:rPr>
            </w:pPr>
          </w:p>
        </w:tc>
        <w:tc>
          <w:tcPr>
            <w:tcW w:w="705" w:type="dxa"/>
          </w:tcPr>
          <w:p w14:paraId="27BA7B69" w14:textId="77777777" w:rsidR="00034FDD" w:rsidRPr="000A1B8D" w:rsidRDefault="00034FDD" w:rsidP="00034FDD">
            <w:pPr>
              <w:rPr>
                <w:rFonts w:ascii="Arial" w:hAnsi="Arial" w:cs="Arial"/>
                <w:sz w:val="20"/>
                <w:szCs w:val="20"/>
              </w:rPr>
            </w:pPr>
          </w:p>
        </w:tc>
        <w:tc>
          <w:tcPr>
            <w:tcW w:w="2613" w:type="dxa"/>
          </w:tcPr>
          <w:p w14:paraId="381D22D1" w14:textId="77777777" w:rsidR="00034FDD" w:rsidRPr="000A1B8D" w:rsidRDefault="00034FDD" w:rsidP="00034FDD">
            <w:pPr>
              <w:rPr>
                <w:rFonts w:ascii="Arial" w:hAnsi="Arial" w:cs="Arial"/>
                <w:sz w:val="20"/>
                <w:szCs w:val="20"/>
              </w:rPr>
            </w:pPr>
          </w:p>
        </w:tc>
      </w:tr>
      <w:tr w:rsidR="00034FDD" w:rsidRPr="000A1B8D" w14:paraId="3EB635A2" w14:textId="77777777" w:rsidTr="00B712D8">
        <w:tc>
          <w:tcPr>
            <w:tcW w:w="822" w:type="dxa"/>
          </w:tcPr>
          <w:p w14:paraId="140579E3"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121BBC7" w14:textId="5358A3D2" w:rsidR="00034FDD" w:rsidRPr="000A1B8D" w:rsidRDefault="00034FDD" w:rsidP="00034FDD">
            <w:pPr>
              <w:rPr>
                <w:rFonts w:ascii="Arial" w:hAnsi="Arial" w:cs="Arial"/>
                <w:sz w:val="20"/>
                <w:szCs w:val="20"/>
              </w:rPr>
            </w:pPr>
            <w:r w:rsidRPr="0048105C">
              <w:rPr>
                <w:rFonts w:ascii="Arial" w:hAnsi="Arial" w:cs="Arial"/>
                <w:sz w:val="20"/>
                <w:szCs w:val="20"/>
              </w:rPr>
              <w:t>Fahrzeug für hoheitliche Aufgaben</w:t>
            </w:r>
          </w:p>
        </w:tc>
        <w:tc>
          <w:tcPr>
            <w:tcW w:w="850" w:type="dxa"/>
            <w:shd w:val="clear" w:color="auto" w:fill="A6A6A6" w:themeFill="background1" w:themeFillShade="A6"/>
          </w:tcPr>
          <w:p w14:paraId="762D919D" w14:textId="77777777" w:rsidR="00034FDD" w:rsidRPr="000A1B8D" w:rsidRDefault="00034FDD" w:rsidP="00034FDD">
            <w:pPr>
              <w:rPr>
                <w:rFonts w:ascii="Arial" w:hAnsi="Arial" w:cs="Arial"/>
                <w:sz w:val="20"/>
                <w:szCs w:val="20"/>
                <w:highlight w:val="green"/>
              </w:rPr>
            </w:pPr>
          </w:p>
        </w:tc>
        <w:tc>
          <w:tcPr>
            <w:tcW w:w="481" w:type="dxa"/>
          </w:tcPr>
          <w:p w14:paraId="4D382973" w14:textId="77777777" w:rsidR="00034FDD" w:rsidRPr="000A1B8D" w:rsidRDefault="00034FDD" w:rsidP="00034FDD">
            <w:pPr>
              <w:rPr>
                <w:rFonts w:ascii="Arial" w:hAnsi="Arial" w:cs="Arial"/>
                <w:sz w:val="20"/>
                <w:szCs w:val="20"/>
              </w:rPr>
            </w:pPr>
          </w:p>
        </w:tc>
        <w:tc>
          <w:tcPr>
            <w:tcW w:w="705" w:type="dxa"/>
          </w:tcPr>
          <w:p w14:paraId="7E9AEC87" w14:textId="77777777" w:rsidR="00034FDD" w:rsidRPr="000A1B8D" w:rsidRDefault="00034FDD" w:rsidP="00034FDD">
            <w:pPr>
              <w:rPr>
                <w:rFonts w:ascii="Arial" w:hAnsi="Arial" w:cs="Arial"/>
                <w:sz w:val="20"/>
                <w:szCs w:val="20"/>
              </w:rPr>
            </w:pPr>
          </w:p>
        </w:tc>
        <w:tc>
          <w:tcPr>
            <w:tcW w:w="2613" w:type="dxa"/>
          </w:tcPr>
          <w:p w14:paraId="1870E963" w14:textId="77777777" w:rsidR="00034FDD" w:rsidRPr="000A1B8D" w:rsidRDefault="00034FDD" w:rsidP="00034FDD">
            <w:pPr>
              <w:rPr>
                <w:rFonts w:ascii="Arial" w:hAnsi="Arial" w:cs="Arial"/>
                <w:sz w:val="20"/>
                <w:szCs w:val="20"/>
              </w:rPr>
            </w:pPr>
          </w:p>
        </w:tc>
      </w:tr>
      <w:tr w:rsidR="00034FDD" w:rsidRPr="000A1B8D" w14:paraId="11DB8905" w14:textId="77777777" w:rsidTr="00B712D8">
        <w:tc>
          <w:tcPr>
            <w:tcW w:w="822" w:type="dxa"/>
          </w:tcPr>
          <w:p w14:paraId="77552496"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22B49525" w14:textId="0D7D11B3" w:rsidR="00034FDD" w:rsidRPr="000A1B8D" w:rsidRDefault="00034FDD" w:rsidP="00034FDD">
            <w:pPr>
              <w:rPr>
                <w:rFonts w:ascii="Arial" w:hAnsi="Arial" w:cs="Arial"/>
                <w:sz w:val="20"/>
                <w:szCs w:val="20"/>
              </w:rPr>
            </w:pPr>
            <w:r w:rsidRPr="0048105C">
              <w:rPr>
                <w:rFonts w:ascii="Arial" w:hAnsi="Arial" w:cs="Arial"/>
                <w:sz w:val="20"/>
                <w:szCs w:val="20"/>
              </w:rPr>
              <w:t>Vorderachse mit erhöhter Traglast</w:t>
            </w:r>
          </w:p>
        </w:tc>
        <w:tc>
          <w:tcPr>
            <w:tcW w:w="850" w:type="dxa"/>
            <w:shd w:val="clear" w:color="auto" w:fill="A6A6A6" w:themeFill="background1" w:themeFillShade="A6"/>
          </w:tcPr>
          <w:p w14:paraId="04CA731A" w14:textId="77777777" w:rsidR="00034FDD" w:rsidRPr="000A1B8D" w:rsidRDefault="00034FDD" w:rsidP="00034FDD">
            <w:pPr>
              <w:rPr>
                <w:rFonts w:ascii="Arial" w:hAnsi="Arial" w:cs="Arial"/>
                <w:sz w:val="20"/>
                <w:szCs w:val="20"/>
                <w:highlight w:val="green"/>
              </w:rPr>
            </w:pPr>
          </w:p>
        </w:tc>
        <w:tc>
          <w:tcPr>
            <w:tcW w:w="481" w:type="dxa"/>
          </w:tcPr>
          <w:p w14:paraId="65AE6AEF" w14:textId="77777777" w:rsidR="00034FDD" w:rsidRPr="000A1B8D" w:rsidRDefault="00034FDD" w:rsidP="00034FDD">
            <w:pPr>
              <w:rPr>
                <w:rFonts w:ascii="Arial" w:hAnsi="Arial" w:cs="Arial"/>
                <w:sz w:val="20"/>
                <w:szCs w:val="20"/>
              </w:rPr>
            </w:pPr>
          </w:p>
        </w:tc>
        <w:tc>
          <w:tcPr>
            <w:tcW w:w="705" w:type="dxa"/>
          </w:tcPr>
          <w:p w14:paraId="6F493F65" w14:textId="77777777" w:rsidR="00034FDD" w:rsidRPr="000A1B8D" w:rsidRDefault="00034FDD" w:rsidP="00034FDD">
            <w:pPr>
              <w:rPr>
                <w:rFonts w:ascii="Arial" w:hAnsi="Arial" w:cs="Arial"/>
                <w:sz w:val="20"/>
                <w:szCs w:val="20"/>
              </w:rPr>
            </w:pPr>
          </w:p>
        </w:tc>
        <w:tc>
          <w:tcPr>
            <w:tcW w:w="2613" w:type="dxa"/>
          </w:tcPr>
          <w:p w14:paraId="6811E719" w14:textId="77777777" w:rsidR="00034FDD" w:rsidRPr="000A1B8D" w:rsidRDefault="00034FDD" w:rsidP="00034FDD">
            <w:pPr>
              <w:rPr>
                <w:rFonts w:ascii="Arial" w:hAnsi="Arial" w:cs="Arial"/>
                <w:sz w:val="20"/>
                <w:szCs w:val="20"/>
              </w:rPr>
            </w:pPr>
          </w:p>
        </w:tc>
      </w:tr>
      <w:tr w:rsidR="00034FDD" w:rsidRPr="000A1B8D" w14:paraId="4A23C5F8" w14:textId="77777777" w:rsidTr="00B712D8">
        <w:tc>
          <w:tcPr>
            <w:tcW w:w="822" w:type="dxa"/>
          </w:tcPr>
          <w:p w14:paraId="2E243D9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A507CFF" w14:textId="72FC8393" w:rsidR="00034FDD" w:rsidRPr="000A1B8D" w:rsidRDefault="00034FDD" w:rsidP="00034FDD">
            <w:pPr>
              <w:rPr>
                <w:rFonts w:ascii="Arial" w:hAnsi="Arial" w:cs="Arial"/>
                <w:sz w:val="20"/>
                <w:szCs w:val="20"/>
              </w:rPr>
            </w:pPr>
            <w:r w:rsidRPr="0048105C">
              <w:rPr>
                <w:rFonts w:ascii="Arial" w:hAnsi="Arial" w:cs="Arial"/>
                <w:sz w:val="20"/>
                <w:szCs w:val="20"/>
              </w:rPr>
              <w:t xml:space="preserve">Stoßfänger </w:t>
            </w:r>
            <w:proofErr w:type="spellStart"/>
            <w:r w:rsidRPr="0048105C">
              <w:rPr>
                <w:rFonts w:ascii="Arial" w:hAnsi="Arial" w:cs="Arial"/>
                <w:sz w:val="20"/>
                <w:szCs w:val="20"/>
              </w:rPr>
              <w:t>vo</w:t>
            </w:r>
            <w:proofErr w:type="spellEnd"/>
            <w:r w:rsidRPr="0048105C">
              <w:rPr>
                <w:rFonts w:ascii="Arial" w:hAnsi="Arial" w:cs="Arial"/>
                <w:sz w:val="20"/>
                <w:szCs w:val="20"/>
              </w:rPr>
              <w:t>. in Grundfarbe (Pos.1.4) lackiert</w:t>
            </w:r>
          </w:p>
        </w:tc>
        <w:tc>
          <w:tcPr>
            <w:tcW w:w="850" w:type="dxa"/>
            <w:shd w:val="clear" w:color="auto" w:fill="A6A6A6" w:themeFill="background1" w:themeFillShade="A6"/>
          </w:tcPr>
          <w:p w14:paraId="5CD82B76" w14:textId="77777777" w:rsidR="00034FDD" w:rsidRPr="000A1B8D" w:rsidRDefault="00034FDD" w:rsidP="00034FDD">
            <w:pPr>
              <w:rPr>
                <w:rFonts w:ascii="Arial" w:hAnsi="Arial" w:cs="Arial"/>
                <w:sz w:val="20"/>
                <w:szCs w:val="20"/>
                <w:highlight w:val="green"/>
              </w:rPr>
            </w:pPr>
          </w:p>
        </w:tc>
        <w:tc>
          <w:tcPr>
            <w:tcW w:w="481" w:type="dxa"/>
          </w:tcPr>
          <w:p w14:paraId="6C082C20" w14:textId="77777777" w:rsidR="00034FDD" w:rsidRPr="000A1B8D" w:rsidRDefault="00034FDD" w:rsidP="00034FDD">
            <w:pPr>
              <w:rPr>
                <w:rFonts w:ascii="Arial" w:hAnsi="Arial" w:cs="Arial"/>
                <w:sz w:val="20"/>
                <w:szCs w:val="20"/>
              </w:rPr>
            </w:pPr>
          </w:p>
        </w:tc>
        <w:tc>
          <w:tcPr>
            <w:tcW w:w="705" w:type="dxa"/>
          </w:tcPr>
          <w:p w14:paraId="1091B4CC" w14:textId="77777777" w:rsidR="00034FDD" w:rsidRPr="000A1B8D" w:rsidRDefault="00034FDD" w:rsidP="00034FDD">
            <w:pPr>
              <w:rPr>
                <w:rFonts w:ascii="Arial" w:hAnsi="Arial" w:cs="Arial"/>
                <w:sz w:val="20"/>
                <w:szCs w:val="20"/>
              </w:rPr>
            </w:pPr>
          </w:p>
        </w:tc>
        <w:tc>
          <w:tcPr>
            <w:tcW w:w="2613" w:type="dxa"/>
          </w:tcPr>
          <w:p w14:paraId="40D1C29D" w14:textId="77777777" w:rsidR="00034FDD" w:rsidRPr="000A1B8D" w:rsidRDefault="00034FDD" w:rsidP="00034FDD">
            <w:pPr>
              <w:rPr>
                <w:rFonts w:ascii="Arial" w:hAnsi="Arial" w:cs="Arial"/>
                <w:sz w:val="20"/>
                <w:szCs w:val="20"/>
              </w:rPr>
            </w:pPr>
          </w:p>
        </w:tc>
      </w:tr>
      <w:tr w:rsidR="00034FDD" w:rsidRPr="000A1B8D" w14:paraId="5557E1B5" w14:textId="77777777" w:rsidTr="00B712D8">
        <w:tc>
          <w:tcPr>
            <w:tcW w:w="822" w:type="dxa"/>
          </w:tcPr>
          <w:p w14:paraId="584C9A8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A40A4E3" w14:textId="77777777" w:rsidR="00034FDD" w:rsidRPr="0048105C" w:rsidRDefault="00034FDD" w:rsidP="00034FDD">
            <w:pPr>
              <w:rPr>
                <w:rFonts w:ascii="Arial" w:hAnsi="Arial" w:cs="Arial"/>
                <w:sz w:val="20"/>
                <w:szCs w:val="20"/>
              </w:rPr>
            </w:pPr>
            <w:r w:rsidRPr="0048105C">
              <w:rPr>
                <w:rFonts w:ascii="Arial" w:hAnsi="Arial" w:cs="Arial"/>
                <w:sz w:val="20"/>
                <w:szCs w:val="20"/>
              </w:rPr>
              <w:t>Motorisierung:</w:t>
            </w:r>
          </w:p>
          <w:p w14:paraId="3D02492B" w14:textId="77777777" w:rsidR="00034FDD" w:rsidRPr="0048105C" w:rsidRDefault="00034FDD" w:rsidP="00034FDD">
            <w:pPr>
              <w:rPr>
                <w:rFonts w:ascii="Arial" w:hAnsi="Arial" w:cs="Arial"/>
                <w:sz w:val="20"/>
                <w:szCs w:val="20"/>
              </w:rPr>
            </w:pPr>
            <w:r w:rsidRPr="0048105C">
              <w:rPr>
                <w:rFonts w:ascii="Arial" w:hAnsi="Arial" w:cs="Arial"/>
                <w:sz w:val="20"/>
                <w:szCs w:val="20"/>
              </w:rPr>
              <w:t>Dieselmotor, Turbodiesel</w:t>
            </w:r>
          </w:p>
          <w:p w14:paraId="1BBDD303" w14:textId="77777777" w:rsidR="00034FDD" w:rsidRPr="0048105C" w:rsidRDefault="00034FDD" w:rsidP="00034FDD">
            <w:pPr>
              <w:rPr>
                <w:rFonts w:ascii="Arial" w:hAnsi="Arial" w:cs="Arial"/>
                <w:sz w:val="20"/>
                <w:szCs w:val="20"/>
              </w:rPr>
            </w:pPr>
            <w:r w:rsidRPr="0048105C">
              <w:rPr>
                <w:rFonts w:ascii="Arial" w:hAnsi="Arial" w:cs="Arial"/>
                <w:sz w:val="20"/>
                <w:szCs w:val="20"/>
              </w:rPr>
              <w:t>Leistung: mind. 140kW</w:t>
            </w:r>
          </w:p>
          <w:p w14:paraId="5C54CC24" w14:textId="77777777" w:rsidR="00034FDD" w:rsidRPr="0048105C" w:rsidRDefault="00034FDD" w:rsidP="00034FDD">
            <w:pPr>
              <w:rPr>
                <w:rFonts w:ascii="Arial" w:hAnsi="Arial" w:cs="Arial"/>
                <w:sz w:val="20"/>
                <w:szCs w:val="20"/>
              </w:rPr>
            </w:pPr>
            <w:r w:rsidRPr="0048105C">
              <w:rPr>
                <w:rFonts w:ascii="Arial" w:hAnsi="Arial" w:cs="Arial"/>
                <w:sz w:val="20"/>
                <w:szCs w:val="20"/>
              </w:rPr>
              <w:t xml:space="preserve">Abgasnorm min. Euro VI, </w:t>
            </w:r>
          </w:p>
          <w:p w14:paraId="0DD0973E" w14:textId="3C2867CE" w:rsidR="00034FDD" w:rsidRPr="000A1B8D" w:rsidRDefault="00034FDD" w:rsidP="00034FDD">
            <w:pPr>
              <w:rPr>
                <w:rFonts w:ascii="Arial" w:hAnsi="Arial" w:cs="Arial"/>
                <w:sz w:val="20"/>
                <w:szCs w:val="20"/>
              </w:rPr>
            </w:pPr>
            <w:r w:rsidRPr="0048105C">
              <w:rPr>
                <w:rFonts w:ascii="Arial" w:hAnsi="Arial" w:cs="Arial"/>
                <w:sz w:val="20"/>
                <w:szCs w:val="20"/>
              </w:rPr>
              <w:t>Dieselpartikelfilter (DPF)</w:t>
            </w:r>
          </w:p>
        </w:tc>
        <w:tc>
          <w:tcPr>
            <w:tcW w:w="850" w:type="dxa"/>
            <w:shd w:val="clear" w:color="auto" w:fill="A6A6A6" w:themeFill="background1" w:themeFillShade="A6"/>
          </w:tcPr>
          <w:p w14:paraId="1646DE79" w14:textId="77777777" w:rsidR="00034FDD" w:rsidRPr="000A1B8D" w:rsidRDefault="00034FDD" w:rsidP="00034FDD">
            <w:pPr>
              <w:rPr>
                <w:rFonts w:ascii="Arial" w:hAnsi="Arial" w:cs="Arial"/>
                <w:sz w:val="20"/>
                <w:szCs w:val="20"/>
                <w:highlight w:val="green"/>
              </w:rPr>
            </w:pPr>
          </w:p>
        </w:tc>
        <w:tc>
          <w:tcPr>
            <w:tcW w:w="481" w:type="dxa"/>
          </w:tcPr>
          <w:p w14:paraId="37D17D3B" w14:textId="77777777" w:rsidR="00034FDD" w:rsidRPr="000A1B8D" w:rsidRDefault="00034FDD" w:rsidP="00034FDD">
            <w:pPr>
              <w:rPr>
                <w:rFonts w:ascii="Arial" w:hAnsi="Arial" w:cs="Arial"/>
                <w:sz w:val="20"/>
                <w:szCs w:val="20"/>
              </w:rPr>
            </w:pPr>
          </w:p>
        </w:tc>
        <w:tc>
          <w:tcPr>
            <w:tcW w:w="705" w:type="dxa"/>
          </w:tcPr>
          <w:p w14:paraId="7ABE1FE4" w14:textId="77777777" w:rsidR="00034FDD" w:rsidRPr="000A1B8D" w:rsidRDefault="00034FDD" w:rsidP="00034FDD">
            <w:pPr>
              <w:rPr>
                <w:rFonts w:ascii="Arial" w:hAnsi="Arial" w:cs="Arial"/>
                <w:sz w:val="20"/>
                <w:szCs w:val="20"/>
              </w:rPr>
            </w:pPr>
          </w:p>
        </w:tc>
        <w:tc>
          <w:tcPr>
            <w:tcW w:w="2613" w:type="dxa"/>
          </w:tcPr>
          <w:p w14:paraId="6ADA5766" w14:textId="77777777" w:rsidR="00034FDD" w:rsidRPr="000A1B8D" w:rsidRDefault="00034FDD" w:rsidP="00034FDD">
            <w:pPr>
              <w:rPr>
                <w:rFonts w:ascii="Arial" w:hAnsi="Arial" w:cs="Arial"/>
                <w:sz w:val="20"/>
                <w:szCs w:val="20"/>
              </w:rPr>
            </w:pPr>
          </w:p>
        </w:tc>
      </w:tr>
      <w:tr w:rsidR="00034FDD" w:rsidRPr="000A1B8D" w14:paraId="6E6A27F4" w14:textId="77777777" w:rsidTr="00B712D8">
        <w:tc>
          <w:tcPr>
            <w:tcW w:w="822" w:type="dxa"/>
          </w:tcPr>
          <w:p w14:paraId="596E992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0479394" w14:textId="77777777" w:rsidR="00034FDD" w:rsidRPr="0048105C" w:rsidRDefault="00034FDD" w:rsidP="00034FDD">
            <w:pPr>
              <w:rPr>
                <w:rFonts w:ascii="Arial" w:hAnsi="Arial" w:cs="Arial"/>
                <w:sz w:val="20"/>
                <w:szCs w:val="20"/>
              </w:rPr>
            </w:pPr>
            <w:r w:rsidRPr="0048105C">
              <w:rPr>
                <w:rFonts w:ascii="Arial" w:hAnsi="Arial" w:cs="Arial"/>
                <w:sz w:val="20"/>
                <w:szCs w:val="20"/>
              </w:rPr>
              <w:t xml:space="preserve">Getriebe: </w:t>
            </w:r>
          </w:p>
          <w:p w14:paraId="1A541968" w14:textId="34F57D24" w:rsidR="00034FDD" w:rsidRPr="000A1B8D" w:rsidRDefault="00034FDD" w:rsidP="00034FDD">
            <w:pPr>
              <w:rPr>
                <w:rFonts w:ascii="Arial" w:hAnsi="Arial" w:cs="Arial"/>
                <w:sz w:val="20"/>
                <w:szCs w:val="20"/>
              </w:rPr>
            </w:pPr>
            <w:proofErr w:type="spellStart"/>
            <w:r w:rsidRPr="0048105C">
              <w:rPr>
                <w:rFonts w:ascii="Arial" w:hAnsi="Arial" w:cs="Arial"/>
                <w:sz w:val="20"/>
                <w:szCs w:val="20"/>
              </w:rPr>
              <w:t>Wandlerautomatik</w:t>
            </w:r>
            <w:proofErr w:type="spellEnd"/>
          </w:p>
        </w:tc>
        <w:tc>
          <w:tcPr>
            <w:tcW w:w="850" w:type="dxa"/>
            <w:shd w:val="clear" w:color="auto" w:fill="A6A6A6" w:themeFill="background1" w:themeFillShade="A6"/>
          </w:tcPr>
          <w:p w14:paraId="275F67A1" w14:textId="77777777" w:rsidR="00034FDD" w:rsidRPr="000A1B8D" w:rsidRDefault="00034FDD" w:rsidP="00034FDD">
            <w:pPr>
              <w:rPr>
                <w:rFonts w:ascii="Arial" w:hAnsi="Arial" w:cs="Arial"/>
                <w:sz w:val="20"/>
                <w:szCs w:val="20"/>
                <w:highlight w:val="green"/>
              </w:rPr>
            </w:pPr>
          </w:p>
        </w:tc>
        <w:tc>
          <w:tcPr>
            <w:tcW w:w="481" w:type="dxa"/>
          </w:tcPr>
          <w:p w14:paraId="1217427D" w14:textId="77777777" w:rsidR="00034FDD" w:rsidRPr="000A1B8D" w:rsidRDefault="00034FDD" w:rsidP="00034FDD">
            <w:pPr>
              <w:rPr>
                <w:rFonts w:ascii="Arial" w:hAnsi="Arial" w:cs="Arial"/>
                <w:sz w:val="20"/>
                <w:szCs w:val="20"/>
              </w:rPr>
            </w:pPr>
          </w:p>
        </w:tc>
        <w:tc>
          <w:tcPr>
            <w:tcW w:w="705" w:type="dxa"/>
          </w:tcPr>
          <w:p w14:paraId="215E7554" w14:textId="77777777" w:rsidR="00034FDD" w:rsidRPr="000A1B8D" w:rsidRDefault="00034FDD" w:rsidP="00034FDD">
            <w:pPr>
              <w:rPr>
                <w:rFonts w:ascii="Arial" w:hAnsi="Arial" w:cs="Arial"/>
                <w:sz w:val="20"/>
                <w:szCs w:val="20"/>
              </w:rPr>
            </w:pPr>
          </w:p>
        </w:tc>
        <w:tc>
          <w:tcPr>
            <w:tcW w:w="2613" w:type="dxa"/>
          </w:tcPr>
          <w:p w14:paraId="3FC7C8AB" w14:textId="77777777" w:rsidR="00034FDD" w:rsidRPr="000A1B8D" w:rsidRDefault="00034FDD" w:rsidP="00034FDD">
            <w:pPr>
              <w:rPr>
                <w:rFonts w:ascii="Arial" w:hAnsi="Arial" w:cs="Arial"/>
                <w:sz w:val="20"/>
                <w:szCs w:val="20"/>
              </w:rPr>
            </w:pPr>
          </w:p>
        </w:tc>
      </w:tr>
      <w:tr w:rsidR="00034FDD" w:rsidRPr="000A1B8D" w14:paraId="080601B6" w14:textId="77777777" w:rsidTr="00B712D8">
        <w:tc>
          <w:tcPr>
            <w:tcW w:w="822" w:type="dxa"/>
          </w:tcPr>
          <w:p w14:paraId="798BA1B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CC6EC6C" w14:textId="3B32125D" w:rsidR="00034FDD" w:rsidRPr="000A1B8D" w:rsidRDefault="00034FDD" w:rsidP="00034FDD">
            <w:pPr>
              <w:rPr>
                <w:rFonts w:ascii="Arial" w:hAnsi="Arial" w:cs="Arial"/>
                <w:sz w:val="20"/>
                <w:szCs w:val="20"/>
              </w:rPr>
            </w:pPr>
            <w:r w:rsidRPr="0048105C">
              <w:rPr>
                <w:rFonts w:ascii="Arial" w:hAnsi="Arial" w:cs="Arial"/>
                <w:sz w:val="20"/>
                <w:szCs w:val="20"/>
              </w:rPr>
              <w:t>Drehmomentreduzierung deaktiviert</w:t>
            </w:r>
          </w:p>
        </w:tc>
        <w:tc>
          <w:tcPr>
            <w:tcW w:w="850" w:type="dxa"/>
            <w:shd w:val="clear" w:color="auto" w:fill="A6A6A6" w:themeFill="background1" w:themeFillShade="A6"/>
          </w:tcPr>
          <w:p w14:paraId="7668E570" w14:textId="77777777" w:rsidR="00034FDD" w:rsidRPr="000A1B8D" w:rsidRDefault="00034FDD" w:rsidP="00034FDD">
            <w:pPr>
              <w:rPr>
                <w:rFonts w:ascii="Arial" w:hAnsi="Arial" w:cs="Arial"/>
                <w:sz w:val="20"/>
                <w:szCs w:val="20"/>
                <w:highlight w:val="green"/>
              </w:rPr>
            </w:pPr>
          </w:p>
        </w:tc>
        <w:tc>
          <w:tcPr>
            <w:tcW w:w="481" w:type="dxa"/>
          </w:tcPr>
          <w:p w14:paraId="313703C8" w14:textId="77777777" w:rsidR="00034FDD" w:rsidRPr="000A1B8D" w:rsidRDefault="00034FDD" w:rsidP="00034FDD">
            <w:pPr>
              <w:rPr>
                <w:rFonts w:ascii="Arial" w:hAnsi="Arial" w:cs="Arial"/>
                <w:sz w:val="20"/>
                <w:szCs w:val="20"/>
              </w:rPr>
            </w:pPr>
          </w:p>
        </w:tc>
        <w:tc>
          <w:tcPr>
            <w:tcW w:w="705" w:type="dxa"/>
          </w:tcPr>
          <w:p w14:paraId="2698E081" w14:textId="77777777" w:rsidR="00034FDD" w:rsidRPr="000A1B8D" w:rsidRDefault="00034FDD" w:rsidP="00034FDD">
            <w:pPr>
              <w:rPr>
                <w:rFonts w:ascii="Arial" w:hAnsi="Arial" w:cs="Arial"/>
                <w:sz w:val="20"/>
                <w:szCs w:val="20"/>
              </w:rPr>
            </w:pPr>
          </w:p>
        </w:tc>
        <w:tc>
          <w:tcPr>
            <w:tcW w:w="2613" w:type="dxa"/>
          </w:tcPr>
          <w:p w14:paraId="51E98E54" w14:textId="77777777" w:rsidR="00034FDD" w:rsidRPr="000A1B8D" w:rsidRDefault="00034FDD" w:rsidP="00034FDD">
            <w:pPr>
              <w:rPr>
                <w:rFonts w:ascii="Arial" w:hAnsi="Arial" w:cs="Arial"/>
                <w:sz w:val="20"/>
                <w:szCs w:val="20"/>
              </w:rPr>
            </w:pPr>
          </w:p>
        </w:tc>
      </w:tr>
      <w:tr w:rsidR="00034FDD" w:rsidRPr="000A1B8D" w14:paraId="6354E430" w14:textId="77777777" w:rsidTr="00B712D8">
        <w:tc>
          <w:tcPr>
            <w:tcW w:w="822" w:type="dxa"/>
          </w:tcPr>
          <w:p w14:paraId="697C6ABF"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7C806CE" w14:textId="4AF72DD3" w:rsidR="00034FDD" w:rsidRPr="000A1B8D" w:rsidRDefault="00034FDD" w:rsidP="00034FDD">
            <w:pPr>
              <w:rPr>
                <w:rFonts w:ascii="Arial" w:hAnsi="Arial" w:cs="Arial"/>
                <w:sz w:val="20"/>
                <w:szCs w:val="20"/>
              </w:rPr>
            </w:pPr>
            <w:r w:rsidRPr="0048105C">
              <w:rPr>
                <w:rFonts w:ascii="Arial" w:hAnsi="Arial" w:cs="Arial"/>
                <w:sz w:val="20"/>
                <w:szCs w:val="20"/>
              </w:rPr>
              <w:t>Generatormanagement Plus</w:t>
            </w:r>
          </w:p>
        </w:tc>
        <w:tc>
          <w:tcPr>
            <w:tcW w:w="850" w:type="dxa"/>
            <w:shd w:val="clear" w:color="auto" w:fill="A6A6A6" w:themeFill="background1" w:themeFillShade="A6"/>
          </w:tcPr>
          <w:p w14:paraId="7FB9F31C" w14:textId="77777777" w:rsidR="00034FDD" w:rsidRPr="000A1B8D" w:rsidRDefault="00034FDD" w:rsidP="00034FDD">
            <w:pPr>
              <w:rPr>
                <w:rFonts w:ascii="Arial" w:hAnsi="Arial" w:cs="Arial"/>
                <w:sz w:val="20"/>
                <w:szCs w:val="20"/>
                <w:highlight w:val="green"/>
              </w:rPr>
            </w:pPr>
          </w:p>
        </w:tc>
        <w:tc>
          <w:tcPr>
            <w:tcW w:w="481" w:type="dxa"/>
          </w:tcPr>
          <w:p w14:paraId="1BB0770E" w14:textId="77777777" w:rsidR="00034FDD" w:rsidRPr="000A1B8D" w:rsidRDefault="00034FDD" w:rsidP="00034FDD">
            <w:pPr>
              <w:rPr>
                <w:rFonts w:ascii="Arial" w:hAnsi="Arial" w:cs="Arial"/>
                <w:sz w:val="20"/>
                <w:szCs w:val="20"/>
              </w:rPr>
            </w:pPr>
          </w:p>
        </w:tc>
        <w:tc>
          <w:tcPr>
            <w:tcW w:w="705" w:type="dxa"/>
          </w:tcPr>
          <w:p w14:paraId="5BD40D8E" w14:textId="77777777" w:rsidR="00034FDD" w:rsidRPr="000A1B8D" w:rsidRDefault="00034FDD" w:rsidP="00034FDD">
            <w:pPr>
              <w:rPr>
                <w:rFonts w:ascii="Arial" w:hAnsi="Arial" w:cs="Arial"/>
                <w:sz w:val="20"/>
                <w:szCs w:val="20"/>
              </w:rPr>
            </w:pPr>
          </w:p>
        </w:tc>
        <w:tc>
          <w:tcPr>
            <w:tcW w:w="2613" w:type="dxa"/>
          </w:tcPr>
          <w:p w14:paraId="7118E6A3" w14:textId="77777777" w:rsidR="00034FDD" w:rsidRPr="000A1B8D" w:rsidRDefault="00034FDD" w:rsidP="00034FDD">
            <w:pPr>
              <w:rPr>
                <w:rFonts w:ascii="Arial" w:hAnsi="Arial" w:cs="Arial"/>
                <w:sz w:val="20"/>
                <w:szCs w:val="20"/>
              </w:rPr>
            </w:pPr>
          </w:p>
        </w:tc>
      </w:tr>
      <w:tr w:rsidR="00034FDD" w:rsidRPr="000A1B8D" w14:paraId="28182C2D" w14:textId="77777777" w:rsidTr="00B712D8">
        <w:tc>
          <w:tcPr>
            <w:tcW w:w="822" w:type="dxa"/>
          </w:tcPr>
          <w:p w14:paraId="4AC2F1B5"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1E9635A" w14:textId="77777777" w:rsidR="00034FDD" w:rsidRPr="0048105C" w:rsidRDefault="00034FDD" w:rsidP="00034FDD">
            <w:pPr>
              <w:rPr>
                <w:rFonts w:ascii="Arial" w:hAnsi="Arial" w:cs="Arial"/>
                <w:sz w:val="20"/>
                <w:szCs w:val="20"/>
              </w:rPr>
            </w:pPr>
            <w:r w:rsidRPr="0048105C">
              <w:rPr>
                <w:rFonts w:ascii="Arial" w:hAnsi="Arial" w:cs="Arial"/>
                <w:sz w:val="20"/>
                <w:szCs w:val="20"/>
              </w:rPr>
              <w:t>Lieferung und Montage Motorweiterlaufschaltung</w:t>
            </w:r>
          </w:p>
          <w:p w14:paraId="33BF98A7" w14:textId="71952033" w:rsidR="00034FDD" w:rsidRPr="000A1B8D" w:rsidRDefault="00034FDD" w:rsidP="00034FDD">
            <w:pPr>
              <w:rPr>
                <w:rFonts w:ascii="Arial" w:hAnsi="Arial" w:cs="Arial"/>
                <w:sz w:val="20"/>
                <w:szCs w:val="20"/>
              </w:rPr>
            </w:pPr>
            <w:r w:rsidRPr="0048105C">
              <w:rPr>
                <w:rFonts w:ascii="Arial" w:hAnsi="Arial" w:cs="Arial"/>
                <w:sz w:val="20"/>
                <w:szCs w:val="20"/>
              </w:rPr>
              <w:t xml:space="preserve">zum Betrieb des Fahrzeugmotors zur Gewährleistung einer Mindestenergie und Wärmeversorgung bei abgezogenem Zündschlüssel und verschlossenem / unverschlossenem Fahrzeug. Bei Betätigung von Bremse/Gaspedal oder des Schalthebels des Getriebes muss der Motor automatisch abgeschaltet werden. </w:t>
            </w:r>
          </w:p>
        </w:tc>
        <w:tc>
          <w:tcPr>
            <w:tcW w:w="850" w:type="dxa"/>
            <w:shd w:val="clear" w:color="auto" w:fill="A6A6A6" w:themeFill="background1" w:themeFillShade="A6"/>
          </w:tcPr>
          <w:p w14:paraId="585007B9" w14:textId="77777777" w:rsidR="00034FDD" w:rsidRPr="000A1B8D" w:rsidRDefault="00034FDD" w:rsidP="00034FDD">
            <w:pPr>
              <w:rPr>
                <w:rFonts w:ascii="Arial" w:hAnsi="Arial" w:cs="Arial"/>
                <w:sz w:val="20"/>
                <w:szCs w:val="20"/>
              </w:rPr>
            </w:pPr>
          </w:p>
        </w:tc>
        <w:tc>
          <w:tcPr>
            <w:tcW w:w="481" w:type="dxa"/>
          </w:tcPr>
          <w:p w14:paraId="114521DF" w14:textId="77777777" w:rsidR="00034FDD" w:rsidRPr="000A1B8D" w:rsidRDefault="00034FDD" w:rsidP="00034FDD">
            <w:pPr>
              <w:rPr>
                <w:rFonts w:ascii="Arial" w:hAnsi="Arial" w:cs="Arial"/>
                <w:sz w:val="20"/>
                <w:szCs w:val="20"/>
              </w:rPr>
            </w:pPr>
          </w:p>
        </w:tc>
        <w:tc>
          <w:tcPr>
            <w:tcW w:w="705" w:type="dxa"/>
          </w:tcPr>
          <w:p w14:paraId="24311D70" w14:textId="77777777" w:rsidR="00034FDD" w:rsidRPr="000A1B8D" w:rsidRDefault="00034FDD" w:rsidP="00034FDD">
            <w:pPr>
              <w:rPr>
                <w:rFonts w:ascii="Arial" w:hAnsi="Arial" w:cs="Arial"/>
                <w:sz w:val="20"/>
                <w:szCs w:val="20"/>
              </w:rPr>
            </w:pPr>
          </w:p>
        </w:tc>
        <w:tc>
          <w:tcPr>
            <w:tcW w:w="2613" w:type="dxa"/>
          </w:tcPr>
          <w:p w14:paraId="0B4318B9" w14:textId="77777777" w:rsidR="00034FDD" w:rsidRPr="000A1B8D" w:rsidRDefault="00034FDD" w:rsidP="00034FDD">
            <w:pPr>
              <w:rPr>
                <w:rFonts w:ascii="Arial" w:hAnsi="Arial" w:cs="Arial"/>
                <w:sz w:val="20"/>
                <w:szCs w:val="20"/>
              </w:rPr>
            </w:pPr>
          </w:p>
        </w:tc>
      </w:tr>
      <w:tr w:rsidR="00034FDD" w:rsidRPr="000A1B8D" w14:paraId="6716AB39" w14:textId="77777777" w:rsidTr="00B712D8">
        <w:tc>
          <w:tcPr>
            <w:tcW w:w="822" w:type="dxa"/>
          </w:tcPr>
          <w:p w14:paraId="4263925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0F0EA59" w14:textId="281B6998" w:rsidR="00034FDD" w:rsidRPr="000A1B8D" w:rsidRDefault="00034FDD" w:rsidP="00034FDD">
            <w:pPr>
              <w:rPr>
                <w:rFonts w:ascii="Arial" w:hAnsi="Arial" w:cs="Arial"/>
                <w:sz w:val="20"/>
                <w:szCs w:val="20"/>
              </w:rPr>
            </w:pPr>
            <w:r w:rsidRPr="0048105C">
              <w:rPr>
                <w:rFonts w:ascii="Arial" w:hAnsi="Arial" w:cs="Arial"/>
                <w:sz w:val="20"/>
                <w:szCs w:val="20"/>
              </w:rPr>
              <w:t>Parametrierbares Sondermodul</w:t>
            </w:r>
          </w:p>
        </w:tc>
        <w:tc>
          <w:tcPr>
            <w:tcW w:w="850" w:type="dxa"/>
            <w:shd w:val="clear" w:color="auto" w:fill="A6A6A6" w:themeFill="background1" w:themeFillShade="A6"/>
          </w:tcPr>
          <w:p w14:paraId="355AFF4C" w14:textId="77777777" w:rsidR="00034FDD" w:rsidRPr="000A1B8D" w:rsidRDefault="00034FDD" w:rsidP="00034FDD">
            <w:pPr>
              <w:rPr>
                <w:rFonts w:ascii="Arial" w:hAnsi="Arial" w:cs="Arial"/>
                <w:sz w:val="20"/>
                <w:szCs w:val="20"/>
                <w:highlight w:val="green"/>
              </w:rPr>
            </w:pPr>
          </w:p>
        </w:tc>
        <w:tc>
          <w:tcPr>
            <w:tcW w:w="481" w:type="dxa"/>
          </w:tcPr>
          <w:p w14:paraId="7F00CB77" w14:textId="77777777" w:rsidR="00034FDD" w:rsidRPr="000A1B8D" w:rsidRDefault="00034FDD" w:rsidP="00034FDD">
            <w:pPr>
              <w:rPr>
                <w:rFonts w:ascii="Arial" w:hAnsi="Arial" w:cs="Arial"/>
                <w:sz w:val="20"/>
                <w:szCs w:val="20"/>
              </w:rPr>
            </w:pPr>
          </w:p>
        </w:tc>
        <w:tc>
          <w:tcPr>
            <w:tcW w:w="705" w:type="dxa"/>
          </w:tcPr>
          <w:p w14:paraId="5C8A9D29" w14:textId="77777777" w:rsidR="00034FDD" w:rsidRPr="000A1B8D" w:rsidRDefault="00034FDD" w:rsidP="00034FDD">
            <w:pPr>
              <w:rPr>
                <w:rFonts w:ascii="Arial" w:hAnsi="Arial" w:cs="Arial"/>
                <w:sz w:val="20"/>
                <w:szCs w:val="20"/>
              </w:rPr>
            </w:pPr>
          </w:p>
        </w:tc>
        <w:tc>
          <w:tcPr>
            <w:tcW w:w="2613" w:type="dxa"/>
          </w:tcPr>
          <w:p w14:paraId="4CBC18F7" w14:textId="77777777" w:rsidR="00034FDD" w:rsidRPr="000A1B8D" w:rsidRDefault="00034FDD" w:rsidP="00034FDD">
            <w:pPr>
              <w:rPr>
                <w:rFonts w:ascii="Arial" w:hAnsi="Arial" w:cs="Arial"/>
                <w:sz w:val="20"/>
                <w:szCs w:val="20"/>
              </w:rPr>
            </w:pPr>
          </w:p>
        </w:tc>
      </w:tr>
      <w:tr w:rsidR="00034FDD" w:rsidRPr="000A1B8D" w14:paraId="10DFF6A2" w14:textId="77777777" w:rsidTr="00B712D8">
        <w:tc>
          <w:tcPr>
            <w:tcW w:w="822" w:type="dxa"/>
          </w:tcPr>
          <w:p w14:paraId="6BB38E55"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6F4C233" w14:textId="4F5EC83D" w:rsidR="00034FDD" w:rsidRPr="000A1B8D" w:rsidRDefault="00034FDD" w:rsidP="00034FDD">
            <w:pPr>
              <w:rPr>
                <w:rFonts w:ascii="Arial" w:hAnsi="Arial" w:cs="Arial"/>
                <w:sz w:val="20"/>
                <w:szCs w:val="20"/>
              </w:rPr>
            </w:pPr>
            <w:r w:rsidRPr="0048105C">
              <w:rPr>
                <w:rFonts w:ascii="Arial" w:hAnsi="Arial" w:cs="Arial"/>
                <w:sz w:val="20"/>
                <w:szCs w:val="20"/>
              </w:rPr>
              <w:t>Kombiinstrument metrisch</w:t>
            </w:r>
          </w:p>
        </w:tc>
        <w:tc>
          <w:tcPr>
            <w:tcW w:w="850" w:type="dxa"/>
            <w:shd w:val="clear" w:color="auto" w:fill="A6A6A6" w:themeFill="background1" w:themeFillShade="A6"/>
          </w:tcPr>
          <w:p w14:paraId="06CB0A47" w14:textId="77777777" w:rsidR="00034FDD" w:rsidRPr="000A1B8D" w:rsidRDefault="00034FDD" w:rsidP="00034FDD">
            <w:pPr>
              <w:rPr>
                <w:rFonts w:ascii="Arial" w:hAnsi="Arial" w:cs="Arial"/>
                <w:sz w:val="20"/>
                <w:szCs w:val="20"/>
                <w:highlight w:val="green"/>
              </w:rPr>
            </w:pPr>
          </w:p>
        </w:tc>
        <w:tc>
          <w:tcPr>
            <w:tcW w:w="481" w:type="dxa"/>
          </w:tcPr>
          <w:p w14:paraId="365600EA" w14:textId="77777777" w:rsidR="00034FDD" w:rsidRPr="000A1B8D" w:rsidRDefault="00034FDD" w:rsidP="00034FDD">
            <w:pPr>
              <w:rPr>
                <w:rFonts w:ascii="Arial" w:hAnsi="Arial" w:cs="Arial"/>
                <w:sz w:val="20"/>
                <w:szCs w:val="20"/>
              </w:rPr>
            </w:pPr>
          </w:p>
        </w:tc>
        <w:tc>
          <w:tcPr>
            <w:tcW w:w="705" w:type="dxa"/>
          </w:tcPr>
          <w:p w14:paraId="1C6DD08D" w14:textId="77777777" w:rsidR="00034FDD" w:rsidRPr="000A1B8D" w:rsidRDefault="00034FDD" w:rsidP="00034FDD">
            <w:pPr>
              <w:rPr>
                <w:rFonts w:ascii="Arial" w:hAnsi="Arial" w:cs="Arial"/>
                <w:sz w:val="20"/>
                <w:szCs w:val="20"/>
              </w:rPr>
            </w:pPr>
          </w:p>
        </w:tc>
        <w:tc>
          <w:tcPr>
            <w:tcW w:w="2613" w:type="dxa"/>
          </w:tcPr>
          <w:p w14:paraId="3BE665E6" w14:textId="77777777" w:rsidR="00034FDD" w:rsidRPr="000A1B8D" w:rsidRDefault="00034FDD" w:rsidP="00034FDD">
            <w:pPr>
              <w:rPr>
                <w:rFonts w:ascii="Arial" w:hAnsi="Arial" w:cs="Arial"/>
                <w:sz w:val="20"/>
                <w:szCs w:val="20"/>
              </w:rPr>
            </w:pPr>
          </w:p>
        </w:tc>
      </w:tr>
      <w:tr w:rsidR="00034FDD" w:rsidRPr="000A1B8D" w14:paraId="33F35DA3" w14:textId="77777777" w:rsidTr="00B712D8">
        <w:tc>
          <w:tcPr>
            <w:tcW w:w="822" w:type="dxa"/>
          </w:tcPr>
          <w:p w14:paraId="7B0562AA"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8A70E58" w14:textId="38A6019D" w:rsidR="00034FDD" w:rsidRPr="000A1B8D" w:rsidRDefault="00034FDD" w:rsidP="00034FDD">
            <w:pPr>
              <w:rPr>
                <w:rFonts w:ascii="Arial" w:hAnsi="Arial" w:cs="Arial"/>
                <w:sz w:val="20"/>
                <w:szCs w:val="20"/>
              </w:rPr>
            </w:pPr>
            <w:r w:rsidRPr="0048105C">
              <w:rPr>
                <w:rFonts w:ascii="Arial" w:hAnsi="Arial" w:cs="Arial"/>
                <w:sz w:val="20"/>
                <w:szCs w:val="20"/>
              </w:rPr>
              <w:t>Fahrzeug ohne Abschaltung bei AdBlue Mangel</w:t>
            </w:r>
          </w:p>
        </w:tc>
        <w:tc>
          <w:tcPr>
            <w:tcW w:w="850" w:type="dxa"/>
            <w:shd w:val="clear" w:color="auto" w:fill="A6A6A6" w:themeFill="background1" w:themeFillShade="A6"/>
          </w:tcPr>
          <w:p w14:paraId="5BDDFFBD" w14:textId="77777777" w:rsidR="00034FDD" w:rsidRPr="000A1B8D" w:rsidRDefault="00034FDD" w:rsidP="00034FDD">
            <w:pPr>
              <w:rPr>
                <w:rFonts w:ascii="Arial" w:hAnsi="Arial" w:cs="Arial"/>
                <w:sz w:val="20"/>
                <w:szCs w:val="20"/>
              </w:rPr>
            </w:pPr>
          </w:p>
        </w:tc>
        <w:tc>
          <w:tcPr>
            <w:tcW w:w="481" w:type="dxa"/>
          </w:tcPr>
          <w:p w14:paraId="6EA8D138" w14:textId="77777777" w:rsidR="00034FDD" w:rsidRPr="000A1B8D" w:rsidRDefault="00034FDD" w:rsidP="00034FDD">
            <w:pPr>
              <w:rPr>
                <w:rFonts w:ascii="Arial" w:hAnsi="Arial" w:cs="Arial"/>
                <w:sz w:val="20"/>
                <w:szCs w:val="20"/>
              </w:rPr>
            </w:pPr>
          </w:p>
        </w:tc>
        <w:tc>
          <w:tcPr>
            <w:tcW w:w="705" w:type="dxa"/>
          </w:tcPr>
          <w:p w14:paraId="5D6F5032" w14:textId="77777777" w:rsidR="00034FDD" w:rsidRPr="000A1B8D" w:rsidRDefault="00034FDD" w:rsidP="00034FDD">
            <w:pPr>
              <w:rPr>
                <w:rFonts w:ascii="Arial" w:hAnsi="Arial" w:cs="Arial"/>
                <w:sz w:val="20"/>
                <w:szCs w:val="20"/>
              </w:rPr>
            </w:pPr>
          </w:p>
        </w:tc>
        <w:tc>
          <w:tcPr>
            <w:tcW w:w="2613" w:type="dxa"/>
          </w:tcPr>
          <w:p w14:paraId="12647BF0" w14:textId="77777777" w:rsidR="00034FDD" w:rsidRPr="000A1B8D" w:rsidRDefault="00034FDD" w:rsidP="00034FDD">
            <w:pPr>
              <w:rPr>
                <w:rFonts w:ascii="Arial" w:hAnsi="Arial" w:cs="Arial"/>
                <w:sz w:val="20"/>
                <w:szCs w:val="20"/>
              </w:rPr>
            </w:pPr>
          </w:p>
        </w:tc>
      </w:tr>
      <w:tr w:rsidR="00034FDD" w:rsidRPr="000A1B8D" w14:paraId="4ED0CB46" w14:textId="77777777" w:rsidTr="00B712D8">
        <w:tc>
          <w:tcPr>
            <w:tcW w:w="822" w:type="dxa"/>
          </w:tcPr>
          <w:p w14:paraId="1A5BF99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582618E" w14:textId="236BDD90" w:rsidR="00034FDD" w:rsidRPr="000A1B8D" w:rsidRDefault="00034FDD" w:rsidP="00034FDD">
            <w:pPr>
              <w:rPr>
                <w:rFonts w:ascii="Arial" w:hAnsi="Arial" w:cs="Arial"/>
                <w:sz w:val="20"/>
                <w:szCs w:val="20"/>
              </w:rPr>
            </w:pPr>
            <w:r w:rsidRPr="0048105C">
              <w:rPr>
                <w:rFonts w:ascii="Arial" w:hAnsi="Arial" w:cs="Arial"/>
                <w:sz w:val="20"/>
                <w:szCs w:val="20"/>
              </w:rPr>
              <w:t>Haupttank min. 70 Liter</w:t>
            </w:r>
          </w:p>
        </w:tc>
        <w:tc>
          <w:tcPr>
            <w:tcW w:w="850" w:type="dxa"/>
            <w:shd w:val="clear" w:color="auto" w:fill="A6A6A6" w:themeFill="background1" w:themeFillShade="A6"/>
          </w:tcPr>
          <w:p w14:paraId="05E566AC" w14:textId="77777777" w:rsidR="00034FDD" w:rsidRPr="000A1B8D" w:rsidRDefault="00034FDD" w:rsidP="00034FDD">
            <w:pPr>
              <w:rPr>
                <w:rFonts w:ascii="Arial" w:hAnsi="Arial" w:cs="Arial"/>
                <w:sz w:val="20"/>
                <w:szCs w:val="20"/>
                <w:highlight w:val="green"/>
              </w:rPr>
            </w:pPr>
          </w:p>
        </w:tc>
        <w:tc>
          <w:tcPr>
            <w:tcW w:w="481" w:type="dxa"/>
          </w:tcPr>
          <w:p w14:paraId="4CA07F0B" w14:textId="77777777" w:rsidR="00034FDD" w:rsidRPr="000A1B8D" w:rsidRDefault="00034FDD" w:rsidP="00034FDD">
            <w:pPr>
              <w:rPr>
                <w:rFonts w:ascii="Arial" w:hAnsi="Arial" w:cs="Arial"/>
                <w:sz w:val="20"/>
                <w:szCs w:val="20"/>
              </w:rPr>
            </w:pPr>
          </w:p>
        </w:tc>
        <w:tc>
          <w:tcPr>
            <w:tcW w:w="705" w:type="dxa"/>
          </w:tcPr>
          <w:p w14:paraId="4436A96E" w14:textId="77777777" w:rsidR="00034FDD" w:rsidRPr="000A1B8D" w:rsidRDefault="00034FDD" w:rsidP="00034FDD">
            <w:pPr>
              <w:rPr>
                <w:rFonts w:ascii="Arial" w:hAnsi="Arial" w:cs="Arial"/>
                <w:sz w:val="20"/>
                <w:szCs w:val="20"/>
              </w:rPr>
            </w:pPr>
          </w:p>
        </w:tc>
        <w:tc>
          <w:tcPr>
            <w:tcW w:w="2613" w:type="dxa"/>
          </w:tcPr>
          <w:p w14:paraId="000EB20A" w14:textId="77777777" w:rsidR="00034FDD" w:rsidRPr="000A1B8D" w:rsidRDefault="00034FDD" w:rsidP="00034FDD">
            <w:pPr>
              <w:rPr>
                <w:rFonts w:ascii="Arial" w:hAnsi="Arial" w:cs="Arial"/>
                <w:sz w:val="20"/>
                <w:szCs w:val="20"/>
              </w:rPr>
            </w:pPr>
          </w:p>
        </w:tc>
      </w:tr>
      <w:tr w:rsidR="00034FDD" w:rsidRPr="000A1B8D" w14:paraId="7F6EC1F9" w14:textId="77777777" w:rsidTr="00B712D8">
        <w:tc>
          <w:tcPr>
            <w:tcW w:w="822" w:type="dxa"/>
          </w:tcPr>
          <w:p w14:paraId="3B132BA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97D6F84" w14:textId="6674B3D7" w:rsidR="00034FDD" w:rsidRPr="000A1B8D" w:rsidRDefault="00034FDD" w:rsidP="00034FDD">
            <w:pPr>
              <w:rPr>
                <w:rFonts w:ascii="Arial" w:hAnsi="Arial" w:cs="Arial"/>
                <w:sz w:val="20"/>
                <w:szCs w:val="20"/>
              </w:rPr>
            </w:pPr>
            <w:r>
              <w:rPr>
                <w:rFonts w:ascii="Arial" w:hAnsi="Arial" w:cs="Arial"/>
                <w:sz w:val="20"/>
                <w:szCs w:val="20"/>
              </w:rPr>
              <w:t>Fehlbetankungsschutz</w:t>
            </w:r>
          </w:p>
        </w:tc>
        <w:tc>
          <w:tcPr>
            <w:tcW w:w="850" w:type="dxa"/>
            <w:shd w:val="clear" w:color="auto" w:fill="A6A6A6" w:themeFill="background1" w:themeFillShade="A6"/>
          </w:tcPr>
          <w:p w14:paraId="0C2C055B" w14:textId="77777777" w:rsidR="00034FDD" w:rsidRPr="000A1B8D" w:rsidRDefault="00034FDD" w:rsidP="00034FDD">
            <w:pPr>
              <w:rPr>
                <w:rFonts w:ascii="Arial" w:hAnsi="Arial" w:cs="Arial"/>
                <w:sz w:val="20"/>
                <w:szCs w:val="20"/>
                <w:highlight w:val="green"/>
              </w:rPr>
            </w:pPr>
          </w:p>
        </w:tc>
        <w:tc>
          <w:tcPr>
            <w:tcW w:w="481" w:type="dxa"/>
          </w:tcPr>
          <w:p w14:paraId="0FD624D7" w14:textId="77777777" w:rsidR="00034FDD" w:rsidRPr="000A1B8D" w:rsidRDefault="00034FDD" w:rsidP="00034FDD">
            <w:pPr>
              <w:rPr>
                <w:rFonts w:ascii="Arial" w:hAnsi="Arial" w:cs="Arial"/>
                <w:sz w:val="20"/>
                <w:szCs w:val="20"/>
              </w:rPr>
            </w:pPr>
          </w:p>
        </w:tc>
        <w:tc>
          <w:tcPr>
            <w:tcW w:w="705" w:type="dxa"/>
          </w:tcPr>
          <w:p w14:paraId="25500919" w14:textId="77777777" w:rsidR="00034FDD" w:rsidRPr="000A1B8D" w:rsidRDefault="00034FDD" w:rsidP="00034FDD">
            <w:pPr>
              <w:rPr>
                <w:rFonts w:ascii="Arial" w:hAnsi="Arial" w:cs="Arial"/>
                <w:sz w:val="20"/>
                <w:szCs w:val="20"/>
              </w:rPr>
            </w:pPr>
          </w:p>
        </w:tc>
        <w:tc>
          <w:tcPr>
            <w:tcW w:w="2613" w:type="dxa"/>
          </w:tcPr>
          <w:p w14:paraId="0A79D861" w14:textId="77777777" w:rsidR="00034FDD" w:rsidRPr="000A1B8D" w:rsidRDefault="00034FDD" w:rsidP="00034FDD">
            <w:pPr>
              <w:rPr>
                <w:rFonts w:ascii="Arial" w:hAnsi="Arial" w:cs="Arial"/>
                <w:sz w:val="20"/>
                <w:szCs w:val="20"/>
              </w:rPr>
            </w:pPr>
          </w:p>
        </w:tc>
      </w:tr>
      <w:tr w:rsidR="00034FDD" w:rsidRPr="000A1B8D" w14:paraId="50864BB7" w14:textId="77777777" w:rsidTr="00B712D8">
        <w:tc>
          <w:tcPr>
            <w:tcW w:w="822" w:type="dxa"/>
          </w:tcPr>
          <w:p w14:paraId="57146B43"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563C248" w14:textId="5478AF95" w:rsidR="00034FDD" w:rsidRPr="000A1B8D" w:rsidRDefault="00034FDD" w:rsidP="00034FDD">
            <w:pPr>
              <w:rPr>
                <w:rFonts w:ascii="Arial" w:hAnsi="Arial" w:cs="Arial"/>
                <w:sz w:val="20"/>
                <w:szCs w:val="20"/>
              </w:rPr>
            </w:pPr>
            <w:r>
              <w:rPr>
                <w:rFonts w:ascii="Arial" w:hAnsi="Arial" w:cs="Arial"/>
                <w:sz w:val="20"/>
                <w:szCs w:val="20"/>
              </w:rPr>
              <w:t>Servolenkung</w:t>
            </w:r>
          </w:p>
        </w:tc>
        <w:tc>
          <w:tcPr>
            <w:tcW w:w="850" w:type="dxa"/>
            <w:shd w:val="clear" w:color="auto" w:fill="A6A6A6" w:themeFill="background1" w:themeFillShade="A6"/>
          </w:tcPr>
          <w:p w14:paraId="1F210EF0" w14:textId="77777777" w:rsidR="00034FDD" w:rsidRPr="000A1B8D" w:rsidRDefault="00034FDD" w:rsidP="00034FDD">
            <w:pPr>
              <w:rPr>
                <w:rFonts w:ascii="Arial" w:hAnsi="Arial" w:cs="Arial"/>
                <w:sz w:val="20"/>
                <w:szCs w:val="20"/>
                <w:highlight w:val="green"/>
              </w:rPr>
            </w:pPr>
          </w:p>
        </w:tc>
        <w:tc>
          <w:tcPr>
            <w:tcW w:w="481" w:type="dxa"/>
          </w:tcPr>
          <w:p w14:paraId="5246CB4D" w14:textId="77777777" w:rsidR="00034FDD" w:rsidRPr="000A1B8D" w:rsidRDefault="00034FDD" w:rsidP="00034FDD">
            <w:pPr>
              <w:rPr>
                <w:rFonts w:ascii="Arial" w:hAnsi="Arial" w:cs="Arial"/>
                <w:sz w:val="20"/>
                <w:szCs w:val="20"/>
              </w:rPr>
            </w:pPr>
          </w:p>
        </w:tc>
        <w:tc>
          <w:tcPr>
            <w:tcW w:w="705" w:type="dxa"/>
          </w:tcPr>
          <w:p w14:paraId="00F23912" w14:textId="77777777" w:rsidR="00034FDD" w:rsidRPr="000A1B8D" w:rsidRDefault="00034FDD" w:rsidP="00034FDD">
            <w:pPr>
              <w:rPr>
                <w:rFonts w:ascii="Arial" w:hAnsi="Arial" w:cs="Arial"/>
                <w:sz w:val="20"/>
                <w:szCs w:val="20"/>
              </w:rPr>
            </w:pPr>
          </w:p>
        </w:tc>
        <w:tc>
          <w:tcPr>
            <w:tcW w:w="2613" w:type="dxa"/>
          </w:tcPr>
          <w:p w14:paraId="678410D3" w14:textId="77777777" w:rsidR="00034FDD" w:rsidRPr="000A1B8D" w:rsidRDefault="00034FDD" w:rsidP="00034FDD">
            <w:pPr>
              <w:rPr>
                <w:rFonts w:ascii="Arial" w:hAnsi="Arial" w:cs="Arial"/>
                <w:sz w:val="20"/>
                <w:szCs w:val="20"/>
              </w:rPr>
            </w:pPr>
          </w:p>
        </w:tc>
      </w:tr>
      <w:tr w:rsidR="00034FDD" w:rsidRPr="000A1B8D" w14:paraId="3FB6A306" w14:textId="77777777" w:rsidTr="00B712D8">
        <w:tc>
          <w:tcPr>
            <w:tcW w:w="822" w:type="dxa"/>
          </w:tcPr>
          <w:p w14:paraId="1EA4174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81D403B" w14:textId="2CFD775F" w:rsidR="00034FDD" w:rsidRPr="000A1B8D" w:rsidRDefault="00034FDD" w:rsidP="00034FDD">
            <w:pPr>
              <w:rPr>
                <w:rFonts w:ascii="Arial" w:hAnsi="Arial" w:cs="Arial"/>
                <w:sz w:val="20"/>
                <w:szCs w:val="20"/>
              </w:rPr>
            </w:pPr>
            <w:r w:rsidRPr="000A1B8D">
              <w:rPr>
                <w:rFonts w:ascii="Arial" w:hAnsi="Arial" w:cs="Arial"/>
                <w:sz w:val="20"/>
                <w:szCs w:val="20"/>
              </w:rPr>
              <w:t>Lenkrad in Neigung und Höhe verstellbar</w:t>
            </w:r>
          </w:p>
        </w:tc>
        <w:tc>
          <w:tcPr>
            <w:tcW w:w="850" w:type="dxa"/>
            <w:shd w:val="clear" w:color="auto" w:fill="A6A6A6" w:themeFill="background1" w:themeFillShade="A6"/>
          </w:tcPr>
          <w:p w14:paraId="3535D793" w14:textId="77777777" w:rsidR="00034FDD" w:rsidRPr="000A1B8D" w:rsidRDefault="00034FDD" w:rsidP="00034FDD">
            <w:pPr>
              <w:rPr>
                <w:rFonts w:ascii="Arial" w:hAnsi="Arial" w:cs="Arial"/>
                <w:sz w:val="20"/>
                <w:szCs w:val="20"/>
                <w:highlight w:val="green"/>
              </w:rPr>
            </w:pPr>
          </w:p>
        </w:tc>
        <w:tc>
          <w:tcPr>
            <w:tcW w:w="481" w:type="dxa"/>
          </w:tcPr>
          <w:p w14:paraId="6D9BE875" w14:textId="77777777" w:rsidR="00034FDD" w:rsidRPr="000A1B8D" w:rsidRDefault="00034FDD" w:rsidP="00034FDD">
            <w:pPr>
              <w:rPr>
                <w:rFonts w:ascii="Arial" w:hAnsi="Arial" w:cs="Arial"/>
                <w:sz w:val="20"/>
                <w:szCs w:val="20"/>
              </w:rPr>
            </w:pPr>
          </w:p>
        </w:tc>
        <w:tc>
          <w:tcPr>
            <w:tcW w:w="705" w:type="dxa"/>
          </w:tcPr>
          <w:p w14:paraId="1131CA57" w14:textId="77777777" w:rsidR="00034FDD" w:rsidRPr="000A1B8D" w:rsidRDefault="00034FDD" w:rsidP="00034FDD">
            <w:pPr>
              <w:rPr>
                <w:rFonts w:ascii="Arial" w:hAnsi="Arial" w:cs="Arial"/>
                <w:sz w:val="20"/>
                <w:szCs w:val="20"/>
              </w:rPr>
            </w:pPr>
          </w:p>
        </w:tc>
        <w:tc>
          <w:tcPr>
            <w:tcW w:w="2613" w:type="dxa"/>
          </w:tcPr>
          <w:p w14:paraId="3E2C2C92" w14:textId="77777777" w:rsidR="00034FDD" w:rsidRPr="000A1B8D" w:rsidRDefault="00034FDD" w:rsidP="00034FDD">
            <w:pPr>
              <w:rPr>
                <w:rFonts w:ascii="Arial" w:hAnsi="Arial" w:cs="Arial"/>
                <w:sz w:val="20"/>
                <w:szCs w:val="20"/>
              </w:rPr>
            </w:pPr>
          </w:p>
        </w:tc>
      </w:tr>
      <w:tr w:rsidR="00034FDD" w:rsidRPr="000A1B8D" w14:paraId="6BA24EF5" w14:textId="77777777" w:rsidTr="00B712D8">
        <w:tc>
          <w:tcPr>
            <w:tcW w:w="822" w:type="dxa"/>
          </w:tcPr>
          <w:p w14:paraId="4B138159"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6561351" w14:textId="32416757" w:rsidR="00034FDD" w:rsidRPr="000A1B8D" w:rsidRDefault="00034FDD" w:rsidP="00034FDD">
            <w:pPr>
              <w:rPr>
                <w:rFonts w:ascii="Arial" w:hAnsi="Arial" w:cs="Arial"/>
                <w:sz w:val="20"/>
                <w:szCs w:val="20"/>
              </w:rPr>
            </w:pPr>
            <w:r w:rsidRPr="000A1B8D">
              <w:rPr>
                <w:rFonts w:ascii="Arial" w:hAnsi="Arial" w:cs="Arial"/>
                <w:sz w:val="20"/>
                <w:szCs w:val="20"/>
              </w:rPr>
              <w:t>Antiblockiersystem (ABS)</w:t>
            </w:r>
          </w:p>
        </w:tc>
        <w:tc>
          <w:tcPr>
            <w:tcW w:w="850" w:type="dxa"/>
            <w:shd w:val="clear" w:color="auto" w:fill="A6A6A6" w:themeFill="background1" w:themeFillShade="A6"/>
          </w:tcPr>
          <w:p w14:paraId="6F2FD80D" w14:textId="77777777" w:rsidR="00034FDD" w:rsidRPr="000A1B8D" w:rsidRDefault="00034FDD" w:rsidP="00034FDD">
            <w:pPr>
              <w:rPr>
                <w:rFonts w:ascii="Arial" w:hAnsi="Arial" w:cs="Arial"/>
                <w:sz w:val="20"/>
                <w:szCs w:val="20"/>
                <w:highlight w:val="green"/>
              </w:rPr>
            </w:pPr>
          </w:p>
        </w:tc>
        <w:tc>
          <w:tcPr>
            <w:tcW w:w="481" w:type="dxa"/>
          </w:tcPr>
          <w:p w14:paraId="19804B75" w14:textId="77777777" w:rsidR="00034FDD" w:rsidRPr="000A1B8D" w:rsidRDefault="00034FDD" w:rsidP="00034FDD">
            <w:pPr>
              <w:rPr>
                <w:rFonts w:ascii="Arial" w:hAnsi="Arial" w:cs="Arial"/>
                <w:sz w:val="20"/>
                <w:szCs w:val="20"/>
              </w:rPr>
            </w:pPr>
          </w:p>
        </w:tc>
        <w:tc>
          <w:tcPr>
            <w:tcW w:w="705" w:type="dxa"/>
          </w:tcPr>
          <w:p w14:paraId="69DB8E29" w14:textId="77777777" w:rsidR="00034FDD" w:rsidRPr="000A1B8D" w:rsidRDefault="00034FDD" w:rsidP="00034FDD">
            <w:pPr>
              <w:rPr>
                <w:rFonts w:ascii="Arial" w:hAnsi="Arial" w:cs="Arial"/>
                <w:sz w:val="20"/>
                <w:szCs w:val="20"/>
              </w:rPr>
            </w:pPr>
          </w:p>
        </w:tc>
        <w:tc>
          <w:tcPr>
            <w:tcW w:w="2613" w:type="dxa"/>
          </w:tcPr>
          <w:p w14:paraId="26E99FC0" w14:textId="77777777" w:rsidR="00034FDD" w:rsidRPr="000A1B8D" w:rsidRDefault="00034FDD" w:rsidP="00034FDD">
            <w:pPr>
              <w:rPr>
                <w:rFonts w:ascii="Arial" w:hAnsi="Arial" w:cs="Arial"/>
                <w:sz w:val="20"/>
                <w:szCs w:val="20"/>
              </w:rPr>
            </w:pPr>
          </w:p>
        </w:tc>
      </w:tr>
      <w:tr w:rsidR="00034FDD" w:rsidRPr="000A1B8D" w14:paraId="7323E2F0" w14:textId="77777777" w:rsidTr="00B712D8">
        <w:tc>
          <w:tcPr>
            <w:tcW w:w="822" w:type="dxa"/>
          </w:tcPr>
          <w:p w14:paraId="4CBBEE69"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0B61114" w14:textId="5FCD9D6A" w:rsidR="00034FDD" w:rsidRPr="000A1B8D" w:rsidRDefault="00034FDD" w:rsidP="00034FDD">
            <w:pPr>
              <w:rPr>
                <w:rFonts w:ascii="Arial" w:hAnsi="Arial" w:cs="Arial"/>
                <w:sz w:val="20"/>
                <w:szCs w:val="20"/>
              </w:rPr>
            </w:pPr>
            <w:r w:rsidRPr="000A1B8D">
              <w:rPr>
                <w:rFonts w:ascii="Arial" w:hAnsi="Arial" w:cs="Arial"/>
                <w:sz w:val="20"/>
                <w:szCs w:val="20"/>
              </w:rPr>
              <w:t>Elektronisches Stabilitätsprogramm (ESP)</w:t>
            </w:r>
          </w:p>
        </w:tc>
        <w:tc>
          <w:tcPr>
            <w:tcW w:w="850" w:type="dxa"/>
            <w:shd w:val="clear" w:color="auto" w:fill="A6A6A6" w:themeFill="background1" w:themeFillShade="A6"/>
          </w:tcPr>
          <w:p w14:paraId="43BA0B6D" w14:textId="77777777" w:rsidR="00034FDD" w:rsidRPr="000A1B8D" w:rsidRDefault="00034FDD" w:rsidP="00034FDD">
            <w:pPr>
              <w:rPr>
                <w:rFonts w:ascii="Arial" w:hAnsi="Arial" w:cs="Arial"/>
                <w:sz w:val="20"/>
                <w:szCs w:val="20"/>
                <w:highlight w:val="green"/>
              </w:rPr>
            </w:pPr>
          </w:p>
        </w:tc>
        <w:tc>
          <w:tcPr>
            <w:tcW w:w="481" w:type="dxa"/>
          </w:tcPr>
          <w:p w14:paraId="5355224C" w14:textId="77777777" w:rsidR="00034FDD" w:rsidRPr="000A1B8D" w:rsidRDefault="00034FDD" w:rsidP="00034FDD">
            <w:pPr>
              <w:rPr>
                <w:rFonts w:ascii="Arial" w:hAnsi="Arial" w:cs="Arial"/>
                <w:sz w:val="20"/>
                <w:szCs w:val="20"/>
              </w:rPr>
            </w:pPr>
          </w:p>
        </w:tc>
        <w:tc>
          <w:tcPr>
            <w:tcW w:w="705" w:type="dxa"/>
          </w:tcPr>
          <w:p w14:paraId="0411A550" w14:textId="77777777" w:rsidR="00034FDD" w:rsidRPr="000A1B8D" w:rsidRDefault="00034FDD" w:rsidP="00034FDD">
            <w:pPr>
              <w:rPr>
                <w:rFonts w:ascii="Arial" w:hAnsi="Arial" w:cs="Arial"/>
                <w:sz w:val="20"/>
                <w:szCs w:val="20"/>
              </w:rPr>
            </w:pPr>
          </w:p>
        </w:tc>
        <w:tc>
          <w:tcPr>
            <w:tcW w:w="2613" w:type="dxa"/>
          </w:tcPr>
          <w:p w14:paraId="33FFB086" w14:textId="77777777" w:rsidR="00034FDD" w:rsidRPr="000A1B8D" w:rsidRDefault="00034FDD" w:rsidP="00034FDD">
            <w:pPr>
              <w:rPr>
                <w:rFonts w:ascii="Arial" w:hAnsi="Arial" w:cs="Arial"/>
                <w:sz w:val="20"/>
                <w:szCs w:val="20"/>
              </w:rPr>
            </w:pPr>
          </w:p>
        </w:tc>
      </w:tr>
      <w:tr w:rsidR="00034FDD" w:rsidRPr="000A1B8D" w14:paraId="05820EFD" w14:textId="77777777" w:rsidTr="00B712D8">
        <w:tc>
          <w:tcPr>
            <w:tcW w:w="822" w:type="dxa"/>
          </w:tcPr>
          <w:p w14:paraId="42C5FE5C"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5A58122" w14:textId="77777777" w:rsidR="00034FDD" w:rsidRPr="000A1B8D" w:rsidRDefault="00034FDD" w:rsidP="00034FDD">
            <w:pPr>
              <w:rPr>
                <w:rFonts w:ascii="Arial" w:hAnsi="Arial" w:cs="Arial"/>
                <w:sz w:val="20"/>
                <w:szCs w:val="20"/>
              </w:rPr>
            </w:pPr>
            <w:r w:rsidRPr="000A1B8D">
              <w:rPr>
                <w:rFonts w:ascii="Arial" w:hAnsi="Arial" w:cs="Arial"/>
                <w:sz w:val="20"/>
                <w:szCs w:val="20"/>
              </w:rPr>
              <w:t>Anti-Schlupf-Regelung (ASR),</w:t>
            </w:r>
          </w:p>
          <w:p w14:paraId="40BBDBED" w14:textId="1957E5AC" w:rsidR="00034FDD" w:rsidRPr="000A1B8D" w:rsidRDefault="00034FDD" w:rsidP="00034FDD">
            <w:pPr>
              <w:rPr>
                <w:rFonts w:ascii="Arial" w:hAnsi="Arial" w:cs="Arial"/>
                <w:sz w:val="20"/>
                <w:szCs w:val="20"/>
              </w:rPr>
            </w:pPr>
            <w:r w:rsidRPr="000A1B8D">
              <w:rPr>
                <w:rFonts w:ascii="Arial" w:hAnsi="Arial" w:cs="Arial"/>
                <w:sz w:val="20"/>
                <w:szCs w:val="20"/>
              </w:rPr>
              <w:t>auf schwierigem Gelände abschaltbar</w:t>
            </w:r>
          </w:p>
        </w:tc>
        <w:tc>
          <w:tcPr>
            <w:tcW w:w="850" w:type="dxa"/>
            <w:shd w:val="clear" w:color="auto" w:fill="A6A6A6" w:themeFill="background1" w:themeFillShade="A6"/>
          </w:tcPr>
          <w:p w14:paraId="01F0D809" w14:textId="77777777" w:rsidR="00034FDD" w:rsidRPr="000A1B8D" w:rsidRDefault="00034FDD" w:rsidP="00034FDD">
            <w:pPr>
              <w:rPr>
                <w:rFonts w:ascii="Arial" w:hAnsi="Arial" w:cs="Arial"/>
                <w:sz w:val="20"/>
                <w:szCs w:val="20"/>
                <w:highlight w:val="green"/>
              </w:rPr>
            </w:pPr>
          </w:p>
        </w:tc>
        <w:tc>
          <w:tcPr>
            <w:tcW w:w="481" w:type="dxa"/>
          </w:tcPr>
          <w:p w14:paraId="0F9C88F2" w14:textId="77777777" w:rsidR="00034FDD" w:rsidRPr="000A1B8D" w:rsidRDefault="00034FDD" w:rsidP="00034FDD">
            <w:pPr>
              <w:rPr>
                <w:rFonts w:ascii="Arial" w:hAnsi="Arial" w:cs="Arial"/>
                <w:sz w:val="20"/>
                <w:szCs w:val="20"/>
              </w:rPr>
            </w:pPr>
          </w:p>
        </w:tc>
        <w:tc>
          <w:tcPr>
            <w:tcW w:w="705" w:type="dxa"/>
          </w:tcPr>
          <w:p w14:paraId="033E5DD3" w14:textId="77777777" w:rsidR="00034FDD" w:rsidRPr="000A1B8D" w:rsidRDefault="00034FDD" w:rsidP="00034FDD">
            <w:pPr>
              <w:rPr>
                <w:rFonts w:ascii="Arial" w:hAnsi="Arial" w:cs="Arial"/>
                <w:sz w:val="20"/>
                <w:szCs w:val="20"/>
              </w:rPr>
            </w:pPr>
          </w:p>
        </w:tc>
        <w:tc>
          <w:tcPr>
            <w:tcW w:w="2613" w:type="dxa"/>
          </w:tcPr>
          <w:p w14:paraId="0AA20AB9" w14:textId="77777777" w:rsidR="00034FDD" w:rsidRPr="000A1B8D" w:rsidRDefault="00034FDD" w:rsidP="00034FDD">
            <w:pPr>
              <w:rPr>
                <w:rFonts w:ascii="Arial" w:hAnsi="Arial" w:cs="Arial"/>
                <w:sz w:val="20"/>
                <w:szCs w:val="20"/>
              </w:rPr>
            </w:pPr>
          </w:p>
        </w:tc>
      </w:tr>
      <w:tr w:rsidR="00034FDD" w:rsidRPr="000A1B8D" w14:paraId="263608C7" w14:textId="77777777" w:rsidTr="00B712D8">
        <w:tc>
          <w:tcPr>
            <w:tcW w:w="822" w:type="dxa"/>
          </w:tcPr>
          <w:p w14:paraId="6985B7B8"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9E60B27" w14:textId="54D07E8B" w:rsidR="00034FDD" w:rsidRPr="000A1B8D" w:rsidRDefault="00034FDD" w:rsidP="00034FDD">
            <w:pPr>
              <w:rPr>
                <w:rFonts w:ascii="Arial" w:hAnsi="Arial" w:cs="Arial"/>
                <w:sz w:val="20"/>
                <w:szCs w:val="20"/>
              </w:rPr>
            </w:pPr>
            <w:r w:rsidRPr="000A1B8D">
              <w:rPr>
                <w:rFonts w:ascii="Arial" w:hAnsi="Arial" w:cs="Arial"/>
                <w:sz w:val="20"/>
                <w:szCs w:val="20"/>
              </w:rPr>
              <w:t>Multifunktionslenkrad in Neigung und Höhe verstellbar</w:t>
            </w:r>
          </w:p>
        </w:tc>
        <w:tc>
          <w:tcPr>
            <w:tcW w:w="850" w:type="dxa"/>
            <w:shd w:val="clear" w:color="auto" w:fill="A6A6A6" w:themeFill="background1" w:themeFillShade="A6"/>
          </w:tcPr>
          <w:p w14:paraId="1946AD0A" w14:textId="77777777" w:rsidR="00034FDD" w:rsidRPr="000A1B8D" w:rsidRDefault="00034FDD" w:rsidP="00034FDD">
            <w:pPr>
              <w:rPr>
                <w:rFonts w:ascii="Arial" w:hAnsi="Arial" w:cs="Arial"/>
                <w:sz w:val="20"/>
                <w:szCs w:val="20"/>
                <w:highlight w:val="green"/>
              </w:rPr>
            </w:pPr>
          </w:p>
        </w:tc>
        <w:tc>
          <w:tcPr>
            <w:tcW w:w="481" w:type="dxa"/>
          </w:tcPr>
          <w:p w14:paraId="47691241" w14:textId="77777777" w:rsidR="00034FDD" w:rsidRPr="000A1B8D" w:rsidRDefault="00034FDD" w:rsidP="00034FDD">
            <w:pPr>
              <w:rPr>
                <w:rFonts w:ascii="Arial" w:hAnsi="Arial" w:cs="Arial"/>
                <w:sz w:val="20"/>
                <w:szCs w:val="20"/>
              </w:rPr>
            </w:pPr>
          </w:p>
        </w:tc>
        <w:tc>
          <w:tcPr>
            <w:tcW w:w="705" w:type="dxa"/>
          </w:tcPr>
          <w:p w14:paraId="24EE153E" w14:textId="77777777" w:rsidR="00034FDD" w:rsidRPr="000A1B8D" w:rsidRDefault="00034FDD" w:rsidP="00034FDD">
            <w:pPr>
              <w:rPr>
                <w:rFonts w:ascii="Arial" w:hAnsi="Arial" w:cs="Arial"/>
                <w:sz w:val="20"/>
                <w:szCs w:val="20"/>
              </w:rPr>
            </w:pPr>
          </w:p>
        </w:tc>
        <w:tc>
          <w:tcPr>
            <w:tcW w:w="2613" w:type="dxa"/>
          </w:tcPr>
          <w:p w14:paraId="5CB1A5E4" w14:textId="77777777" w:rsidR="00034FDD" w:rsidRPr="000A1B8D" w:rsidRDefault="00034FDD" w:rsidP="00034FDD">
            <w:pPr>
              <w:rPr>
                <w:rFonts w:ascii="Arial" w:hAnsi="Arial" w:cs="Arial"/>
                <w:sz w:val="20"/>
                <w:szCs w:val="20"/>
              </w:rPr>
            </w:pPr>
          </w:p>
        </w:tc>
      </w:tr>
      <w:tr w:rsidR="00034FDD" w:rsidRPr="000A1B8D" w14:paraId="5220B9D8" w14:textId="77777777" w:rsidTr="00B712D8">
        <w:tc>
          <w:tcPr>
            <w:tcW w:w="822" w:type="dxa"/>
          </w:tcPr>
          <w:p w14:paraId="01FB71D2"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61D83A7" w14:textId="007D8F68" w:rsidR="00034FDD" w:rsidRPr="000A1B8D" w:rsidRDefault="00034FDD" w:rsidP="00034FDD">
            <w:pPr>
              <w:rPr>
                <w:rFonts w:ascii="Arial" w:hAnsi="Arial" w:cs="Arial"/>
                <w:sz w:val="20"/>
                <w:szCs w:val="20"/>
              </w:rPr>
            </w:pPr>
            <w:r w:rsidRPr="000A1B8D">
              <w:rPr>
                <w:rFonts w:ascii="Arial" w:hAnsi="Arial" w:cs="Arial"/>
                <w:sz w:val="20"/>
                <w:szCs w:val="20"/>
              </w:rPr>
              <w:t>Bremskraftverstärkung</w:t>
            </w:r>
          </w:p>
        </w:tc>
        <w:tc>
          <w:tcPr>
            <w:tcW w:w="850" w:type="dxa"/>
            <w:shd w:val="clear" w:color="auto" w:fill="A6A6A6" w:themeFill="background1" w:themeFillShade="A6"/>
          </w:tcPr>
          <w:p w14:paraId="35504A67" w14:textId="77777777" w:rsidR="00034FDD" w:rsidRPr="000A1B8D" w:rsidRDefault="00034FDD" w:rsidP="00034FDD">
            <w:pPr>
              <w:rPr>
                <w:rFonts w:ascii="Arial" w:hAnsi="Arial" w:cs="Arial"/>
                <w:sz w:val="20"/>
                <w:szCs w:val="20"/>
              </w:rPr>
            </w:pPr>
          </w:p>
        </w:tc>
        <w:tc>
          <w:tcPr>
            <w:tcW w:w="481" w:type="dxa"/>
          </w:tcPr>
          <w:p w14:paraId="644315C0" w14:textId="77777777" w:rsidR="00034FDD" w:rsidRPr="000A1B8D" w:rsidRDefault="00034FDD" w:rsidP="00034FDD">
            <w:pPr>
              <w:rPr>
                <w:rFonts w:ascii="Arial" w:hAnsi="Arial" w:cs="Arial"/>
                <w:sz w:val="20"/>
                <w:szCs w:val="20"/>
              </w:rPr>
            </w:pPr>
          </w:p>
        </w:tc>
        <w:tc>
          <w:tcPr>
            <w:tcW w:w="705" w:type="dxa"/>
          </w:tcPr>
          <w:p w14:paraId="7CA659C3" w14:textId="77777777" w:rsidR="00034FDD" w:rsidRPr="000A1B8D" w:rsidRDefault="00034FDD" w:rsidP="00034FDD">
            <w:pPr>
              <w:rPr>
                <w:rFonts w:ascii="Arial" w:hAnsi="Arial" w:cs="Arial"/>
                <w:sz w:val="20"/>
                <w:szCs w:val="20"/>
              </w:rPr>
            </w:pPr>
          </w:p>
        </w:tc>
        <w:tc>
          <w:tcPr>
            <w:tcW w:w="2613" w:type="dxa"/>
          </w:tcPr>
          <w:p w14:paraId="14CE8714" w14:textId="77777777" w:rsidR="00034FDD" w:rsidRPr="000A1B8D" w:rsidRDefault="00034FDD" w:rsidP="00034FDD">
            <w:pPr>
              <w:rPr>
                <w:rFonts w:ascii="Arial" w:hAnsi="Arial" w:cs="Arial"/>
                <w:sz w:val="20"/>
                <w:szCs w:val="20"/>
              </w:rPr>
            </w:pPr>
          </w:p>
        </w:tc>
      </w:tr>
      <w:tr w:rsidR="00034FDD" w:rsidRPr="000A1B8D" w14:paraId="3EFE4011" w14:textId="77777777" w:rsidTr="00B712D8">
        <w:tc>
          <w:tcPr>
            <w:tcW w:w="822" w:type="dxa"/>
          </w:tcPr>
          <w:p w14:paraId="4C867A6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E134ABD" w14:textId="6A84425E" w:rsidR="00034FDD" w:rsidRPr="000A1B8D" w:rsidRDefault="00034FDD" w:rsidP="00034FDD">
            <w:pPr>
              <w:rPr>
                <w:rFonts w:ascii="Arial" w:hAnsi="Arial" w:cs="Arial"/>
                <w:sz w:val="20"/>
                <w:szCs w:val="20"/>
              </w:rPr>
            </w:pPr>
            <w:r w:rsidRPr="000A1B8D">
              <w:rPr>
                <w:rFonts w:ascii="Arial" w:hAnsi="Arial" w:cs="Arial"/>
                <w:sz w:val="20"/>
                <w:szCs w:val="20"/>
              </w:rPr>
              <w:t>Auspuff seitlich links</w:t>
            </w:r>
            <w:r>
              <w:rPr>
                <w:rFonts w:ascii="Arial" w:hAnsi="Arial" w:cs="Arial"/>
                <w:sz w:val="20"/>
                <w:szCs w:val="20"/>
              </w:rPr>
              <w:t xml:space="preserve"> vor Hinterachse</w:t>
            </w:r>
          </w:p>
        </w:tc>
        <w:tc>
          <w:tcPr>
            <w:tcW w:w="850" w:type="dxa"/>
            <w:shd w:val="clear" w:color="auto" w:fill="A6A6A6" w:themeFill="background1" w:themeFillShade="A6"/>
          </w:tcPr>
          <w:p w14:paraId="252715C5" w14:textId="77777777" w:rsidR="00034FDD" w:rsidRPr="000A1B8D" w:rsidRDefault="00034FDD" w:rsidP="00034FDD">
            <w:pPr>
              <w:rPr>
                <w:rFonts w:ascii="Arial" w:hAnsi="Arial" w:cs="Arial"/>
                <w:sz w:val="20"/>
                <w:szCs w:val="20"/>
              </w:rPr>
            </w:pPr>
          </w:p>
        </w:tc>
        <w:tc>
          <w:tcPr>
            <w:tcW w:w="481" w:type="dxa"/>
          </w:tcPr>
          <w:p w14:paraId="677AE9A0" w14:textId="77777777" w:rsidR="00034FDD" w:rsidRPr="000A1B8D" w:rsidRDefault="00034FDD" w:rsidP="00034FDD">
            <w:pPr>
              <w:rPr>
                <w:rFonts w:ascii="Arial" w:hAnsi="Arial" w:cs="Arial"/>
                <w:sz w:val="20"/>
                <w:szCs w:val="20"/>
              </w:rPr>
            </w:pPr>
          </w:p>
        </w:tc>
        <w:tc>
          <w:tcPr>
            <w:tcW w:w="705" w:type="dxa"/>
          </w:tcPr>
          <w:p w14:paraId="71618EC4" w14:textId="77777777" w:rsidR="00034FDD" w:rsidRPr="000A1B8D" w:rsidRDefault="00034FDD" w:rsidP="00034FDD">
            <w:pPr>
              <w:rPr>
                <w:rFonts w:ascii="Arial" w:hAnsi="Arial" w:cs="Arial"/>
                <w:sz w:val="20"/>
                <w:szCs w:val="20"/>
              </w:rPr>
            </w:pPr>
          </w:p>
        </w:tc>
        <w:tc>
          <w:tcPr>
            <w:tcW w:w="2613" w:type="dxa"/>
          </w:tcPr>
          <w:p w14:paraId="46AEE7C5" w14:textId="77777777" w:rsidR="00034FDD" w:rsidRPr="000A1B8D" w:rsidRDefault="00034FDD" w:rsidP="00034FDD">
            <w:pPr>
              <w:rPr>
                <w:rFonts w:ascii="Arial" w:hAnsi="Arial" w:cs="Arial"/>
                <w:sz w:val="20"/>
                <w:szCs w:val="20"/>
              </w:rPr>
            </w:pPr>
          </w:p>
        </w:tc>
      </w:tr>
      <w:tr w:rsidR="00034FDD" w:rsidRPr="000A1B8D" w14:paraId="634F288C" w14:textId="77777777" w:rsidTr="00B712D8">
        <w:tc>
          <w:tcPr>
            <w:tcW w:w="822" w:type="dxa"/>
          </w:tcPr>
          <w:p w14:paraId="3AEC9B4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220EAB9F" w14:textId="7AB9418A" w:rsidR="00034FDD" w:rsidRPr="000A1B8D" w:rsidRDefault="00034FDD" w:rsidP="00034FDD">
            <w:pPr>
              <w:rPr>
                <w:rFonts w:ascii="Arial" w:hAnsi="Arial" w:cs="Arial"/>
                <w:sz w:val="20"/>
                <w:szCs w:val="20"/>
              </w:rPr>
            </w:pPr>
            <w:r w:rsidRPr="000A1B8D">
              <w:rPr>
                <w:rFonts w:ascii="Arial" w:hAnsi="Arial" w:cs="Arial"/>
                <w:sz w:val="20"/>
                <w:szCs w:val="20"/>
              </w:rPr>
              <w:t>Reifendruckkontrollsystem</w:t>
            </w:r>
            <w:r>
              <w:rPr>
                <w:rFonts w:ascii="Arial" w:hAnsi="Arial" w:cs="Arial"/>
                <w:sz w:val="20"/>
                <w:szCs w:val="20"/>
              </w:rPr>
              <w:t xml:space="preserve"> alle Reifen</w:t>
            </w:r>
          </w:p>
        </w:tc>
        <w:tc>
          <w:tcPr>
            <w:tcW w:w="850" w:type="dxa"/>
            <w:shd w:val="clear" w:color="auto" w:fill="A6A6A6" w:themeFill="background1" w:themeFillShade="A6"/>
          </w:tcPr>
          <w:p w14:paraId="27DAB3A7" w14:textId="77777777" w:rsidR="00034FDD" w:rsidRPr="000A1B8D" w:rsidRDefault="00034FDD" w:rsidP="00034FDD">
            <w:pPr>
              <w:rPr>
                <w:rFonts w:ascii="Arial" w:hAnsi="Arial" w:cs="Arial"/>
                <w:sz w:val="20"/>
                <w:szCs w:val="20"/>
              </w:rPr>
            </w:pPr>
          </w:p>
        </w:tc>
        <w:tc>
          <w:tcPr>
            <w:tcW w:w="481" w:type="dxa"/>
          </w:tcPr>
          <w:p w14:paraId="0C2ACCB0" w14:textId="77777777" w:rsidR="00034FDD" w:rsidRPr="000A1B8D" w:rsidRDefault="00034FDD" w:rsidP="00034FDD">
            <w:pPr>
              <w:rPr>
                <w:rFonts w:ascii="Arial" w:hAnsi="Arial" w:cs="Arial"/>
                <w:sz w:val="20"/>
                <w:szCs w:val="20"/>
              </w:rPr>
            </w:pPr>
          </w:p>
        </w:tc>
        <w:tc>
          <w:tcPr>
            <w:tcW w:w="705" w:type="dxa"/>
          </w:tcPr>
          <w:p w14:paraId="60FB2632" w14:textId="77777777" w:rsidR="00034FDD" w:rsidRPr="000A1B8D" w:rsidRDefault="00034FDD" w:rsidP="00034FDD">
            <w:pPr>
              <w:rPr>
                <w:rFonts w:ascii="Arial" w:hAnsi="Arial" w:cs="Arial"/>
                <w:sz w:val="20"/>
                <w:szCs w:val="20"/>
              </w:rPr>
            </w:pPr>
          </w:p>
        </w:tc>
        <w:tc>
          <w:tcPr>
            <w:tcW w:w="2613" w:type="dxa"/>
          </w:tcPr>
          <w:p w14:paraId="1DF53717" w14:textId="77777777" w:rsidR="00034FDD" w:rsidRPr="000A1B8D" w:rsidRDefault="00034FDD" w:rsidP="00034FDD">
            <w:pPr>
              <w:rPr>
                <w:rFonts w:ascii="Arial" w:hAnsi="Arial" w:cs="Arial"/>
                <w:sz w:val="20"/>
                <w:szCs w:val="20"/>
              </w:rPr>
            </w:pPr>
          </w:p>
        </w:tc>
      </w:tr>
      <w:tr w:rsidR="00034FDD" w:rsidRPr="000A1B8D" w14:paraId="01EB00E5" w14:textId="77777777" w:rsidTr="00B712D8">
        <w:tc>
          <w:tcPr>
            <w:tcW w:w="822" w:type="dxa"/>
          </w:tcPr>
          <w:p w14:paraId="6ED36FBA"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0722FDA" w14:textId="16D16606" w:rsidR="00034FDD" w:rsidRPr="000A1B8D" w:rsidRDefault="00034FDD" w:rsidP="00034FDD">
            <w:pPr>
              <w:rPr>
                <w:rFonts w:ascii="Arial" w:hAnsi="Arial" w:cs="Arial"/>
                <w:sz w:val="20"/>
                <w:szCs w:val="20"/>
              </w:rPr>
            </w:pPr>
            <w:r>
              <w:rPr>
                <w:rFonts w:ascii="Arial" w:hAnsi="Arial" w:cs="Arial"/>
                <w:sz w:val="20"/>
                <w:szCs w:val="20"/>
              </w:rPr>
              <w:t>Radmittenabdeckung</w:t>
            </w:r>
          </w:p>
        </w:tc>
        <w:tc>
          <w:tcPr>
            <w:tcW w:w="850" w:type="dxa"/>
            <w:shd w:val="clear" w:color="auto" w:fill="A6A6A6" w:themeFill="background1" w:themeFillShade="A6"/>
          </w:tcPr>
          <w:p w14:paraId="77A28CA4" w14:textId="77777777" w:rsidR="00034FDD" w:rsidRPr="000A1B8D" w:rsidRDefault="00034FDD" w:rsidP="00034FDD">
            <w:pPr>
              <w:rPr>
                <w:rFonts w:ascii="Arial" w:hAnsi="Arial" w:cs="Arial"/>
                <w:sz w:val="20"/>
                <w:szCs w:val="20"/>
              </w:rPr>
            </w:pPr>
          </w:p>
        </w:tc>
        <w:tc>
          <w:tcPr>
            <w:tcW w:w="481" w:type="dxa"/>
          </w:tcPr>
          <w:p w14:paraId="31FA769A" w14:textId="77777777" w:rsidR="00034FDD" w:rsidRPr="000A1B8D" w:rsidRDefault="00034FDD" w:rsidP="00034FDD">
            <w:pPr>
              <w:rPr>
                <w:rFonts w:ascii="Arial" w:hAnsi="Arial" w:cs="Arial"/>
                <w:sz w:val="20"/>
                <w:szCs w:val="20"/>
              </w:rPr>
            </w:pPr>
          </w:p>
        </w:tc>
        <w:tc>
          <w:tcPr>
            <w:tcW w:w="705" w:type="dxa"/>
          </w:tcPr>
          <w:p w14:paraId="70A4B1B5" w14:textId="77777777" w:rsidR="00034FDD" w:rsidRPr="000A1B8D" w:rsidRDefault="00034FDD" w:rsidP="00034FDD">
            <w:pPr>
              <w:rPr>
                <w:rFonts w:ascii="Arial" w:hAnsi="Arial" w:cs="Arial"/>
                <w:sz w:val="20"/>
                <w:szCs w:val="20"/>
              </w:rPr>
            </w:pPr>
          </w:p>
        </w:tc>
        <w:tc>
          <w:tcPr>
            <w:tcW w:w="2613" w:type="dxa"/>
          </w:tcPr>
          <w:p w14:paraId="79425CB2" w14:textId="77777777" w:rsidR="00034FDD" w:rsidRPr="000A1B8D" w:rsidRDefault="00034FDD" w:rsidP="00034FDD">
            <w:pPr>
              <w:rPr>
                <w:rFonts w:ascii="Arial" w:hAnsi="Arial" w:cs="Arial"/>
                <w:sz w:val="20"/>
                <w:szCs w:val="20"/>
              </w:rPr>
            </w:pPr>
          </w:p>
        </w:tc>
      </w:tr>
      <w:tr w:rsidR="00034FDD" w:rsidRPr="000A1B8D" w14:paraId="264498A9" w14:textId="77777777" w:rsidTr="00B712D8">
        <w:tc>
          <w:tcPr>
            <w:tcW w:w="822" w:type="dxa"/>
          </w:tcPr>
          <w:p w14:paraId="2F8DF7C8"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4677C09" w14:textId="2C9C9BEE" w:rsidR="00034FDD" w:rsidRPr="000A1B8D" w:rsidRDefault="00034FDD" w:rsidP="00034FDD">
            <w:pPr>
              <w:rPr>
                <w:rFonts w:ascii="Arial" w:hAnsi="Arial" w:cs="Arial"/>
                <w:sz w:val="20"/>
                <w:szCs w:val="20"/>
              </w:rPr>
            </w:pPr>
            <w:r>
              <w:rPr>
                <w:rFonts w:ascii="Arial" w:hAnsi="Arial" w:cs="Arial"/>
                <w:sz w:val="20"/>
                <w:szCs w:val="20"/>
              </w:rPr>
              <w:t>Radmutter-Indikatoren-Ring über alle Radmuttern</w:t>
            </w:r>
            <w:r w:rsidR="006059F9">
              <w:rPr>
                <w:rFonts w:ascii="Arial" w:hAnsi="Arial" w:cs="Arial"/>
                <w:sz w:val="20"/>
                <w:szCs w:val="20"/>
              </w:rPr>
              <w:t xml:space="preserve"> (2x VA + 2x HA)</w:t>
            </w:r>
          </w:p>
        </w:tc>
        <w:tc>
          <w:tcPr>
            <w:tcW w:w="850" w:type="dxa"/>
            <w:shd w:val="clear" w:color="auto" w:fill="A6A6A6" w:themeFill="background1" w:themeFillShade="A6"/>
          </w:tcPr>
          <w:p w14:paraId="410E67F2" w14:textId="77777777" w:rsidR="00034FDD" w:rsidRPr="000A1B8D" w:rsidRDefault="00034FDD" w:rsidP="00034FDD">
            <w:pPr>
              <w:rPr>
                <w:rFonts w:ascii="Arial" w:hAnsi="Arial" w:cs="Arial"/>
                <w:sz w:val="20"/>
                <w:szCs w:val="20"/>
              </w:rPr>
            </w:pPr>
          </w:p>
        </w:tc>
        <w:tc>
          <w:tcPr>
            <w:tcW w:w="481" w:type="dxa"/>
          </w:tcPr>
          <w:p w14:paraId="60B6805C" w14:textId="77777777" w:rsidR="00034FDD" w:rsidRPr="000A1B8D" w:rsidRDefault="00034FDD" w:rsidP="00034FDD">
            <w:pPr>
              <w:rPr>
                <w:rFonts w:ascii="Arial" w:hAnsi="Arial" w:cs="Arial"/>
                <w:sz w:val="20"/>
                <w:szCs w:val="20"/>
              </w:rPr>
            </w:pPr>
          </w:p>
        </w:tc>
        <w:tc>
          <w:tcPr>
            <w:tcW w:w="705" w:type="dxa"/>
          </w:tcPr>
          <w:p w14:paraId="54673445" w14:textId="77777777" w:rsidR="00034FDD" w:rsidRPr="000A1B8D" w:rsidRDefault="00034FDD" w:rsidP="00034FDD">
            <w:pPr>
              <w:rPr>
                <w:rFonts w:ascii="Arial" w:hAnsi="Arial" w:cs="Arial"/>
                <w:sz w:val="20"/>
                <w:szCs w:val="20"/>
              </w:rPr>
            </w:pPr>
          </w:p>
        </w:tc>
        <w:tc>
          <w:tcPr>
            <w:tcW w:w="2613" w:type="dxa"/>
          </w:tcPr>
          <w:p w14:paraId="164D15A8" w14:textId="77777777" w:rsidR="00034FDD" w:rsidRPr="000A1B8D" w:rsidRDefault="00034FDD" w:rsidP="00034FDD">
            <w:pPr>
              <w:rPr>
                <w:rFonts w:ascii="Arial" w:hAnsi="Arial" w:cs="Arial"/>
                <w:sz w:val="20"/>
                <w:szCs w:val="20"/>
              </w:rPr>
            </w:pPr>
          </w:p>
        </w:tc>
      </w:tr>
      <w:tr w:rsidR="00034FDD" w:rsidRPr="000A1B8D" w14:paraId="2F8DB58D" w14:textId="77777777" w:rsidTr="00B712D8">
        <w:tc>
          <w:tcPr>
            <w:tcW w:w="822" w:type="dxa"/>
          </w:tcPr>
          <w:p w14:paraId="47BFA0C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D8755AC" w14:textId="63B4CCC1" w:rsidR="00034FDD" w:rsidRPr="000A1B8D" w:rsidRDefault="00034FDD" w:rsidP="00034FDD">
            <w:pPr>
              <w:rPr>
                <w:rFonts w:ascii="Arial" w:hAnsi="Arial" w:cs="Arial"/>
                <w:sz w:val="20"/>
                <w:szCs w:val="20"/>
              </w:rPr>
            </w:pPr>
            <w:r w:rsidRPr="000A1B8D">
              <w:rPr>
                <w:rFonts w:ascii="Arial" w:hAnsi="Arial" w:cs="Arial"/>
                <w:sz w:val="20"/>
                <w:szCs w:val="20"/>
              </w:rPr>
              <w:t>Feststellbremse</w:t>
            </w:r>
          </w:p>
        </w:tc>
        <w:tc>
          <w:tcPr>
            <w:tcW w:w="850" w:type="dxa"/>
            <w:shd w:val="clear" w:color="auto" w:fill="A6A6A6" w:themeFill="background1" w:themeFillShade="A6"/>
          </w:tcPr>
          <w:p w14:paraId="6BEE727C" w14:textId="77777777" w:rsidR="00034FDD" w:rsidRPr="000A1B8D" w:rsidRDefault="00034FDD" w:rsidP="00034FDD">
            <w:pPr>
              <w:rPr>
                <w:rFonts w:ascii="Arial" w:hAnsi="Arial" w:cs="Arial"/>
                <w:sz w:val="20"/>
                <w:szCs w:val="20"/>
              </w:rPr>
            </w:pPr>
          </w:p>
        </w:tc>
        <w:tc>
          <w:tcPr>
            <w:tcW w:w="481" w:type="dxa"/>
          </w:tcPr>
          <w:p w14:paraId="35AAF86F" w14:textId="77777777" w:rsidR="00034FDD" w:rsidRPr="000A1B8D" w:rsidRDefault="00034FDD" w:rsidP="00034FDD">
            <w:pPr>
              <w:rPr>
                <w:rFonts w:ascii="Arial" w:hAnsi="Arial" w:cs="Arial"/>
                <w:sz w:val="20"/>
                <w:szCs w:val="20"/>
              </w:rPr>
            </w:pPr>
          </w:p>
        </w:tc>
        <w:tc>
          <w:tcPr>
            <w:tcW w:w="705" w:type="dxa"/>
          </w:tcPr>
          <w:p w14:paraId="7B0977B0" w14:textId="77777777" w:rsidR="00034FDD" w:rsidRPr="000A1B8D" w:rsidRDefault="00034FDD" w:rsidP="00034FDD">
            <w:pPr>
              <w:rPr>
                <w:rFonts w:ascii="Arial" w:hAnsi="Arial" w:cs="Arial"/>
                <w:sz w:val="20"/>
                <w:szCs w:val="20"/>
              </w:rPr>
            </w:pPr>
          </w:p>
        </w:tc>
        <w:tc>
          <w:tcPr>
            <w:tcW w:w="2613" w:type="dxa"/>
          </w:tcPr>
          <w:p w14:paraId="35419213" w14:textId="77777777" w:rsidR="00034FDD" w:rsidRPr="000A1B8D" w:rsidRDefault="00034FDD" w:rsidP="00034FDD">
            <w:pPr>
              <w:rPr>
                <w:rFonts w:ascii="Arial" w:hAnsi="Arial" w:cs="Arial"/>
                <w:sz w:val="20"/>
                <w:szCs w:val="20"/>
              </w:rPr>
            </w:pPr>
          </w:p>
        </w:tc>
      </w:tr>
      <w:tr w:rsidR="00034FDD" w:rsidRPr="000A1B8D" w14:paraId="4E71A44F" w14:textId="77777777" w:rsidTr="00B712D8">
        <w:tc>
          <w:tcPr>
            <w:tcW w:w="822" w:type="dxa"/>
          </w:tcPr>
          <w:p w14:paraId="30A161F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A370629" w14:textId="28D7F7E7" w:rsidR="00034FDD" w:rsidRPr="000A1B8D" w:rsidRDefault="00034FDD" w:rsidP="00034FDD">
            <w:pPr>
              <w:rPr>
                <w:rFonts w:ascii="Arial" w:hAnsi="Arial" w:cs="Arial"/>
                <w:sz w:val="20"/>
                <w:szCs w:val="20"/>
              </w:rPr>
            </w:pPr>
            <w:r w:rsidRPr="000A1B8D">
              <w:rPr>
                <w:rFonts w:ascii="Arial" w:hAnsi="Arial" w:cs="Arial"/>
                <w:sz w:val="20"/>
                <w:szCs w:val="20"/>
              </w:rPr>
              <w:t>Verstärkte Vorder- und Hinterachse für RTW</w:t>
            </w:r>
          </w:p>
        </w:tc>
        <w:tc>
          <w:tcPr>
            <w:tcW w:w="850" w:type="dxa"/>
            <w:shd w:val="clear" w:color="auto" w:fill="A6A6A6" w:themeFill="background1" w:themeFillShade="A6"/>
          </w:tcPr>
          <w:p w14:paraId="6BF421CB" w14:textId="77777777" w:rsidR="00034FDD" w:rsidRPr="000A1B8D" w:rsidRDefault="00034FDD" w:rsidP="00034FDD">
            <w:pPr>
              <w:rPr>
                <w:rFonts w:ascii="Arial" w:hAnsi="Arial" w:cs="Arial"/>
                <w:sz w:val="20"/>
                <w:szCs w:val="20"/>
              </w:rPr>
            </w:pPr>
          </w:p>
        </w:tc>
        <w:tc>
          <w:tcPr>
            <w:tcW w:w="481" w:type="dxa"/>
          </w:tcPr>
          <w:p w14:paraId="0FC14CDB" w14:textId="77777777" w:rsidR="00034FDD" w:rsidRPr="000A1B8D" w:rsidRDefault="00034FDD" w:rsidP="00034FDD">
            <w:pPr>
              <w:rPr>
                <w:rFonts w:ascii="Arial" w:hAnsi="Arial" w:cs="Arial"/>
                <w:sz w:val="20"/>
                <w:szCs w:val="20"/>
              </w:rPr>
            </w:pPr>
          </w:p>
        </w:tc>
        <w:tc>
          <w:tcPr>
            <w:tcW w:w="705" w:type="dxa"/>
          </w:tcPr>
          <w:p w14:paraId="05AE1473" w14:textId="77777777" w:rsidR="00034FDD" w:rsidRPr="000A1B8D" w:rsidRDefault="00034FDD" w:rsidP="00034FDD">
            <w:pPr>
              <w:rPr>
                <w:rFonts w:ascii="Arial" w:hAnsi="Arial" w:cs="Arial"/>
                <w:sz w:val="20"/>
                <w:szCs w:val="20"/>
              </w:rPr>
            </w:pPr>
          </w:p>
        </w:tc>
        <w:tc>
          <w:tcPr>
            <w:tcW w:w="2613" w:type="dxa"/>
          </w:tcPr>
          <w:p w14:paraId="02533DAC" w14:textId="77777777" w:rsidR="00034FDD" w:rsidRPr="000A1B8D" w:rsidRDefault="00034FDD" w:rsidP="00034FDD">
            <w:pPr>
              <w:rPr>
                <w:rFonts w:ascii="Arial" w:hAnsi="Arial" w:cs="Arial"/>
                <w:sz w:val="20"/>
                <w:szCs w:val="20"/>
              </w:rPr>
            </w:pPr>
          </w:p>
        </w:tc>
      </w:tr>
      <w:tr w:rsidR="00034FDD" w:rsidRPr="000A1B8D" w14:paraId="01D23E66" w14:textId="77777777" w:rsidTr="00B712D8">
        <w:tc>
          <w:tcPr>
            <w:tcW w:w="822" w:type="dxa"/>
          </w:tcPr>
          <w:p w14:paraId="78B946B6"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D47B680" w14:textId="4E4104B9" w:rsidR="00034FDD" w:rsidRPr="000A1B8D" w:rsidRDefault="00034FDD" w:rsidP="00034FDD">
            <w:pPr>
              <w:rPr>
                <w:rFonts w:ascii="Arial" w:hAnsi="Arial" w:cs="Arial"/>
                <w:sz w:val="20"/>
                <w:szCs w:val="20"/>
              </w:rPr>
            </w:pPr>
            <w:r w:rsidRPr="000A1B8D">
              <w:rPr>
                <w:rFonts w:ascii="Arial" w:hAnsi="Arial" w:cs="Arial"/>
                <w:sz w:val="20"/>
                <w:szCs w:val="20"/>
              </w:rPr>
              <w:t>Stabilisierte Vorder- und Hinterachse für RTW</w:t>
            </w:r>
          </w:p>
        </w:tc>
        <w:tc>
          <w:tcPr>
            <w:tcW w:w="850" w:type="dxa"/>
            <w:shd w:val="clear" w:color="auto" w:fill="A6A6A6" w:themeFill="background1" w:themeFillShade="A6"/>
          </w:tcPr>
          <w:p w14:paraId="0331346E" w14:textId="77777777" w:rsidR="00034FDD" w:rsidRPr="000A1B8D" w:rsidRDefault="00034FDD" w:rsidP="00034FDD">
            <w:pPr>
              <w:rPr>
                <w:rFonts w:ascii="Arial" w:hAnsi="Arial" w:cs="Arial"/>
                <w:sz w:val="20"/>
                <w:szCs w:val="20"/>
              </w:rPr>
            </w:pPr>
          </w:p>
        </w:tc>
        <w:tc>
          <w:tcPr>
            <w:tcW w:w="481" w:type="dxa"/>
          </w:tcPr>
          <w:p w14:paraId="11B510F8" w14:textId="77777777" w:rsidR="00034FDD" w:rsidRPr="000A1B8D" w:rsidRDefault="00034FDD" w:rsidP="00034FDD">
            <w:pPr>
              <w:rPr>
                <w:rFonts w:ascii="Arial" w:hAnsi="Arial" w:cs="Arial"/>
                <w:sz w:val="20"/>
                <w:szCs w:val="20"/>
              </w:rPr>
            </w:pPr>
          </w:p>
        </w:tc>
        <w:tc>
          <w:tcPr>
            <w:tcW w:w="705" w:type="dxa"/>
          </w:tcPr>
          <w:p w14:paraId="6A58A5A1" w14:textId="77777777" w:rsidR="00034FDD" w:rsidRPr="000A1B8D" w:rsidRDefault="00034FDD" w:rsidP="00034FDD">
            <w:pPr>
              <w:rPr>
                <w:rFonts w:ascii="Arial" w:hAnsi="Arial" w:cs="Arial"/>
                <w:sz w:val="20"/>
                <w:szCs w:val="20"/>
              </w:rPr>
            </w:pPr>
          </w:p>
        </w:tc>
        <w:tc>
          <w:tcPr>
            <w:tcW w:w="2613" w:type="dxa"/>
          </w:tcPr>
          <w:p w14:paraId="65D6F06C" w14:textId="77777777" w:rsidR="00034FDD" w:rsidRPr="000A1B8D" w:rsidRDefault="00034FDD" w:rsidP="00034FDD">
            <w:pPr>
              <w:rPr>
                <w:rFonts w:ascii="Arial" w:hAnsi="Arial" w:cs="Arial"/>
                <w:sz w:val="20"/>
                <w:szCs w:val="20"/>
              </w:rPr>
            </w:pPr>
          </w:p>
        </w:tc>
      </w:tr>
      <w:tr w:rsidR="00034FDD" w:rsidRPr="000A1B8D" w14:paraId="6BE21259" w14:textId="77777777" w:rsidTr="00B712D8">
        <w:tc>
          <w:tcPr>
            <w:tcW w:w="822" w:type="dxa"/>
          </w:tcPr>
          <w:p w14:paraId="79B0766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1BAC209" w14:textId="6D75A235" w:rsidR="00034FDD" w:rsidRPr="000A1B8D" w:rsidRDefault="00034FDD" w:rsidP="00034FDD">
            <w:pPr>
              <w:rPr>
                <w:rFonts w:ascii="Arial" w:hAnsi="Arial" w:cs="Arial"/>
                <w:sz w:val="20"/>
                <w:szCs w:val="20"/>
              </w:rPr>
            </w:pPr>
            <w:r>
              <w:rPr>
                <w:rFonts w:ascii="Arial" w:hAnsi="Arial" w:cs="Arial"/>
                <w:sz w:val="20"/>
                <w:szCs w:val="20"/>
              </w:rPr>
              <w:t xml:space="preserve">Federn und </w:t>
            </w:r>
            <w:r w:rsidRPr="000A1B8D">
              <w:rPr>
                <w:rFonts w:ascii="Arial" w:hAnsi="Arial" w:cs="Arial"/>
                <w:sz w:val="20"/>
                <w:szCs w:val="20"/>
              </w:rPr>
              <w:t>Stoßdämpfer verstärkt</w:t>
            </w:r>
          </w:p>
        </w:tc>
        <w:tc>
          <w:tcPr>
            <w:tcW w:w="850" w:type="dxa"/>
            <w:shd w:val="clear" w:color="auto" w:fill="A6A6A6" w:themeFill="background1" w:themeFillShade="A6"/>
          </w:tcPr>
          <w:p w14:paraId="74B28671" w14:textId="77777777" w:rsidR="00034FDD" w:rsidRPr="000A1B8D" w:rsidRDefault="00034FDD" w:rsidP="00034FDD">
            <w:pPr>
              <w:rPr>
                <w:rFonts w:ascii="Arial" w:hAnsi="Arial" w:cs="Arial"/>
                <w:sz w:val="20"/>
                <w:szCs w:val="20"/>
              </w:rPr>
            </w:pPr>
          </w:p>
        </w:tc>
        <w:tc>
          <w:tcPr>
            <w:tcW w:w="481" w:type="dxa"/>
          </w:tcPr>
          <w:p w14:paraId="7FDC9F93" w14:textId="77777777" w:rsidR="00034FDD" w:rsidRPr="000A1B8D" w:rsidRDefault="00034FDD" w:rsidP="00034FDD">
            <w:pPr>
              <w:rPr>
                <w:rFonts w:ascii="Arial" w:hAnsi="Arial" w:cs="Arial"/>
                <w:sz w:val="20"/>
                <w:szCs w:val="20"/>
              </w:rPr>
            </w:pPr>
          </w:p>
        </w:tc>
        <w:tc>
          <w:tcPr>
            <w:tcW w:w="705" w:type="dxa"/>
          </w:tcPr>
          <w:p w14:paraId="4DE2CB5A" w14:textId="77777777" w:rsidR="00034FDD" w:rsidRPr="000A1B8D" w:rsidRDefault="00034FDD" w:rsidP="00034FDD">
            <w:pPr>
              <w:rPr>
                <w:rFonts w:ascii="Arial" w:hAnsi="Arial" w:cs="Arial"/>
                <w:sz w:val="20"/>
                <w:szCs w:val="20"/>
              </w:rPr>
            </w:pPr>
          </w:p>
        </w:tc>
        <w:tc>
          <w:tcPr>
            <w:tcW w:w="2613" w:type="dxa"/>
          </w:tcPr>
          <w:p w14:paraId="10A02CC4" w14:textId="77777777" w:rsidR="00034FDD" w:rsidRPr="000A1B8D" w:rsidRDefault="00034FDD" w:rsidP="00034FDD">
            <w:pPr>
              <w:rPr>
                <w:rFonts w:ascii="Arial" w:hAnsi="Arial" w:cs="Arial"/>
                <w:sz w:val="20"/>
                <w:szCs w:val="20"/>
              </w:rPr>
            </w:pPr>
          </w:p>
        </w:tc>
      </w:tr>
      <w:tr w:rsidR="00034FDD" w:rsidRPr="000A1B8D" w14:paraId="3FAFD9B5" w14:textId="77777777" w:rsidTr="00B712D8">
        <w:tc>
          <w:tcPr>
            <w:tcW w:w="822" w:type="dxa"/>
          </w:tcPr>
          <w:p w14:paraId="5AE6D48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1208B2C" w14:textId="77777777" w:rsidR="00034FDD" w:rsidRDefault="00034FDD" w:rsidP="00034FDD">
            <w:pPr>
              <w:rPr>
                <w:rFonts w:ascii="Arial" w:hAnsi="Arial" w:cs="Arial"/>
                <w:sz w:val="20"/>
                <w:szCs w:val="20"/>
              </w:rPr>
            </w:pPr>
            <w:r w:rsidRPr="000A1B8D">
              <w:rPr>
                <w:rFonts w:ascii="Arial" w:hAnsi="Arial" w:cs="Arial"/>
                <w:sz w:val="20"/>
                <w:szCs w:val="20"/>
              </w:rPr>
              <w:t>Luftfederung für die Hinterachse</w:t>
            </w:r>
          </w:p>
          <w:p w14:paraId="4887E2D0" w14:textId="77777777" w:rsidR="00034FDD" w:rsidRDefault="00034FDD" w:rsidP="00034FDD">
            <w:pPr>
              <w:pStyle w:val="Listenabsatz"/>
              <w:numPr>
                <w:ilvl w:val="0"/>
                <w:numId w:val="37"/>
              </w:numPr>
              <w:rPr>
                <w:rFonts w:ascii="Arial" w:hAnsi="Arial" w:cs="Arial"/>
                <w:sz w:val="20"/>
                <w:szCs w:val="20"/>
              </w:rPr>
            </w:pPr>
            <w:r w:rsidRPr="00B26F9B">
              <w:rPr>
                <w:rFonts w:ascii="Arial" w:hAnsi="Arial" w:cs="Arial"/>
                <w:sz w:val="20"/>
                <w:szCs w:val="20"/>
              </w:rPr>
              <w:t xml:space="preserve">Heben und </w:t>
            </w:r>
            <w:proofErr w:type="spellStart"/>
            <w:r w:rsidRPr="00B26F9B">
              <w:rPr>
                <w:rFonts w:ascii="Arial" w:hAnsi="Arial" w:cs="Arial"/>
                <w:sz w:val="20"/>
                <w:szCs w:val="20"/>
              </w:rPr>
              <w:t>Senken</w:t>
            </w:r>
            <w:proofErr w:type="spellEnd"/>
            <w:r w:rsidRPr="00B26F9B">
              <w:rPr>
                <w:rFonts w:ascii="Arial" w:hAnsi="Arial" w:cs="Arial"/>
                <w:sz w:val="20"/>
                <w:szCs w:val="20"/>
              </w:rPr>
              <w:t xml:space="preserve"> vom Fahr</w:t>
            </w:r>
            <w:r>
              <w:rPr>
                <w:rFonts w:ascii="Arial" w:hAnsi="Arial" w:cs="Arial"/>
                <w:sz w:val="20"/>
                <w:szCs w:val="20"/>
              </w:rPr>
              <w:t>erhaus und vom Heck ermöglichen</w:t>
            </w:r>
          </w:p>
          <w:p w14:paraId="20151883" w14:textId="77777777" w:rsidR="00034FDD" w:rsidRDefault="00034FDD" w:rsidP="00034FDD">
            <w:pPr>
              <w:pStyle w:val="Listenabsatz"/>
              <w:numPr>
                <w:ilvl w:val="0"/>
                <w:numId w:val="37"/>
              </w:numPr>
              <w:rPr>
                <w:rFonts w:ascii="Arial" w:hAnsi="Arial" w:cs="Arial"/>
                <w:sz w:val="20"/>
                <w:szCs w:val="20"/>
              </w:rPr>
            </w:pPr>
            <w:r>
              <w:rPr>
                <w:rFonts w:ascii="Arial" w:hAnsi="Arial" w:cs="Arial"/>
                <w:sz w:val="20"/>
                <w:szCs w:val="20"/>
              </w:rPr>
              <w:t>Über Handbremse verriegelt</w:t>
            </w:r>
          </w:p>
          <w:p w14:paraId="6474CE35" w14:textId="645A0FFC" w:rsidR="00034FDD" w:rsidRPr="000A1B8D" w:rsidRDefault="00034FDD" w:rsidP="00034FDD">
            <w:pPr>
              <w:rPr>
                <w:rFonts w:ascii="Arial" w:hAnsi="Arial" w:cs="Arial"/>
                <w:sz w:val="20"/>
                <w:szCs w:val="20"/>
              </w:rPr>
            </w:pPr>
            <w:r w:rsidRPr="00197898">
              <w:rPr>
                <w:rFonts w:ascii="Arial" w:hAnsi="Arial" w:cs="Arial"/>
                <w:sz w:val="20"/>
                <w:szCs w:val="20"/>
              </w:rPr>
              <w:t>Automatisches Heben beim Lösen der Handbremse</w:t>
            </w:r>
          </w:p>
        </w:tc>
        <w:tc>
          <w:tcPr>
            <w:tcW w:w="850" w:type="dxa"/>
            <w:shd w:val="clear" w:color="auto" w:fill="A6A6A6" w:themeFill="background1" w:themeFillShade="A6"/>
          </w:tcPr>
          <w:p w14:paraId="7017AECD" w14:textId="77777777" w:rsidR="00034FDD" w:rsidRPr="000A1B8D" w:rsidRDefault="00034FDD" w:rsidP="00034FDD">
            <w:pPr>
              <w:rPr>
                <w:rFonts w:ascii="Arial" w:hAnsi="Arial" w:cs="Arial"/>
                <w:sz w:val="20"/>
                <w:szCs w:val="20"/>
                <w:highlight w:val="green"/>
              </w:rPr>
            </w:pPr>
          </w:p>
        </w:tc>
        <w:tc>
          <w:tcPr>
            <w:tcW w:w="481" w:type="dxa"/>
          </w:tcPr>
          <w:p w14:paraId="5799EFB9" w14:textId="77777777" w:rsidR="00034FDD" w:rsidRPr="000A1B8D" w:rsidRDefault="00034FDD" w:rsidP="00034FDD">
            <w:pPr>
              <w:rPr>
                <w:rFonts w:ascii="Arial" w:hAnsi="Arial" w:cs="Arial"/>
                <w:sz w:val="20"/>
                <w:szCs w:val="20"/>
              </w:rPr>
            </w:pPr>
          </w:p>
        </w:tc>
        <w:tc>
          <w:tcPr>
            <w:tcW w:w="705" w:type="dxa"/>
          </w:tcPr>
          <w:p w14:paraId="478E72C9" w14:textId="77777777" w:rsidR="00034FDD" w:rsidRPr="000A1B8D" w:rsidRDefault="00034FDD" w:rsidP="00034FDD">
            <w:pPr>
              <w:rPr>
                <w:rFonts w:ascii="Arial" w:hAnsi="Arial" w:cs="Arial"/>
                <w:sz w:val="20"/>
                <w:szCs w:val="20"/>
              </w:rPr>
            </w:pPr>
          </w:p>
        </w:tc>
        <w:tc>
          <w:tcPr>
            <w:tcW w:w="2613" w:type="dxa"/>
          </w:tcPr>
          <w:p w14:paraId="3ED6560C" w14:textId="77777777" w:rsidR="00034FDD" w:rsidRPr="000A1B8D" w:rsidRDefault="00034FDD" w:rsidP="00034FDD">
            <w:pPr>
              <w:rPr>
                <w:rFonts w:ascii="Arial" w:hAnsi="Arial" w:cs="Arial"/>
                <w:sz w:val="20"/>
                <w:szCs w:val="20"/>
              </w:rPr>
            </w:pPr>
          </w:p>
        </w:tc>
      </w:tr>
      <w:tr w:rsidR="00034FDD" w:rsidRPr="000A1B8D" w14:paraId="12B7116F" w14:textId="77777777" w:rsidTr="00B712D8">
        <w:tc>
          <w:tcPr>
            <w:tcW w:w="822" w:type="dxa"/>
          </w:tcPr>
          <w:p w14:paraId="583FDC4E"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24F3773A" w14:textId="7D977DF4" w:rsidR="00034FDD" w:rsidRPr="000A1B8D" w:rsidRDefault="00034FDD" w:rsidP="00034FDD">
            <w:pPr>
              <w:rPr>
                <w:rFonts w:ascii="Arial" w:hAnsi="Arial" w:cs="Arial"/>
                <w:sz w:val="20"/>
                <w:szCs w:val="20"/>
              </w:rPr>
            </w:pPr>
            <w:r w:rsidRPr="000A1B8D">
              <w:rPr>
                <w:rFonts w:ascii="Arial" w:hAnsi="Arial" w:cs="Arial"/>
                <w:sz w:val="20"/>
                <w:szCs w:val="20"/>
              </w:rPr>
              <w:t>Rückwandfenster im Fahrerhaus (Originale Fahrerhausrückwand des Fahrgestells zwingend notwendig, bezüglich einer besseren Veräußerung des Fahrgestells nach einer Kofferumsetzung)</w:t>
            </w:r>
          </w:p>
        </w:tc>
        <w:tc>
          <w:tcPr>
            <w:tcW w:w="850" w:type="dxa"/>
            <w:shd w:val="clear" w:color="auto" w:fill="A6A6A6" w:themeFill="background1" w:themeFillShade="A6"/>
          </w:tcPr>
          <w:p w14:paraId="2B31AC36" w14:textId="77777777" w:rsidR="00034FDD" w:rsidRPr="000A1B8D" w:rsidRDefault="00034FDD" w:rsidP="00034FDD">
            <w:pPr>
              <w:rPr>
                <w:rFonts w:ascii="Arial" w:hAnsi="Arial" w:cs="Arial"/>
                <w:sz w:val="20"/>
                <w:szCs w:val="20"/>
                <w:highlight w:val="green"/>
              </w:rPr>
            </w:pPr>
          </w:p>
        </w:tc>
        <w:tc>
          <w:tcPr>
            <w:tcW w:w="481" w:type="dxa"/>
          </w:tcPr>
          <w:p w14:paraId="2BA859AD" w14:textId="77777777" w:rsidR="00034FDD" w:rsidRPr="000A1B8D" w:rsidRDefault="00034FDD" w:rsidP="00034FDD">
            <w:pPr>
              <w:rPr>
                <w:rFonts w:ascii="Arial" w:hAnsi="Arial" w:cs="Arial"/>
                <w:sz w:val="20"/>
                <w:szCs w:val="20"/>
              </w:rPr>
            </w:pPr>
          </w:p>
        </w:tc>
        <w:tc>
          <w:tcPr>
            <w:tcW w:w="705" w:type="dxa"/>
          </w:tcPr>
          <w:p w14:paraId="74851551" w14:textId="77777777" w:rsidR="00034FDD" w:rsidRPr="000A1B8D" w:rsidRDefault="00034FDD" w:rsidP="00034FDD">
            <w:pPr>
              <w:rPr>
                <w:rFonts w:ascii="Arial" w:hAnsi="Arial" w:cs="Arial"/>
                <w:sz w:val="20"/>
                <w:szCs w:val="20"/>
              </w:rPr>
            </w:pPr>
          </w:p>
        </w:tc>
        <w:tc>
          <w:tcPr>
            <w:tcW w:w="2613" w:type="dxa"/>
          </w:tcPr>
          <w:p w14:paraId="308FAB9A" w14:textId="77777777" w:rsidR="00034FDD" w:rsidRPr="000A1B8D" w:rsidRDefault="00034FDD" w:rsidP="00034FDD">
            <w:pPr>
              <w:rPr>
                <w:rFonts w:ascii="Arial" w:hAnsi="Arial" w:cs="Arial"/>
                <w:sz w:val="20"/>
                <w:szCs w:val="20"/>
              </w:rPr>
            </w:pPr>
          </w:p>
        </w:tc>
      </w:tr>
      <w:tr w:rsidR="00034FDD" w:rsidRPr="000A1B8D" w14:paraId="46E6C865" w14:textId="77777777" w:rsidTr="00B712D8">
        <w:tc>
          <w:tcPr>
            <w:tcW w:w="822" w:type="dxa"/>
          </w:tcPr>
          <w:p w14:paraId="142484A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7E3F018" w14:textId="0E3BA00C" w:rsidR="00034FDD" w:rsidRPr="000A1B8D" w:rsidRDefault="00034FDD" w:rsidP="00034FDD">
            <w:pPr>
              <w:rPr>
                <w:rFonts w:ascii="Arial" w:hAnsi="Arial" w:cs="Arial"/>
                <w:sz w:val="20"/>
                <w:szCs w:val="20"/>
              </w:rPr>
            </w:pPr>
            <w:r w:rsidRPr="000A1B8D">
              <w:rPr>
                <w:rFonts w:ascii="Arial" w:hAnsi="Arial" w:cs="Arial"/>
                <w:sz w:val="20"/>
                <w:szCs w:val="20"/>
              </w:rPr>
              <w:t>Verkleidung der Fahrerhausrückwand</w:t>
            </w:r>
          </w:p>
        </w:tc>
        <w:tc>
          <w:tcPr>
            <w:tcW w:w="850" w:type="dxa"/>
            <w:shd w:val="clear" w:color="auto" w:fill="A6A6A6" w:themeFill="background1" w:themeFillShade="A6"/>
          </w:tcPr>
          <w:p w14:paraId="7E7EC6AB" w14:textId="77777777" w:rsidR="00034FDD" w:rsidRPr="000A1B8D" w:rsidRDefault="00034FDD" w:rsidP="00034FDD">
            <w:pPr>
              <w:rPr>
                <w:rFonts w:ascii="Arial" w:hAnsi="Arial" w:cs="Arial"/>
                <w:sz w:val="20"/>
                <w:szCs w:val="20"/>
              </w:rPr>
            </w:pPr>
          </w:p>
        </w:tc>
        <w:tc>
          <w:tcPr>
            <w:tcW w:w="481" w:type="dxa"/>
          </w:tcPr>
          <w:p w14:paraId="60989B5C" w14:textId="77777777" w:rsidR="00034FDD" w:rsidRPr="000A1B8D" w:rsidRDefault="00034FDD" w:rsidP="00034FDD">
            <w:pPr>
              <w:rPr>
                <w:rFonts w:ascii="Arial" w:hAnsi="Arial" w:cs="Arial"/>
                <w:sz w:val="20"/>
                <w:szCs w:val="20"/>
              </w:rPr>
            </w:pPr>
          </w:p>
        </w:tc>
        <w:tc>
          <w:tcPr>
            <w:tcW w:w="705" w:type="dxa"/>
          </w:tcPr>
          <w:p w14:paraId="598D0165" w14:textId="77777777" w:rsidR="00034FDD" w:rsidRPr="000A1B8D" w:rsidRDefault="00034FDD" w:rsidP="00034FDD">
            <w:pPr>
              <w:rPr>
                <w:rFonts w:ascii="Arial" w:hAnsi="Arial" w:cs="Arial"/>
                <w:sz w:val="20"/>
                <w:szCs w:val="20"/>
              </w:rPr>
            </w:pPr>
          </w:p>
        </w:tc>
        <w:tc>
          <w:tcPr>
            <w:tcW w:w="2613" w:type="dxa"/>
            <w:shd w:val="clear" w:color="auto" w:fill="auto"/>
          </w:tcPr>
          <w:p w14:paraId="117B6BE4" w14:textId="77777777" w:rsidR="00034FDD" w:rsidRPr="000A1B8D" w:rsidRDefault="00034FDD" w:rsidP="00034FDD">
            <w:pPr>
              <w:rPr>
                <w:rFonts w:ascii="Arial" w:hAnsi="Arial" w:cs="Arial"/>
                <w:sz w:val="20"/>
                <w:szCs w:val="20"/>
              </w:rPr>
            </w:pPr>
          </w:p>
        </w:tc>
      </w:tr>
      <w:tr w:rsidR="00034FDD" w:rsidRPr="000A1B8D" w14:paraId="0CB47C90" w14:textId="77777777" w:rsidTr="00B712D8">
        <w:tc>
          <w:tcPr>
            <w:tcW w:w="822" w:type="dxa"/>
          </w:tcPr>
          <w:p w14:paraId="1EA297DF"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3FC3C23" w14:textId="2780CED2" w:rsidR="00034FDD" w:rsidRPr="000A1B8D" w:rsidRDefault="00034FDD" w:rsidP="00034FDD">
            <w:pPr>
              <w:rPr>
                <w:rFonts w:ascii="Arial" w:hAnsi="Arial" w:cs="Arial"/>
                <w:sz w:val="20"/>
                <w:szCs w:val="20"/>
              </w:rPr>
            </w:pPr>
            <w:r w:rsidRPr="000A1B8D">
              <w:rPr>
                <w:rFonts w:ascii="Arial" w:hAnsi="Arial" w:cs="Arial"/>
                <w:sz w:val="20"/>
                <w:szCs w:val="20"/>
              </w:rPr>
              <w:t>Fahrzeug ohne Geschwindigkeitsbegrenzung</w:t>
            </w:r>
          </w:p>
        </w:tc>
        <w:tc>
          <w:tcPr>
            <w:tcW w:w="850" w:type="dxa"/>
            <w:shd w:val="clear" w:color="auto" w:fill="A6A6A6" w:themeFill="background1" w:themeFillShade="A6"/>
          </w:tcPr>
          <w:p w14:paraId="4E9BBFFD" w14:textId="77777777" w:rsidR="00034FDD" w:rsidRPr="000A1B8D" w:rsidRDefault="00034FDD" w:rsidP="00034FDD">
            <w:pPr>
              <w:rPr>
                <w:rFonts w:ascii="Arial" w:hAnsi="Arial" w:cs="Arial"/>
                <w:sz w:val="20"/>
                <w:szCs w:val="20"/>
              </w:rPr>
            </w:pPr>
          </w:p>
        </w:tc>
        <w:tc>
          <w:tcPr>
            <w:tcW w:w="481" w:type="dxa"/>
          </w:tcPr>
          <w:p w14:paraId="48212C5E" w14:textId="77777777" w:rsidR="00034FDD" w:rsidRPr="000A1B8D" w:rsidRDefault="00034FDD" w:rsidP="00034FDD">
            <w:pPr>
              <w:rPr>
                <w:rFonts w:ascii="Arial" w:hAnsi="Arial" w:cs="Arial"/>
                <w:sz w:val="20"/>
                <w:szCs w:val="20"/>
              </w:rPr>
            </w:pPr>
          </w:p>
        </w:tc>
        <w:tc>
          <w:tcPr>
            <w:tcW w:w="705" w:type="dxa"/>
          </w:tcPr>
          <w:p w14:paraId="3BAFFBB9" w14:textId="77777777" w:rsidR="00034FDD" w:rsidRPr="000A1B8D" w:rsidRDefault="00034FDD" w:rsidP="00034FDD">
            <w:pPr>
              <w:rPr>
                <w:rFonts w:ascii="Arial" w:hAnsi="Arial" w:cs="Arial"/>
                <w:sz w:val="20"/>
                <w:szCs w:val="20"/>
              </w:rPr>
            </w:pPr>
          </w:p>
        </w:tc>
        <w:tc>
          <w:tcPr>
            <w:tcW w:w="2613" w:type="dxa"/>
          </w:tcPr>
          <w:p w14:paraId="6958BF6C" w14:textId="77777777" w:rsidR="00034FDD" w:rsidRPr="000A1B8D" w:rsidRDefault="00034FDD" w:rsidP="00034FDD">
            <w:pPr>
              <w:rPr>
                <w:rFonts w:ascii="Arial" w:hAnsi="Arial" w:cs="Arial"/>
                <w:sz w:val="20"/>
                <w:szCs w:val="20"/>
              </w:rPr>
            </w:pPr>
          </w:p>
        </w:tc>
      </w:tr>
      <w:tr w:rsidR="00034FDD" w:rsidRPr="000A1B8D" w14:paraId="1C93B14D" w14:textId="77777777" w:rsidTr="00B712D8">
        <w:tc>
          <w:tcPr>
            <w:tcW w:w="822" w:type="dxa"/>
          </w:tcPr>
          <w:p w14:paraId="031B4A2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8F76EBD" w14:textId="5C642D99" w:rsidR="00034FDD" w:rsidRPr="000A1B8D" w:rsidRDefault="00034FDD" w:rsidP="00034FDD">
            <w:pPr>
              <w:rPr>
                <w:rFonts w:ascii="Arial" w:hAnsi="Arial" w:cs="Arial"/>
                <w:sz w:val="20"/>
                <w:szCs w:val="20"/>
              </w:rPr>
            </w:pPr>
            <w:r>
              <w:rPr>
                <w:rFonts w:ascii="Arial" w:hAnsi="Arial" w:cs="Arial"/>
                <w:sz w:val="20"/>
                <w:szCs w:val="20"/>
              </w:rPr>
              <w:t>Geschwindigkeitsregelanlage</w:t>
            </w:r>
          </w:p>
        </w:tc>
        <w:tc>
          <w:tcPr>
            <w:tcW w:w="850" w:type="dxa"/>
            <w:shd w:val="clear" w:color="auto" w:fill="A6A6A6" w:themeFill="background1" w:themeFillShade="A6"/>
          </w:tcPr>
          <w:p w14:paraId="57601C95" w14:textId="77777777" w:rsidR="00034FDD" w:rsidRPr="000A1B8D" w:rsidRDefault="00034FDD" w:rsidP="00034FDD">
            <w:pPr>
              <w:rPr>
                <w:rFonts w:ascii="Arial" w:hAnsi="Arial" w:cs="Arial"/>
                <w:sz w:val="20"/>
                <w:szCs w:val="20"/>
              </w:rPr>
            </w:pPr>
          </w:p>
        </w:tc>
        <w:tc>
          <w:tcPr>
            <w:tcW w:w="481" w:type="dxa"/>
          </w:tcPr>
          <w:p w14:paraId="1D355B65" w14:textId="77777777" w:rsidR="00034FDD" w:rsidRPr="000A1B8D" w:rsidRDefault="00034FDD" w:rsidP="00034FDD">
            <w:pPr>
              <w:rPr>
                <w:rFonts w:ascii="Arial" w:hAnsi="Arial" w:cs="Arial"/>
                <w:sz w:val="20"/>
                <w:szCs w:val="20"/>
              </w:rPr>
            </w:pPr>
          </w:p>
        </w:tc>
        <w:tc>
          <w:tcPr>
            <w:tcW w:w="705" w:type="dxa"/>
          </w:tcPr>
          <w:p w14:paraId="22FFEE4F" w14:textId="77777777" w:rsidR="00034FDD" w:rsidRPr="000A1B8D" w:rsidRDefault="00034FDD" w:rsidP="00034FDD">
            <w:pPr>
              <w:rPr>
                <w:rFonts w:ascii="Arial" w:hAnsi="Arial" w:cs="Arial"/>
                <w:sz w:val="20"/>
                <w:szCs w:val="20"/>
              </w:rPr>
            </w:pPr>
          </w:p>
        </w:tc>
        <w:tc>
          <w:tcPr>
            <w:tcW w:w="2613" w:type="dxa"/>
          </w:tcPr>
          <w:p w14:paraId="4F662484" w14:textId="77777777" w:rsidR="00034FDD" w:rsidRPr="000A1B8D" w:rsidRDefault="00034FDD" w:rsidP="00034FDD">
            <w:pPr>
              <w:rPr>
                <w:rFonts w:ascii="Arial" w:hAnsi="Arial" w:cs="Arial"/>
                <w:sz w:val="20"/>
                <w:szCs w:val="20"/>
              </w:rPr>
            </w:pPr>
          </w:p>
        </w:tc>
      </w:tr>
      <w:tr w:rsidR="00034FDD" w:rsidRPr="000A1B8D" w14:paraId="1800F47E" w14:textId="77777777" w:rsidTr="00B712D8">
        <w:tc>
          <w:tcPr>
            <w:tcW w:w="822" w:type="dxa"/>
          </w:tcPr>
          <w:p w14:paraId="6905862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3F956D3" w14:textId="5CF91934" w:rsidR="00034FDD" w:rsidRPr="000A1B8D" w:rsidRDefault="00034FDD" w:rsidP="00034FDD">
            <w:pPr>
              <w:rPr>
                <w:rFonts w:ascii="Arial" w:hAnsi="Arial" w:cs="Arial"/>
                <w:sz w:val="20"/>
                <w:szCs w:val="20"/>
              </w:rPr>
            </w:pPr>
            <w:r w:rsidRPr="000A1B8D">
              <w:rPr>
                <w:rFonts w:ascii="Arial" w:hAnsi="Arial" w:cs="Arial"/>
                <w:sz w:val="20"/>
                <w:szCs w:val="20"/>
              </w:rPr>
              <w:t>Batterie mind. 9</w:t>
            </w:r>
            <w:r>
              <w:rPr>
                <w:rFonts w:ascii="Arial" w:hAnsi="Arial" w:cs="Arial"/>
                <w:sz w:val="20"/>
                <w:szCs w:val="20"/>
              </w:rPr>
              <w:t>5</w:t>
            </w:r>
            <w:r w:rsidRPr="000A1B8D">
              <w:rPr>
                <w:rFonts w:ascii="Arial" w:hAnsi="Arial" w:cs="Arial"/>
                <w:sz w:val="20"/>
                <w:szCs w:val="20"/>
              </w:rPr>
              <w:t xml:space="preserve"> Ah</w:t>
            </w:r>
          </w:p>
        </w:tc>
        <w:tc>
          <w:tcPr>
            <w:tcW w:w="850" w:type="dxa"/>
            <w:shd w:val="clear" w:color="auto" w:fill="A6A6A6" w:themeFill="background1" w:themeFillShade="A6"/>
          </w:tcPr>
          <w:p w14:paraId="5F849466" w14:textId="77777777" w:rsidR="00034FDD" w:rsidRPr="000A1B8D" w:rsidRDefault="00034FDD" w:rsidP="00034FDD">
            <w:pPr>
              <w:rPr>
                <w:rFonts w:ascii="Arial" w:hAnsi="Arial" w:cs="Arial"/>
                <w:sz w:val="20"/>
                <w:szCs w:val="20"/>
              </w:rPr>
            </w:pPr>
          </w:p>
        </w:tc>
        <w:tc>
          <w:tcPr>
            <w:tcW w:w="481" w:type="dxa"/>
          </w:tcPr>
          <w:p w14:paraId="7C3DEC49" w14:textId="77777777" w:rsidR="00034FDD" w:rsidRPr="000A1B8D" w:rsidRDefault="00034FDD" w:rsidP="00034FDD">
            <w:pPr>
              <w:rPr>
                <w:rFonts w:ascii="Arial" w:hAnsi="Arial" w:cs="Arial"/>
                <w:sz w:val="20"/>
                <w:szCs w:val="20"/>
              </w:rPr>
            </w:pPr>
          </w:p>
        </w:tc>
        <w:tc>
          <w:tcPr>
            <w:tcW w:w="705" w:type="dxa"/>
          </w:tcPr>
          <w:p w14:paraId="6E9EA78D" w14:textId="77777777" w:rsidR="00034FDD" w:rsidRPr="000A1B8D" w:rsidRDefault="00034FDD" w:rsidP="00034FDD">
            <w:pPr>
              <w:rPr>
                <w:rFonts w:ascii="Arial" w:hAnsi="Arial" w:cs="Arial"/>
                <w:sz w:val="20"/>
                <w:szCs w:val="20"/>
              </w:rPr>
            </w:pPr>
          </w:p>
        </w:tc>
        <w:tc>
          <w:tcPr>
            <w:tcW w:w="2613" w:type="dxa"/>
          </w:tcPr>
          <w:p w14:paraId="578EAFF3" w14:textId="77777777" w:rsidR="00034FDD" w:rsidRPr="000A1B8D" w:rsidRDefault="00034FDD" w:rsidP="00034FDD">
            <w:pPr>
              <w:rPr>
                <w:rFonts w:ascii="Arial" w:hAnsi="Arial" w:cs="Arial"/>
                <w:sz w:val="20"/>
                <w:szCs w:val="20"/>
              </w:rPr>
            </w:pPr>
          </w:p>
        </w:tc>
      </w:tr>
      <w:tr w:rsidR="00034FDD" w:rsidRPr="000A1B8D" w14:paraId="680895F6" w14:textId="77777777" w:rsidTr="00B712D8">
        <w:tc>
          <w:tcPr>
            <w:tcW w:w="822" w:type="dxa"/>
          </w:tcPr>
          <w:p w14:paraId="77B038DF"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0186BF6" w14:textId="77777777" w:rsidR="00034FDD" w:rsidRPr="000A1B8D" w:rsidRDefault="00034FDD" w:rsidP="00034FDD">
            <w:pPr>
              <w:rPr>
                <w:rFonts w:ascii="Arial" w:hAnsi="Arial" w:cs="Arial"/>
                <w:sz w:val="20"/>
                <w:szCs w:val="20"/>
              </w:rPr>
            </w:pPr>
            <w:r w:rsidRPr="000A1B8D">
              <w:rPr>
                <w:rFonts w:ascii="Arial" w:hAnsi="Arial" w:cs="Arial"/>
                <w:sz w:val="20"/>
                <w:szCs w:val="20"/>
              </w:rPr>
              <w:t>Lieferung und Montage</w:t>
            </w:r>
          </w:p>
          <w:p w14:paraId="3E82BE92" w14:textId="79FECF18" w:rsidR="00034FDD" w:rsidRPr="000A1B8D" w:rsidRDefault="00034FDD" w:rsidP="00034FDD">
            <w:pPr>
              <w:rPr>
                <w:rFonts w:ascii="Arial" w:hAnsi="Arial" w:cs="Arial"/>
                <w:sz w:val="20"/>
                <w:szCs w:val="20"/>
              </w:rPr>
            </w:pPr>
            <w:r w:rsidRPr="000A1B8D">
              <w:rPr>
                <w:rFonts w:ascii="Arial" w:hAnsi="Arial" w:cs="Arial"/>
                <w:sz w:val="20"/>
                <w:szCs w:val="20"/>
              </w:rPr>
              <w:t>Zusatzbatterie verstärkt mit Tr</w:t>
            </w:r>
            <w:r>
              <w:rPr>
                <w:rFonts w:ascii="Arial" w:hAnsi="Arial" w:cs="Arial"/>
                <w:sz w:val="20"/>
                <w:szCs w:val="20"/>
              </w:rPr>
              <w:t>ennrelais (</w:t>
            </w:r>
            <w:proofErr w:type="spellStart"/>
            <w:r>
              <w:rPr>
                <w:rFonts w:ascii="Arial" w:hAnsi="Arial" w:cs="Arial"/>
                <w:sz w:val="20"/>
                <w:szCs w:val="20"/>
              </w:rPr>
              <w:t>zyklenfest</w:t>
            </w:r>
            <w:proofErr w:type="spellEnd"/>
            <w:r>
              <w:rPr>
                <w:rFonts w:ascii="Arial" w:hAnsi="Arial" w:cs="Arial"/>
                <w:sz w:val="20"/>
                <w:szCs w:val="20"/>
              </w:rPr>
              <w:t>), für Nachrüstverbraucher</w:t>
            </w:r>
          </w:p>
        </w:tc>
        <w:tc>
          <w:tcPr>
            <w:tcW w:w="850" w:type="dxa"/>
            <w:shd w:val="clear" w:color="auto" w:fill="A6A6A6" w:themeFill="background1" w:themeFillShade="A6"/>
          </w:tcPr>
          <w:p w14:paraId="38D5AEBF" w14:textId="77777777" w:rsidR="00034FDD" w:rsidRPr="000A1B8D" w:rsidRDefault="00034FDD" w:rsidP="00034FDD">
            <w:pPr>
              <w:rPr>
                <w:rFonts w:ascii="Arial" w:hAnsi="Arial" w:cs="Arial"/>
                <w:sz w:val="20"/>
                <w:szCs w:val="20"/>
              </w:rPr>
            </w:pPr>
          </w:p>
        </w:tc>
        <w:tc>
          <w:tcPr>
            <w:tcW w:w="481" w:type="dxa"/>
          </w:tcPr>
          <w:p w14:paraId="789DA8B4" w14:textId="77777777" w:rsidR="00034FDD" w:rsidRPr="000A1B8D" w:rsidRDefault="00034FDD" w:rsidP="00034FDD">
            <w:pPr>
              <w:rPr>
                <w:rFonts w:ascii="Arial" w:hAnsi="Arial" w:cs="Arial"/>
                <w:sz w:val="20"/>
                <w:szCs w:val="20"/>
              </w:rPr>
            </w:pPr>
          </w:p>
        </w:tc>
        <w:tc>
          <w:tcPr>
            <w:tcW w:w="705" w:type="dxa"/>
          </w:tcPr>
          <w:p w14:paraId="535E00FE" w14:textId="77777777" w:rsidR="00034FDD" w:rsidRPr="000A1B8D" w:rsidRDefault="00034FDD" w:rsidP="00034FDD">
            <w:pPr>
              <w:rPr>
                <w:rFonts w:ascii="Arial" w:hAnsi="Arial" w:cs="Arial"/>
                <w:sz w:val="20"/>
                <w:szCs w:val="20"/>
              </w:rPr>
            </w:pPr>
          </w:p>
        </w:tc>
        <w:tc>
          <w:tcPr>
            <w:tcW w:w="2613" w:type="dxa"/>
          </w:tcPr>
          <w:p w14:paraId="5858F700" w14:textId="77777777" w:rsidR="00034FDD" w:rsidRPr="000A1B8D" w:rsidRDefault="00034FDD" w:rsidP="00034FDD">
            <w:pPr>
              <w:rPr>
                <w:rFonts w:ascii="Arial" w:hAnsi="Arial" w:cs="Arial"/>
                <w:sz w:val="20"/>
                <w:szCs w:val="20"/>
              </w:rPr>
            </w:pPr>
          </w:p>
        </w:tc>
      </w:tr>
      <w:tr w:rsidR="00034FDD" w:rsidRPr="000A1B8D" w14:paraId="48FDDDE4" w14:textId="77777777" w:rsidTr="00B712D8">
        <w:tc>
          <w:tcPr>
            <w:tcW w:w="822" w:type="dxa"/>
          </w:tcPr>
          <w:p w14:paraId="2C6DEBD7"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FFD590C" w14:textId="27726236" w:rsidR="00034FDD" w:rsidRPr="000A1B8D" w:rsidRDefault="00034FDD" w:rsidP="00034FDD">
            <w:pPr>
              <w:rPr>
                <w:rFonts w:ascii="Arial" w:hAnsi="Arial" w:cs="Arial"/>
                <w:sz w:val="20"/>
                <w:szCs w:val="20"/>
              </w:rPr>
            </w:pPr>
            <w:r>
              <w:rPr>
                <w:rFonts w:ascii="Arial" w:hAnsi="Arial" w:cs="Arial"/>
                <w:sz w:val="20"/>
                <w:szCs w:val="20"/>
              </w:rPr>
              <w:t>Lichtmaschine, mind. 20</w:t>
            </w:r>
            <w:r w:rsidRPr="000A1B8D">
              <w:rPr>
                <w:rFonts w:ascii="Arial" w:hAnsi="Arial" w:cs="Arial"/>
                <w:sz w:val="20"/>
                <w:szCs w:val="20"/>
              </w:rPr>
              <w:t>0 A</w:t>
            </w:r>
          </w:p>
        </w:tc>
        <w:tc>
          <w:tcPr>
            <w:tcW w:w="850" w:type="dxa"/>
            <w:shd w:val="clear" w:color="auto" w:fill="A6A6A6" w:themeFill="background1" w:themeFillShade="A6"/>
          </w:tcPr>
          <w:p w14:paraId="054DCED8" w14:textId="77777777" w:rsidR="00034FDD" w:rsidRPr="000A1B8D" w:rsidRDefault="00034FDD" w:rsidP="00034FDD">
            <w:pPr>
              <w:rPr>
                <w:rFonts w:ascii="Arial" w:hAnsi="Arial" w:cs="Arial"/>
                <w:sz w:val="20"/>
                <w:szCs w:val="20"/>
              </w:rPr>
            </w:pPr>
          </w:p>
        </w:tc>
        <w:tc>
          <w:tcPr>
            <w:tcW w:w="481" w:type="dxa"/>
          </w:tcPr>
          <w:p w14:paraId="1504F1C3" w14:textId="77777777" w:rsidR="00034FDD" w:rsidRPr="000A1B8D" w:rsidRDefault="00034FDD" w:rsidP="00034FDD">
            <w:pPr>
              <w:rPr>
                <w:rFonts w:ascii="Arial" w:hAnsi="Arial" w:cs="Arial"/>
                <w:sz w:val="20"/>
                <w:szCs w:val="20"/>
              </w:rPr>
            </w:pPr>
          </w:p>
        </w:tc>
        <w:tc>
          <w:tcPr>
            <w:tcW w:w="705" w:type="dxa"/>
          </w:tcPr>
          <w:p w14:paraId="79BB8FA4" w14:textId="77777777" w:rsidR="00034FDD" w:rsidRPr="000A1B8D" w:rsidRDefault="00034FDD" w:rsidP="00034FDD">
            <w:pPr>
              <w:rPr>
                <w:rFonts w:ascii="Arial" w:hAnsi="Arial" w:cs="Arial"/>
                <w:sz w:val="20"/>
                <w:szCs w:val="20"/>
              </w:rPr>
            </w:pPr>
          </w:p>
        </w:tc>
        <w:tc>
          <w:tcPr>
            <w:tcW w:w="2613" w:type="dxa"/>
          </w:tcPr>
          <w:p w14:paraId="2B82838F" w14:textId="77777777" w:rsidR="00034FDD" w:rsidRPr="000A1B8D" w:rsidRDefault="00034FDD" w:rsidP="00034FDD">
            <w:pPr>
              <w:rPr>
                <w:rFonts w:ascii="Arial" w:hAnsi="Arial" w:cs="Arial"/>
                <w:sz w:val="20"/>
                <w:szCs w:val="20"/>
              </w:rPr>
            </w:pPr>
          </w:p>
        </w:tc>
      </w:tr>
      <w:tr w:rsidR="00034FDD" w:rsidRPr="000A1B8D" w14:paraId="68C7AEE6" w14:textId="77777777" w:rsidTr="00B712D8">
        <w:tc>
          <w:tcPr>
            <w:tcW w:w="822" w:type="dxa"/>
          </w:tcPr>
          <w:p w14:paraId="4E363E9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20CA4CA" w14:textId="1663DC48" w:rsidR="00034FDD" w:rsidRPr="000A1B8D" w:rsidRDefault="00034FDD" w:rsidP="00034FDD">
            <w:pPr>
              <w:rPr>
                <w:rFonts w:ascii="Arial" w:hAnsi="Arial" w:cs="Arial"/>
                <w:sz w:val="20"/>
                <w:szCs w:val="20"/>
              </w:rPr>
            </w:pPr>
            <w:r>
              <w:rPr>
                <w:rFonts w:ascii="Arial" w:hAnsi="Arial" w:cs="Arial"/>
                <w:sz w:val="20"/>
                <w:szCs w:val="20"/>
              </w:rPr>
              <w:t>Starthilfe-Kontakt</w:t>
            </w:r>
          </w:p>
        </w:tc>
        <w:tc>
          <w:tcPr>
            <w:tcW w:w="850" w:type="dxa"/>
            <w:shd w:val="clear" w:color="auto" w:fill="A6A6A6" w:themeFill="background1" w:themeFillShade="A6"/>
          </w:tcPr>
          <w:p w14:paraId="0A1AA31E" w14:textId="77777777" w:rsidR="00034FDD" w:rsidRPr="000A1B8D" w:rsidRDefault="00034FDD" w:rsidP="00034FDD">
            <w:pPr>
              <w:rPr>
                <w:rFonts w:ascii="Arial" w:hAnsi="Arial" w:cs="Arial"/>
                <w:sz w:val="20"/>
                <w:szCs w:val="20"/>
              </w:rPr>
            </w:pPr>
          </w:p>
        </w:tc>
        <w:tc>
          <w:tcPr>
            <w:tcW w:w="481" w:type="dxa"/>
          </w:tcPr>
          <w:p w14:paraId="3AF05F2F" w14:textId="77777777" w:rsidR="00034FDD" w:rsidRPr="000A1B8D" w:rsidRDefault="00034FDD" w:rsidP="00034FDD">
            <w:pPr>
              <w:rPr>
                <w:rFonts w:ascii="Arial" w:hAnsi="Arial" w:cs="Arial"/>
                <w:sz w:val="20"/>
                <w:szCs w:val="20"/>
              </w:rPr>
            </w:pPr>
          </w:p>
        </w:tc>
        <w:tc>
          <w:tcPr>
            <w:tcW w:w="705" w:type="dxa"/>
          </w:tcPr>
          <w:p w14:paraId="32806B23" w14:textId="77777777" w:rsidR="00034FDD" w:rsidRPr="000A1B8D" w:rsidRDefault="00034FDD" w:rsidP="00034FDD">
            <w:pPr>
              <w:rPr>
                <w:rFonts w:ascii="Arial" w:hAnsi="Arial" w:cs="Arial"/>
                <w:sz w:val="20"/>
                <w:szCs w:val="20"/>
              </w:rPr>
            </w:pPr>
          </w:p>
        </w:tc>
        <w:tc>
          <w:tcPr>
            <w:tcW w:w="2613" w:type="dxa"/>
          </w:tcPr>
          <w:p w14:paraId="039AE81F" w14:textId="77777777" w:rsidR="00034FDD" w:rsidRPr="000A1B8D" w:rsidRDefault="00034FDD" w:rsidP="00034FDD">
            <w:pPr>
              <w:rPr>
                <w:rFonts w:ascii="Arial" w:hAnsi="Arial" w:cs="Arial"/>
                <w:sz w:val="20"/>
                <w:szCs w:val="20"/>
              </w:rPr>
            </w:pPr>
          </w:p>
        </w:tc>
      </w:tr>
      <w:tr w:rsidR="00034FDD" w:rsidRPr="000A1B8D" w14:paraId="1AFD5A61" w14:textId="77777777" w:rsidTr="00B712D8">
        <w:tc>
          <w:tcPr>
            <w:tcW w:w="822" w:type="dxa"/>
          </w:tcPr>
          <w:p w14:paraId="4F8D8BE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43C779C" w14:textId="6450D804" w:rsidR="00034FDD" w:rsidRPr="000A1B8D" w:rsidRDefault="00034FDD" w:rsidP="00034FDD">
            <w:pPr>
              <w:rPr>
                <w:rFonts w:ascii="Arial" w:hAnsi="Arial" w:cs="Arial"/>
                <w:sz w:val="20"/>
                <w:szCs w:val="20"/>
              </w:rPr>
            </w:pPr>
            <w:r>
              <w:rPr>
                <w:rFonts w:ascii="Arial" w:hAnsi="Arial" w:cs="Arial"/>
                <w:sz w:val="20"/>
                <w:szCs w:val="20"/>
              </w:rPr>
              <w:t>Ladepaket</w:t>
            </w:r>
          </w:p>
        </w:tc>
        <w:tc>
          <w:tcPr>
            <w:tcW w:w="850" w:type="dxa"/>
            <w:shd w:val="clear" w:color="auto" w:fill="A6A6A6" w:themeFill="background1" w:themeFillShade="A6"/>
          </w:tcPr>
          <w:p w14:paraId="1EC53D9E" w14:textId="77777777" w:rsidR="00034FDD" w:rsidRPr="000A1B8D" w:rsidRDefault="00034FDD" w:rsidP="00034FDD">
            <w:pPr>
              <w:rPr>
                <w:rFonts w:ascii="Arial" w:hAnsi="Arial" w:cs="Arial"/>
                <w:sz w:val="20"/>
                <w:szCs w:val="20"/>
              </w:rPr>
            </w:pPr>
          </w:p>
        </w:tc>
        <w:tc>
          <w:tcPr>
            <w:tcW w:w="481" w:type="dxa"/>
          </w:tcPr>
          <w:p w14:paraId="0FD994BE" w14:textId="77777777" w:rsidR="00034FDD" w:rsidRPr="000A1B8D" w:rsidRDefault="00034FDD" w:rsidP="00034FDD">
            <w:pPr>
              <w:rPr>
                <w:rFonts w:ascii="Arial" w:hAnsi="Arial" w:cs="Arial"/>
                <w:sz w:val="20"/>
                <w:szCs w:val="20"/>
              </w:rPr>
            </w:pPr>
          </w:p>
        </w:tc>
        <w:tc>
          <w:tcPr>
            <w:tcW w:w="705" w:type="dxa"/>
          </w:tcPr>
          <w:p w14:paraId="292BF54C" w14:textId="77777777" w:rsidR="00034FDD" w:rsidRPr="000A1B8D" w:rsidRDefault="00034FDD" w:rsidP="00034FDD">
            <w:pPr>
              <w:rPr>
                <w:rFonts w:ascii="Arial" w:hAnsi="Arial" w:cs="Arial"/>
                <w:sz w:val="20"/>
                <w:szCs w:val="20"/>
              </w:rPr>
            </w:pPr>
          </w:p>
        </w:tc>
        <w:tc>
          <w:tcPr>
            <w:tcW w:w="2613" w:type="dxa"/>
          </w:tcPr>
          <w:p w14:paraId="166E27E6" w14:textId="77777777" w:rsidR="00034FDD" w:rsidRPr="000A1B8D" w:rsidRDefault="00034FDD" w:rsidP="00034FDD">
            <w:pPr>
              <w:rPr>
                <w:rFonts w:ascii="Arial" w:hAnsi="Arial" w:cs="Arial"/>
                <w:sz w:val="20"/>
                <w:szCs w:val="20"/>
              </w:rPr>
            </w:pPr>
          </w:p>
        </w:tc>
      </w:tr>
      <w:tr w:rsidR="00034FDD" w:rsidRPr="000A1B8D" w14:paraId="0BD1E19B" w14:textId="77777777" w:rsidTr="00B712D8">
        <w:tc>
          <w:tcPr>
            <w:tcW w:w="822" w:type="dxa"/>
          </w:tcPr>
          <w:p w14:paraId="0480FB15"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32CFED0" w14:textId="0DCCB692" w:rsidR="00034FDD" w:rsidRPr="000A1B8D" w:rsidRDefault="00034FDD" w:rsidP="00034FDD">
            <w:pPr>
              <w:rPr>
                <w:rFonts w:ascii="Arial" w:hAnsi="Arial" w:cs="Arial"/>
                <w:sz w:val="20"/>
                <w:szCs w:val="20"/>
              </w:rPr>
            </w:pPr>
            <w:r w:rsidRPr="000A1B8D">
              <w:rPr>
                <w:rFonts w:ascii="Arial" w:hAnsi="Arial" w:cs="Arial"/>
                <w:sz w:val="20"/>
                <w:szCs w:val="20"/>
              </w:rPr>
              <w:t>Außentemperaturanzeige</w:t>
            </w:r>
          </w:p>
        </w:tc>
        <w:tc>
          <w:tcPr>
            <w:tcW w:w="850" w:type="dxa"/>
            <w:shd w:val="clear" w:color="auto" w:fill="A6A6A6" w:themeFill="background1" w:themeFillShade="A6"/>
          </w:tcPr>
          <w:p w14:paraId="50385584" w14:textId="77777777" w:rsidR="00034FDD" w:rsidRPr="000A1B8D" w:rsidRDefault="00034FDD" w:rsidP="00034FDD">
            <w:pPr>
              <w:rPr>
                <w:rFonts w:ascii="Arial" w:hAnsi="Arial" w:cs="Arial"/>
                <w:sz w:val="20"/>
                <w:szCs w:val="20"/>
                <w:highlight w:val="green"/>
              </w:rPr>
            </w:pPr>
          </w:p>
        </w:tc>
        <w:tc>
          <w:tcPr>
            <w:tcW w:w="481" w:type="dxa"/>
          </w:tcPr>
          <w:p w14:paraId="1C358EA2" w14:textId="77777777" w:rsidR="00034FDD" w:rsidRPr="000A1B8D" w:rsidRDefault="00034FDD" w:rsidP="00034FDD">
            <w:pPr>
              <w:rPr>
                <w:rFonts w:ascii="Arial" w:hAnsi="Arial" w:cs="Arial"/>
                <w:sz w:val="20"/>
                <w:szCs w:val="20"/>
              </w:rPr>
            </w:pPr>
          </w:p>
        </w:tc>
        <w:tc>
          <w:tcPr>
            <w:tcW w:w="705" w:type="dxa"/>
          </w:tcPr>
          <w:p w14:paraId="4DADA2FC" w14:textId="77777777" w:rsidR="00034FDD" w:rsidRPr="000A1B8D" w:rsidRDefault="00034FDD" w:rsidP="00034FDD">
            <w:pPr>
              <w:rPr>
                <w:rFonts w:ascii="Arial" w:hAnsi="Arial" w:cs="Arial"/>
                <w:sz w:val="20"/>
                <w:szCs w:val="20"/>
              </w:rPr>
            </w:pPr>
          </w:p>
        </w:tc>
        <w:tc>
          <w:tcPr>
            <w:tcW w:w="2613" w:type="dxa"/>
          </w:tcPr>
          <w:p w14:paraId="195277FD" w14:textId="77777777" w:rsidR="00034FDD" w:rsidRPr="000A1B8D" w:rsidRDefault="00034FDD" w:rsidP="00034FDD">
            <w:pPr>
              <w:rPr>
                <w:rFonts w:ascii="Arial" w:hAnsi="Arial" w:cs="Arial"/>
                <w:sz w:val="20"/>
                <w:szCs w:val="20"/>
              </w:rPr>
            </w:pPr>
          </w:p>
        </w:tc>
      </w:tr>
      <w:tr w:rsidR="00034FDD" w:rsidRPr="000A1B8D" w14:paraId="57A4CBD1" w14:textId="77777777" w:rsidTr="00B712D8">
        <w:tc>
          <w:tcPr>
            <w:tcW w:w="822" w:type="dxa"/>
          </w:tcPr>
          <w:p w14:paraId="0DC8AFBC"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597567A" w14:textId="5AD282D9" w:rsidR="00034FDD" w:rsidRPr="000A1B8D" w:rsidRDefault="00034FDD" w:rsidP="00034FDD">
            <w:pPr>
              <w:rPr>
                <w:rFonts w:ascii="Arial" w:hAnsi="Arial" w:cs="Arial"/>
                <w:sz w:val="20"/>
                <w:szCs w:val="20"/>
              </w:rPr>
            </w:pPr>
            <w:r w:rsidRPr="000A1B8D">
              <w:rPr>
                <w:rFonts w:ascii="Arial" w:hAnsi="Arial" w:cs="Arial"/>
                <w:sz w:val="20"/>
                <w:szCs w:val="20"/>
              </w:rPr>
              <w:t>Wärmedämmendes Glas</w:t>
            </w:r>
          </w:p>
        </w:tc>
        <w:tc>
          <w:tcPr>
            <w:tcW w:w="850" w:type="dxa"/>
            <w:shd w:val="clear" w:color="auto" w:fill="A6A6A6" w:themeFill="background1" w:themeFillShade="A6"/>
          </w:tcPr>
          <w:p w14:paraId="69DD46E8" w14:textId="77777777" w:rsidR="00034FDD" w:rsidRPr="000A1B8D" w:rsidRDefault="00034FDD" w:rsidP="00034FDD">
            <w:pPr>
              <w:rPr>
                <w:rFonts w:ascii="Arial" w:hAnsi="Arial" w:cs="Arial"/>
                <w:sz w:val="20"/>
                <w:szCs w:val="20"/>
                <w:highlight w:val="green"/>
              </w:rPr>
            </w:pPr>
          </w:p>
        </w:tc>
        <w:tc>
          <w:tcPr>
            <w:tcW w:w="481" w:type="dxa"/>
          </w:tcPr>
          <w:p w14:paraId="68F62226" w14:textId="77777777" w:rsidR="00034FDD" w:rsidRPr="000A1B8D" w:rsidRDefault="00034FDD" w:rsidP="00034FDD">
            <w:pPr>
              <w:rPr>
                <w:rFonts w:ascii="Arial" w:hAnsi="Arial" w:cs="Arial"/>
                <w:sz w:val="20"/>
                <w:szCs w:val="20"/>
              </w:rPr>
            </w:pPr>
          </w:p>
        </w:tc>
        <w:tc>
          <w:tcPr>
            <w:tcW w:w="705" w:type="dxa"/>
          </w:tcPr>
          <w:p w14:paraId="4588ECE9" w14:textId="77777777" w:rsidR="00034FDD" w:rsidRPr="000A1B8D" w:rsidRDefault="00034FDD" w:rsidP="00034FDD">
            <w:pPr>
              <w:rPr>
                <w:rFonts w:ascii="Arial" w:hAnsi="Arial" w:cs="Arial"/>
                <w:sz w:val="20"/>
                <w:szCs w:val="20"/>
              </w:rPr>
            </w:pPr>
          </w:p>
        </w:tc>
        <w:tc>
          <w:tcPr>
            <w:tcW w:w="2613" w:type="dxa"/>
          </w:tcPr>
          <w:p w14:paraId="30F59012" w14:textId="77777777" w:rsidR="00034FDD" w:rsidRPr="000A1B8D" w:rsidRDefault="00034FDD" w:rsidP="00034FDD">
            <w:pPr>
              <w:rPr>
                <w:rFonts w:ascii="Arial" w:hAnsi="Arial" w:cs="Arial"/>
                <w:sz w:val="20"/>
                <w:szCs w:val="20"/>
              </w:rPr>
            </w:pPr>
          </w:p>
        </w:tc>
      </w:tr>
      <w:tr w:rsidR="00034FDD" w:rsidRPr="000A1B8D" w14:paraId="5ABC38A2" w14:textId="77777777" w:rsidTr="00B712D8">
        <w:tc>
          <w:tcPr>
            <w:tcW w:w="822" w:type="dxa"/>
          </w:tcPr>
          <w:p w14:paraId="682C037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B8EC832" w14:textId="6FD1C4DB" w:rsidR="00034FDD" w:rsidRPr="000A1B8D" w:rsidRDefault="00034FDD" w:rsidP="00034FDD">
            <w:pPr>
              <w:rPr>
                <w:rFonts w:ascii="Arial" w:hAnsi="Arial" w:cs="Arial"/>
                <w:sz w:val="20"/>
                <w:szCs w:val="20"/>
              </w:rPr>
            </w:pPr>
            <w:r>
              <w:rPr>
                <w:rFonts w:ascii="Arial" w:hAnsi="Arial" w:cs="Arial"/>
                <w:sz w:val="20"/>
                <w:szCs w:val="20"/>
              </w:rPr>
              <w:t>Ablage über Frontscheibe</w:t>
            </w:r>
          </w:p>
        </w:tc>
        <w:tc>
          <w:tcPr>
            <w:tcW w:w="850" w:type="dxa"/>
            <w:shd w:val="clear" w:color="auto" w:fill="A6A6A6" w:themeFill="background1" w:themeFillShade="A6"/>
          </w:tcPr>
          <w:p w14:paraId="2FA314AF" w14:textId="77777777" w:rsidR="00034FDD" w:rsidRPr="000A1B8D" w:rsidRDefault="00034FDD" w:rsidP="00034FDD">
            <w:pPr>
              <w:rPr>
                <w:rFonts w:ascii="Arial" w:hAnsi="Arial" w:cs="Arial"/>
                <w:sz w:val="20"/>
                <w:szCs w:val="20"/>
                <w:highlight w:val="green"/>
              </w:rPr>
            </w:pPr>
          </w:p>
        </w:tc>
        <w:tc>
          <w:tcPr>
            <w:tcW w:w="481" w:type="dxa"/>
          </w:tcPr>
          <w:p w14:paraId="1E5D546B" w14:textId="77777777" w:rsidR="00034FDD" w:rsidRPr="000A1B8D" w:rsidRDefault="00034FDD" w:rsidP="00034FDD">
            <w:pPr>
              <w:rPr>
                <w:rFonts w:ascii="Arial" w:hAnsi="Arial" w:cs="Arial"/>
                <w:sz w:val="20"/>
                <w:szCs w:val="20"/>
              </w:rPr>
            </w:pPr>
          </w:p>
        </w:tc>
        <w:tc>
          <w:tcPr>
            <w:tcW w:w="705" w:type="dxa"/>
          </w:tcPr>
          <w:p w14:paraId="7D7C5459" w14:textId="77777777" w:rsidR="00034FDD" w:rsidRPr="000A1B8D" w:rsidRDefault="00034FDD" w:rsidP="00034FDD">
            <w:pPr>
              <w:rPr>
                <w:rFonts w:ascii="Arial" w:hAnsi="Arial" w:cs="Arial"/>
                <w:sz w:val="20"/>
                <w:szCs w:val="20"/>
              </w:rPr>
            </w:pPr>
          </w:p>
        </w:tc>
        <w:tc>
          <w:tcPr>
            <w:tcW w:w="2613" w:type="dxa"/>
          </w:tcPr>
          <w:p w14:paraId="25BCE57A" w14:textId="77777777" w:rsidR="00034FDD" w:rsidRPr="000A1B8D" w:rsidRDefault="00034FDD" w:rsidP="00034FDD">
            <w:pPr>
              <w:rPr>
                <w:rFonts w:ascii="Arial" w:hAnsi="Arial" w:cs="Arial"/>
                <w:sz w:val="20"/>
                <w:szCs w:val="20"/>
              </w:rPr>
            </w:pPr>
          </w:p>
        </w:tc>
      </w:tr>
      <w:tr w:rsidR="00034FDD" w:rsidRPr="000A1B8D" w14:paraId="3AB00685" w14:textId="77777777" w:rsidTr="00B712D8">
        <w:tc>
          <w:tcPr>
            <w:tcW w:w="822" w:type="dxa"/>
          </w:tcPr>
          <w:p w14:paraId="01D58B5A"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84FAFC4" w14:textId="2C810412" w:rsidR="00034FDD" w:rsidRPr="000A1B8D" w:rsidRDefault="00034FDD" w:rsidP="00034FDD">
            <w:pPr>
              <w:rPr>
                <w:rFonts w:ascii="Arial" w:hAnsi="Arial" w:cs="Arial"/>
                <w:sz w:val="20"/>
                <w:szCs w:val="20"/>
              </w:rPr>
            </w:pPr>
            <w:r>
              <w:rPr>
                <w:rFonts w:ascii="Arial" w:hAnsi="Arial" w:cs="Arial"/>
                <w:sz w:val="20"/>
                <w:szCs w:val="20"/>
              </w:rPr>
              <w:t>1-DIN Schacht vorn unter Dachhimmel mit Ablagefach</w:t>
            </w:r>
          </w:p>
        </w:tc>
        <w:tc>
          <w:tcPr>
            <w:tcW w:w="850" w:type="dxa"/>
            <w:shd w:val="clear" w:color="auto" w:fill="A6A6A6" w:themeFill="background1" w:themeFillShade="A6"/>
          </w:tcPr>
          <w:p w14:paraId="2416FBA0" w14:textId="77777777" w:rsidR="00034FDD" w:rsidRPr="000A1B8D" w:rsidRDefault="00034FDD" w:rsidP="00034FDD">
            <w:pPr>
              <w:rPr>
                <w:rFonts w:ascii="Arial" w:hAnsi="Arial" w:cs="Arial"/>
                <w:sz w:val="20"/>
                <w:szCs w:val="20"/>
                <w:highlight w:val="green"/>
              </w:rPr>
            </w:pPr>
          </w:p>
        </w:tc>
        <w:tc>
          <w:tcPr>
            <w:tcW w:w="481" w:type="dxa"/>
          </w:tcPr>
          <w:p w14:paraId="20BFF8A0" w14:textId="77777777" w:rsidR="00034FDD" w:rsidRPr="000A1B8D" w:rsidRDefault="00034FDD" w:rsidP="00034FDD">
            <w:pPr>
              <w:rPr>
                <w:rFonts w:ascii="Arial" w:hAnsi="Arial" w:cs="Arial"/>
                <w:sz w:val="20"/>
                <w:szCs w:val="20"/>
              </w:rPr>
            </w:pPr>
          </w:p>
        </w:tc>
        <w:tc>
          <w:tcPr>
            <w:tcW w:w="705" w:type="dxa"/>
          </w:tcPr>
          <w:p w14:paraId="7FB1E13F" w14:textId="77777777" w:rsidR="00034FDD" w:rsidRPr="000A1B8D" w:rsidRDefault="00034FDD" w:rsidP="00034FDD">
            <w:pPr>
              <w:rPr>
                <w:rFonts w:ascii="Arial" w:hAnsi="Arial" w:cs="Arial"/>
                <w:sz w:val="20"/>
                <w:szCs w:val="20"/>
              </w:rPr>
            </w:pPr>
          </w:p>
        </w:tc>
        <w:tc>
          <w:tcPr>
            <w:tcW w:w="2613" w:type="dxa"/>
          </w:tcPr>
          <w:p w14:paraId="661B26E5" w14:textId="77777777" w:rsidR="00034FDD" w:rsidRPr="000A1B8D" w:rsidRDefault="00034FDD" w:rsidP="00034FDD">
            <w:pPr>
              <w:rPr>
                <w:rFonts w:ascii="Arial" w:hAnsi="Arial" w:cs="Arial"/>
                <w:sz w:val="20"/>
                <w:szCs w:val="20"/>
              </w:rPr>
            </w:pPr>
          </w:p>
        </w:tc>
      </w:tr>
      <w:tr w:rsidR="00034FDD" w:rsidRPr="000A1B8D" w14:paraId="0B3EA939" w14:textId="77777777" w:rsidTr="00B712D8">
        <w:tc>
          <w:tcPr>
            <w:tcW w:w="822" w:type="dxa"/>
          </w:tcPr>
          <w:p w14:paraId="0DF6E24E"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7F52702" w14:textId="77777777" w:rsidR="00034FDD" w:rsidRPr="000A1B8D" w:rsidRDefault="00034FDD" w:rsidP="00034FDD">
            <w:pPr>
              <w:rPr>
                <w:rFonts w:ascii="Arial" w:hAnsi="Arial" w:cs="Arial"/>
                <w:sz w:val="20"/>
                <w:szCs w:val="20"/>
              </w:rPr>
            </w:pPr>
            <w:r w:rsidRPr="000A1B8D">
              <w:rPr>
                <w:rFonts w:ascii="Arial" w:hAnsi="Arial" w:cs="Arial"/>
                <w:sz w:val="20"/>
                <w:szCs w:val="20"/>
              </w:rPr>
              <w:t>Lieferung und Montage</w:t>
            </w:r>
          </w:p>
          <w:p w14:paraId="53547079" w14:textId="42E66965" w:rsidR="00034FDD" w:rsidRPr="000A1B8D" w:rsidRDefault="00034FDD" w:rsidP="00034FDD">
            <w:pPr>
              <w:rPr>
                <w:rFonts w:ascii="Arial" w:hAnsi="Arial" w:cs="Arial"/>
                <w:sz w:val="20"/>
                <w:szCs w:val="20"/>
              </w:rPr>
            </w:pPr>
            <w:r w:rsidRPr="000A1B8D">
              <w:rPr>
                <w:rFonts w:ascii="Arial" w:hAnsi="Arial" w:cs="Arial"/>
                <w:sz w:val="20"/>
                <w:szCs w:val="20"/>
              </w:rPr>
              <w:t xml:space="preserve">Multimediaeinheit mit 7 Zoll Touchscreen und digitalem Radio DAB, </w:t>
            </w:r>
            <w:r>
              <w:rPr>
                <w:rFonts w:ascii="Arial" w:hAnsi="Arial" w:cs="Arial"/>
                <w:sz w:val="20"/>
                <w:szCs w:val="20"/>
              </w:rPr>
              <w:t xml:space="preserve">hochwertige </w:t>
            </w:r>
            <w:r w:rsidRPr="000A1B8D">
              <w:rPr>
                <w:rFonts w:ascii="Arial" w:hAnsi="Arial" w:cs="Arial"/>
                <w:sz w:val="20"/>
                <w:szCs w:val="20"/>
              </w:rPr>
              <w:t>Lautsprecher, Telefonschnittstelle (Bluetooth) und Möglichkeit der Aufschaltung der Rückfahrkamera</w:t>
            </w:r>
          </w:p>
        </w:tc>
        <w:tc>
          <w:tcPr>
            <w:tcW w:w="850" w:type="dxa"/>
            <w:shd w:val="clear" w:color="auto" w:fill="A6A6A6" w:themeFill="background1" w:themeFillShade="A6"/>
          </w:tcPr>
          <w:p w14:paraId="696BBD41" w14:textId="77777777" w:rsidR="00034FDD" w:rsidRPr="000A1B8D" w:rsidRDefault="00034FDD" w:rsidP="00034FDD">
            <w:pPr>
              <w:rPr>
                <w:rFonts w:ascii="Arial" w:hAnsi="Arial" w:cs="Arial"/>
                <w:sz w:val="20"/>
                <w:szCs w:val="20"/>
                <w:highlight w:val="green"/>
              </w:rPr>
            </w:pPr>
          </w:p>
        </w:tc>
        <w:tc>
          <w:tcPr>
            <w:tcW w:w="481" w:type="dxa"/>
          </w:tcPr>
          <w:p w14:paraId="654844A5" w14:textId="77777777" w:rsidR="00034FDD" w:rsidRPr="000A1B8D" w:rsidRDefault="00034FDD" w:rsidP="00034FDD">
            <w:pPr>
              <w:rPr>
                <w:rFonts w:ascii="Arial" w:hAnsi="Arial" w:cs="Arial"/>
                <w:sz w:val="20"/>
                <w:szCs w:val="20"/>
              </w:rPr>
            </w:pPr>
          </w:p>
        </w:tc>
        <w:tc>
          <w:tcPr>
            <w:tcW w:w="705" w:type="dxa"/>
          </w:tcPr>
          <w:p w14:paraId="207E6C93" w14:textId="77777777" w:rsidR="00034FDD" w:rsidRPr="000A1B8D" w:rsidRDefault="00034FDD" w:rsidP="00034FDD">
            <w:pPr>
              <w:rPr>
                <w:rFonts w:ascii="Arial" w:hAnsi="Arial" w:cs="Arial"/>
                <w:sz w:val="20"/>
                <w:szCs w:val="20"/>
              </w:rPr>
            </w:pPr>
          </w:p>
        </w:tc>
        <w:tc>
          <w:tcPr>
            <w:tcW w:w="2613" w:type="dxa"/>
          </w:tcPr>
          <w:p w14:paraId="2D17F5D5" w14:textId="77777777" w:rsidR="00034FDD" w:rsidRPr="000A1B8D" w:rsidRDefault="00034FDD" w:rsidP="00034FDD">
            <w:pPr>
              <w:rPr>
                <w:rFonts w:ascii="Arial" w:hAnsi="Arial" w:cs="Arial"/>
                <w:sz w:val="20"/>
                <w:szCs w:val="20"/>
              </w:rPr>
            </w:pPr>
          </w:p>
        </w:tc>
      </w:tr>
      <w:tr w:rsidR="00034FDD" w:rsidRPr="000A1B8D" w14:paraId="4DD0FD7F" w14:textId="77777777" w:rsidTr="00B712D8">
        <w:tc>
          <w:tcPr>
            <w:tcW w:w="822" w:type="dxa"/>
          </w:tcPr>
          <w:p w14:paraId="7DEEB61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9CB7328" w14:textId="12892DF5" w:rsidR="00034FDD" w:rsidRPr="000A1B8D" w:rsidRDefault="00034FDD" w:rsidP="00034FDD">
            <w:pPr>
              <w:rPr>
                <w:rFonts w:ascii="Arial" w:hAnsi="Arial" w:cs="Arial"/>
                <w:sz w:val="20"/>
                <w:szCs w:val="20"/>
              </w:rPr>
            </w:pPr>
            <w:r w:rsidRPr="000A1B8D">
              <w:rPr>
                <w:rFonts w:ascii="Arial" w:hAnsi="Arial" w:cs="Arial"/>
                <w:sz w:val="20"/>
                <w:szCs w:val="20"/>
              </w:rPr>
              <w:t>Zentralverriegelung mit Funkfernbedienung mit Hauptschlüssel, gesichert gegen unberechtigtes und ungewol</w:t>
            </w:r>
            <w:r>
              <w:rPr>
                <w:rFonts w:ascii="Arial" w:hAnsi="Arial" w:cs="Arial"/>
                <w:sz w:val="20"/>
                <w:szCs w:val="20"/>
              </w:rPr>
              <w:t>ltes Verschließen des Fahrzeugs</w:t>
            </w:r>
          </w:p>
        </w:tc>
        <w:tc>
          <w:tcPr>
            <w:tcW w:w="850" w:type="dxa"/>
            <w:shd w:val="clear" w:color="auto" w:fill="A6A6A6" w:themeFill="background1" w:themeFillShade="A6"/>
          </w:tcPr>
          <w:p w14:paraId="1D0D9C60" w14:textId="77777777" w:rsidR="00034FDD" w:rsidRPr="000A1B8D" w:rsidRDefault="00034FDD" w:rsidP="00034FDD">
            <w:pPr>
              <w:rPr>
                <w:rFonts w:ascii="Arial" w:hAnsi="Arial" w:cs="Arial"/>
                <w:sz w:val="20"/>
                <w:szCs w:val="20"/>
                <w:highlight w:val="green"/>
              </w:rPr>
            </w:pPr>
          </w:p>
        </w:tc>
        <w:tc>
          <w:tcPr>
            <w:tcW w:w="481" w:type="dxa"/>
          </w:tcPr>
          <w:p w14:paraId="2E34D65C" w14:textId="77777777" w:rsidR="00034FDD" w:rsidRPr="000A1B8D" w:rsidRDefault="00034FDD" w:rsidP="00034FDD">
            <w:pPr>
              <w:rPr>
                <w:rFonts w:ascii="Arial" w:hAnsi="Arial" w:cs="Arial"/>
                <w:sz w:val="20"/>
                <w:szCs w:val="20"/>
              </w:rPr>
            </w:pPr>
          </w:p>
        </w:tc>
        <w:tc>
          <w:tcPr>
            <w:tcW w:w="705" w:type="dxa"/>
          </w:tcPr>
          <w:p w14:paraId="3C1045D6" w14:textId="77777777" w:rsidR="00034FDD" w:rsidRPr="000A1B8D" w:rsidRDefault="00034FDD" w:rsidP="00034FDD">
            <w:pPr>
              <w:rPr>
                <w:rFonts w:ascii="Arial" w:hAnsi="Arial" w:cs="Arial"/>
                <w:sz w:val="20"/>
                <w:szCs w:val="20"/>
              </w:rPr>
            </w:pPr>
          </w:p>
        </w:tc>
        <w:tc>
          <w:tcPr>
            <w:tcW w:w="2613" w:type="dxa"/>
          </w:tcPr>
          <w:p w14:paraId="57540858" w14:textId="77777777" w:rsidR="00034FDD" w:rsidRPr="000A1B8D" w:rsidRDefault="00034FDD" w:rsidP="00034FDD">
            <w:pPr>
              <w:rPr>
                <w:rFonts w:ascii="Arial" w:hAnsi="Arial" w:cs="Arial"/>
                <w:sz w:val="20"/>
                <w:szCs w:val="20"/>
              </w:rPr>
            </w:pPr>
          </w:p>
        </w:tc>
      </w:tr>
      <w:tr w:rsidR="00034FDD" w:rsidRPr="000A1B8D" w14:paraId="02C04465" w14:textId="77777777" w:rsidTr="00B712D8">
        <w:tc>
          <w:tcPr>
            <w:tcW w:w="822" w:type="dxa"/>
          </w:tcPr>
          <w:p w14:paraId="6599CFB2"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799C46B" w14:textId="77777777" w:rsidR="00034FDD" w:rsidRDefault="00034FDD" w:rsidP="00034FDD">
            <w:pPr>
              <w:rPr>
                <w:rFonts w:ascii="Arial" w:hAnsi="Arial" w:cs="Arial"/>
                <w:sz w:val="20"/>
                <w:szCs w:val="20"/>
              </w:rPr>
            </w:pPr>
            <w:r w:rsidRPr="000A1B8D">
              <w:rPr>
                <w:rFonts w:ascii="Arial" w:hAnsi="Arial" w:cs="Arial"/>
                <w:sz w:val="20"/>
                <w:szCs w:val="20"/>
              </w:rPr>
              <w:t xml:space="preserve">Außenspiegel </w:t>
            </w:r>
          </w:p>
          <w:p w14:paraId="2111107E" w14:textId="77777777" w:rsidR="00034FDD" w:rsidRDefault="00034FDD" w:rsidP="00034FDD">
            <w:pPr>
              <w:pStyle w:val="Listenabsatz"/>
              <w:numPr>
                <w:ilvl w:val="0"/>
                <w:numId w:val="38"/>
              </w:numPr>
              <w:rPr>
                <w:rFonts w:ascii="Arial" w:hAnsi="Arial" w:cs="Arial"/>
                <w:sz w:val="20"/>
                <w:szCs w:val="20"/>
              </w:rPr>
            </w:pPr>
            <w:r w:rsidRPr="00824EAA">
              <w:rPr>
                <w:rFonts w:ascii="Arial" w:hAnsi="Arial" w:cs="Arial"/>
                <w:sz w:val="20"/>
                <w:szCs w:val="20"/>
              </w:rPr>
              <w:t xml:space="preserve">verlängert </w:t>
            </w:r>
            <w:proofErr w:type="spellStart"/>
            <w:r w:rsidRPr="00824EAA">
              <w:rPr>
                <w:rFonts w:ascii="Arial" w:hAnsi="Arial" w:cs="Arial"/>
                <w:sz w:val="20"/>
                <w:szCs w:val="20"/>
              </w:rPr>
              <w:t>re</w:t>
            </w:r>
            <w:proofErr w:type="spellEnd"/>
            <w:r w:rsidRPr="00824EAA">
              <w:rPr>
                <w:rFonts w:ascii="Arial" w:hAnsi="Arial" w:cs="Arial"/>
                <w:sz w:val="20"/>
                <w:szCs w:val="20"/>
              </w:rPr>
              <w:t xml:space="preserve">. und li., </w:t>
            </w:r>
          </w:p>
          <w:p w14:paraId="26B28086" w14:textId="77777777" w:rsidR="00034FDD" w:rsidRDefault="00034FDD" w:rsidP="00034FDD">
            <w:pPr>
              <w:pStyle w:val="Listenabsatz"/>
              <w:numPr>
                <w:ilvl w:val="0"/>
                <w:numId w:val="38"/>
              </w:numPr>
              <w:rPr>
                <w:rFonts w:ascii="Arial" w:hAnsi="Arial" w:cs="Arial"/>
                <w:sz w:val="20"/>
                <w:szCs w:val="20"/>
              </w:rPr>
            </w:pPr>
            <w:r w:rsidRPr="00824EAA">
              <w:rPr>
                <w:rFonts w:ascii="Arial" w:hAnsi="Arial" w:cs="Arial"/>
                <w:sz w:val="20"/>
                <w:szCs w:val="20"/>
              </w:rPr>
              <w:t>vom Fahrerplatz elektrisch verstellbar und beheizbar</w:t>
            </w:r>
          </w:p>
          <w:p w14:paraId="58C1C258" w14:textId="28F96AD9" w:rsidR="00034FDD" w:rsidRPr="000A1B8D" w:rsidRDefault="00034FDD" w:rsidP="00034FDD">
            <w:pPr>
              <w:rPr>
                <w:rFonts w:ascii="Arial" w:hAnsi="Arial" w:cs="Arial"/>
                <w:sz w:val="20"/>
                <w:szCs w:val="20"/>
              </w:rPr>
            </w:pPr>
            <w:r>
              <w:rPr>
                <w:rFonts w:ascii="Arial" w:hAnsi="Arial" w:cs="Arial"/>
                <w:sz w:val="20"/>
                <w:szCs w:val="20"/>
              </w:rPr>
              <w:t>mit integrierten Seitenblinkern</w:t>
            </w:r>
          </w:p>
        </w:tc>
        <w:tc>
          <w:tcPr>
            <w:tcW w:w="850" w:type="dxa"/>
            <w:shd w:val="clear" w:color="auto" w:fill="A6A6A6" w:themeFill="background1" w:themeFillShade="A6"/>
          </w:tcPr>
          <w:p w14:paraId="1C498C47" w14:textId="77777777" w:rsidR="00034FDD" w:rsidRPr="000A1B8D" w:rsidRDefault="00034FDD" w:rsidP="00034FDD">
            <w:pPr>
              <w:rPr>
                <w:rFonts w:ascii="Arial" w:hAnsi="Arial" w:cs="Arial"/>
                <w:sz w:val="20"/>
                <w:szCs w:val="20"/>
                <w:highlight w:val="green"/>
              </w:rPr>
            </w:pPr>
          </w:p>
        </w:tc>
        <w:tc>
          <w:tcPr>
            <w:tcW w:w="481" w:type="dxa"/>
          </w:tcPr>
          <w:p w14:paraId="4C973F42" w14:textId="77777777" w:rsidR="00034FDD" w:rsidRPr="000A1B8D" w:rsidRDefault="00034FDD" w:rsidP="00034FDD">
            <w:pPr>
              <w:rPr>
                <w:rFonts w:ascii="Arial" w:hAnsi="Arial" w:cs="Arial"/>
                <w:sz w:val="20"/>
                <w:szCs w:val="20"/>
              </w:rPr>
            </w:pPr>
          </w:p>
        </w:tc>
        <w:tc>
          <w:tcPr>
            <w:tcW w:w="705" w:type="dxa"/>
          </w:tcPr>
          <w:p w14:paraId="61629B0B" w14:textId="77777777" w:rsidR="00034FDD" w:rsidRPr="000A1B8D" w:rsidRDefault="00034FDD" w:rsidP="00034FDD">
            <w:pPr>
              <w:rPr>
                <w:rFonts w:ascii="Arial" w:hAnsi="Arial" w:cs="Arial"/>
                <w:sz w:val="20"/>
                <w:szCs w:val="20"/>
              </w:rPr>
            </w:pPr>
          </w:p>
        </w:tc>
        <w:tc>
          <w:tcPr>
            <w:tcW w:w="2613" w:type="dxa"/>
          </w:tcPr>
          <w:p w14:paraId="1EE2ED8F" w14:textId="77777777" w:rsidR="00034FDD" w:rsidRPr="000A1B8D" w:rsidRDefault="00034FDD" w:rsidP="00034FDD">
            <w:pPr>
              <w:rPr>
                <w:rFonts w:ascii="Arial" w:hAnsi="Arial" w:cs="Arial"/>
                <w:sz w:val="20"/>
                <w:szCs w:val="20"/>
              </w:rPr>
            </w:pPr>
          </w:p>
        </w:tc>
      </w:tr>
      <w:tr w:rsidR="00034FDD" w:rsidRPr="000A1B8D" w14:paraId="0343B868" w14:textId="77777777" w:rsidTr="00B712D8">
        <w:tc>
          <w:tcPr>
            <w:tcW w:w="822" w:type="dxa"/>
          </w:tcPr>
          <w:p w14:paraId="250C8812"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CCCE8EA" w14:textId="1B053FA9" w:rsidR="00034FDD" w:rsidRPr="000A1B8D" w:rsidRDefault="00034FDD" w:rsidP="00034FDD">
            <w:pPr>
              <w:rPr>
                <w:rFonts w:ascii="Arial" w:hAnsi="Arial" w:cs="Arial"/>
                <w:sz w:val="20"/>
                <w:szCs w:val="20"/>
              </w:rPr>
            </w:pPr>
            <w:r w:rsidRPr="000A1B8D">
              <w:rPr>
                <w:rFonts w:ascii="Arial" w:hAnsi="Arial" w:cs="Arial"/>
                <w:sz w:val="20"/>
                <w:szCs w:val="20"/>
              </w:rPr>
              <w:t xml:space="preserve">Zusatzspiegel </w:t>
            </w:r>
            <w:proofErr w:type="spellStart"/>
            <w:r w:rsidRPr="000A1B8D">
              <w:rPr>
                <w:rFonts w:ascii="Arial" w:hAnsi="Arial" w:cs="Arial"/>
                <w:sz w:val="20"/>
                <w:szCs w:val="20"/>
              </w:rPr>
              <w:t>re</w:t>
            </w:r>
            <w:proofErr w:type="spellEnd"/>
            <w:r w:rsidRPr="000A1B8D">
              <w:rPr>
                <w:rFonts w:ascii="Arial" w:hAnsi="Arial" w:cs="Arial"/>
                <w:sz w:val="20"/>
                <w:szCs w:val="20"/>
              </w:rPr>
              <w:t>. und li.</w:t>
            </w:r>
          </w:p>
        </w:tc>
        <w:tc>
          <w:tcPr>
            <w:tcW w:w="850" w:type="dxa"/>
            <w:shd w:val="clear" w:color="auto" w:fill="A6A6A6" w:themeFill="background1" w:themeFillShade="A6"/>
          </w:tcPr>
          <w:p w14:paraId="0C1049B4" w14:textId="77777777" w:rsidR="00034FDD" w:rsidRPr="000A1B8D" w:rsidRDefault="00034FDD" w:rsidP="00034FDD">
            <w:pPr>
              <w:rPr>
                <w:rFonts w:ascii="Arial" w:hAnsi="Arial" w:cs="Arial"/>
                <w:sz w:val="20"/>
                <w:szCs w:val="20"/>
                <w:highlight w:val="green"/>
              </w:rPr>
            </w:pPr>
          </w:p>
        </w:tc>
        <w:tc>
          <w:tcPr>
            <w:tcW w:w="481" w:type="dxa"/>
          </w:tcPr>
          <w:p w14:paraId="67E8390F" w14:textId="77777777" w:rsidR="00034FDD" w:rsidRPr="000A1B8D" w:rsidRDefault="00034FDD" w:rsidP="00034FDD">
            <w:pPr>
              <w:rPr>
                <w:rFonts w:ascii="Arial" w:hAnsi="Arial" w:cs="Arial"/>
                <w:sz w:val="20"/>
                <w:szCs w:val="20"/>
              </w:rPr>
            </w:pPr>
          </w:p>
        </w:tc>
        <w:tc>
          <w:tcPr>
            <w:tcW w:w="705" w:type="dxa"/>
          </w:tcPr>
          <w:p w14:paraId="52E1D6E7" w14:textId="77777777" w:rsidR="00034FDD" w:rsidRPr="000A1B8D" w:rsidRDefault="00034FDD" w:rsidP="00034FDD">
            <w:pPr>
              <w:rPr>
                <w:rFonts w:ascii="Arial" w:hAnsi="Arial" w:cs="Arial"/>
                <w:sz w:val="20"/>
                <w:szCs w:val="20"/>
              </w:rPr>
            </w:pPr>
          </w:p>
        </w:tc>
        <w:tc>
          <w:tcPr>
            <w:tcW w:w="2613" w:type="dxa"/>
          </w:tcPr>
          <w:p w14:paraId="3CFE4FAF" w14:textId="77777777" w:rsidR="00034FDD" w:rsidRPr="000A1B8D" w:rsidRDefault="00034FDD" w:rsidP="00034FDD">
            <w:pPr>
              <w:rPr>
                <w:rFonts w:ascii="Arial" w:hAnsi="Arial" w:cs="Arial"/>
                <w:sz w:val="20"/>
                <w:szCs w:val="20"/>
              </w:rPr>
            </w:pPr>
          </w:p>
        </w:tc>
      </w:tr>
      <w:tr w:rsidR="00034FDD" w:rsidRPr="000A1B8D" w14:paraId="5869A228" w14:textId="77777777" w:rsidTr="00B712D8">
        <w:tc>
          <w:tcPr>
            <w:tcW w:w="822" w:type="dxa"/>
          </w:tcPr>
          <w:p w14:paraId="0600AD6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3081051" w14:textId="35C5D333" w:rsidR="00034FDD" w:rsidRPr="000A1B8D" w:rsidRDefault="00034FDD" w:rsidP="00034FDD">
            <w:pPr>
              <w:rPr>
                <w:rFonts w:ascii="Arial" w:hAnsi="Arial" w:cs="Arial"/>
                <w:b/>
                <w:sz w:val="20"/>
                <w:szCs w:val="20"/>
              </w:rPr>
            </w:pPr>
            <w:r w:rsidRPr="000A1B8D">
              <w:rPr>
                <w:rFonts w:ascii="Arial" w:hAnsi="Arial" w:cs="Arial"/>
                <w:sz w:val="20"/>
                <w:szCs w:val="20"/>
              </w:rPr>
              <w:t>Rückspiegel innen</w:t>
            </w:r>
          </w:p>
        </w:tc>
        <w:tc>
          <w:tcPr>
            <w:tcW w:w="850" w:type="dxa"/>
            <w:shd w:val="clear" w:color="auto" w:fill="A6A6A6" w:themeFill="background1" w:themeFillShade="A6"/>
          </w:tcPr>
          <w:p w14:paraId="4766E877" w14:textId="77777777" w:rsidR="00034FDD" w:rsidRPr="000A1B8D" w:rsidRDefault="00034FDD" w:rsidP="00034FDD">
            <w:pPr>
              <w:rPr>
                <w:rFonts w:ascii="Arial" w:hAnsi="Arial" w:cs="Arial"/>
                <w:sz w:val="20"/>
                <w:szCs w:val="20"/>
                <w:highlight w:val="green"/>
              </w:rPr>
            </w:pPr>
          </w:p>
        </w:tc>
        <w:tc>
          <w:tcPr>
            <w:tcW w:w="481" w:type="dxa"/>
          </w:tcPr>
          <w:p w14:paraId="51F0EC6E" w14:textId="77777777" w:rsidR="00034FDD" w:rsidRPr="000A1B8D" w:rsidRDefault="00034FDD" w:rsidP="00034FDD">
            <w:pPr>
              <w:rPr>
                <w:rFonts w:ascii="Arial" w:hAnsi="Arial" w:cs="Arial"/>
                <w:sz w:val="20"/>
                <w:szCs w:val="20"/>
              </w:rPr>
            </w:pPr>
          </w:p>
        </w:tc>
        <w:tc>
          <w:tcPr>
            <w:tcW w:w="705" w:type="dxa"/>
          </w:tcPr>
          <w:p w14:paraId="22AB1194" w14:textId="77777777" w:rsidR="00034FDD" w:rsidRPr="000A1B8D" w:rsidRDefault="00034FDD" w:rsidP="00034FDD">
            <w:pPr>
              <w:rPr>
                <w:rFonts w:ascii="Arial" w:hAnsi="Arial" w:cs="Arial"/>
                <w:sz w:val="20"/>
                <w:szCs w:val="20"/>
              </w:rPr>
            </w:pPr>
          </w:p>
        </w:tc>
        <w:tc>
          <w:tcPr>
            <w:tcW w:w="2613" w:type="dxa"/>
          </w:tcPr>
          <w:p w14:paraId="17CE1789" w14:textId="77777777" w:rsidR="00034FDD" w:rsidRPr="000A1B8D" w:rsidRDefault="00034FDD" w:rsidP="00034FDD">
            <w:pPr>
              <w:rPr>
                <w:rFonts w:ascii="Arial" w:hAnsi="Arial" w:cs="Arial"/>
                <w:sz w:val="20"/>
                <w:szCs w:val="20"/>
              </w:rPr>
            </w:pPr>
          </w:p>
        </w:tc>
      </w:tr>
      <w:tr w:rsidR="00034FDD" w:rsidRPr="000A1B8D" w14:paraId="0533585A" w14:textId="77777777" w:rsidTr="00B712D8">
        <w:tc>
          <w:tcPr>
            <w:tcW w:w="822" w:type="dxa"/>
          </w:tcPr>
          <w:p w14:paraId="677ECBFE"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664CBF5" w14:textId="2E1B1BAB" w:rsidR="00034FDD" w:rsidRPr="000A1B8D" w:rsidRDefault="00034FDD" w:rsidP="00034FDD">
            <w:pPr>
              <w:rPr>
                <w:rFonts w:ascii="Arial" w:hAnsi="Arial" w:cs="Arial"/>
                <w:sz w:val="20"/>
                <w:szCs w:val="20"/>
              </w:rPr>
            </w:pPr>
            <w:r w:rsidRPr="000A1B8D">
              <w:rPr>
                <w:rFonts w:ascii="Arial" w:hAnsi="Arial" w:cs="Arial"/>
                <w:sz w:val="20"/>
                <w:szCs w:val="20"/>
              </w:rPr>
              <w:t xml:space="preserve">Scheinwerfer </w:t>
            </w:r>
            <w:r>
              <w:rPr>
                <w:rFonts w:ascii="Arial" w:hAnsi="Arial" w:cs="Arial"/>
                <w:sz w:val="20"/>
                <w:szCs w:val="20"/>
              </w:rPr>
              <w:t xml:space="preserve">LED </w:t>
            </w:r>
            <w:r w:rsidRPr="000A1B8D">
              <w:rPr>
                <w:rFonts w:ascii="Arial" w:hAnsi="Arial" w:cs="Arial"/>
                <w:sz w:val="20"/>
                <w:szCs w:val="20"/>
              </w:rPr>
              <w:t>nach aktuellem Stand der Technik</w:t>
            </w:r>
          </w:p>
        </w:tc>
        <w:tc>
          <w:tcPr>
            <w:tcW w:w="850" w:type="dxa"/>
            <w:shd w:val="clear" w:color="auto" w:fill="A6A6A6" w:themeFill="background1" w:themeFillShade="A6"/>
          </w:tcPr>
          <w:p w14:paraId="63F13312" w14:textId="77777777" w:rsidR="00034FDD" w:rsidRPr="000A1B8D" w:rsidRDefault="00034FDD" w:rsidP="00034FDD">
            <w:pPr>
              <w:rPr>
                <w:rFonts w:ascii="Arial" w:hAnsi="Arial" w:cs="Arial"/>
                <w:sz w:val="20"/>
                <w:szCs w:val="20"/>
                <w:highlight w:val="green"/>
              </w:rPr>
            </w:pPr>
          </w:p>
        </w:tc>
        <w:tc>
          <w:tcPr>
            <w:tcW w:w="481" w:type="dxa"/>
          </w:tcPr>
          <w:p w14:paraId="374114CD" w14:textId="77777777" w:rsidR="00034FDD" w:rsidRPr="000A1B8D" w:rsidRDefault="00034FDD" w:rsidP="00034FDD">
            <w:pPr>
              <w:rPr>
                <w:rFonts w:ascii="Arial" w:hAnsi="Arial" w:cs="Arial"/>
                <w:sz w:val="20"/>
                <w:szCs w:val="20"/>
              </w:rPr>
            </w:pPr>
          </w:p>
        </w:tc>
        <w:tc>
          <w:tcPr>
            <w:tcW w:w="705" w:type="dxa"/>
          </w:tcPr>
          <w:p w14:paraId="56C7DF74" w14:textId="77777777" w:rsidR="00034FDD" w:rsidRPr="000A1B8D" w:rsidRDefault="00034FDD" w:rsidP="00034FDD">
            <w:pPr>
              <w:rPr>
                <w:rFonts w:ascii="Arial" w:hAnsi="Arial" w:cs="Arial"/>
                <w:sz w:val="20"/>
                <w:szCs w:val="20"/>
              </w:rPr>
            </w:pPr>
          </w:p>
        </w:tc>
        <w:tc>
          <w:tcPr>
            <w:tcW w:w="2613" w:type="dxa"/>
          </w:tcPr>
          <w:p w14:paraId="4CD43CF5" w14:textId="77777777" w:rsidR="00034FDD" w:rsidRPr="000A1B8D" w:rsidRDefault="00034FDD" w:rsidP="00034FDD">
            <w:pPr>
              <w:rPr>
                <w:rFonts w:ascii="Arial" w:hAnsi="Arial" w:cs="Arial"/>
                <w:sz w:val="20"/>
                <w:szCs w:val="20"/>
              </w:rPr>
            </w:pPr>
          </w:p>
        </w:tc>
      </w:tr>
      <w:tr w:rsidR="00034FDD" w:rsidRPr="000A1B8D" w14:paraId="7B6755A0" w14:textId="77777777" w:rsidTr="00B712D8">
        <w:tc>
          <w:tcPr>
            <w:tcW w:w="822" w:type="dxa"/>
          </w:tcPr>
          <w:p w14:paraId="1DD123E7"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B5B1906" w14:textId="059E8D7B" w:rsidR="00034FDD" w:rsidRPr="000A1B8D" w:rsidRDefault="00034FDD" w:rsidP="00034FDD">
            <w:pPr>
              <w:rPr>
                <w:rFonts w:ascii="Arial" w:hAnsi="Arial" w:cs="Arial"/>
                <w:sz w:val="20"/>
                <w:szCs w:val="20"/>
              </w:rPr>
            </w:pPr>
            <w:r w:rsidRPr="000A1B8D">
              <w:rPr>
                <w:rFonts w:ascii="Arial" w:hAnsi="Arial" w:cs="Arial"/>
                <w:sz w:val="20"/>
                <w:szCs w:val="20"/>
              </w:rPr>
              <w:t>Nebelscheinwerfer mit Abbiegelicht</w:t>
            </w:r>
          </w:p>
        </w:tc>
        <w:tc>
          <w:tcPr>
            <w:tcW w:w="850" w:type="dxa"/>
            <w:shd w:val="clear" w:color="auto" w:fill="A6A6A6" w:themeFill="background1" w:themeFillShade="A6"/>
          </w:tcPr>
          <w:p w14:paraId="70DBFFA6" w14:textId="77777777" w:rsidR="00034FDD" w:rsidRPr="000A1B8D" w:rsidRDefault="00034FDD" w:rsidP="00034FDD">
            <w:pPr>
              <w:rPr>
                <w:rFonts w:ascii="Arial" w:hAnsi="Arial" w:cs="Arial"/>
                <w:sz w:val="20"/>
                <w:szCs w:val="20"/>
                <w:highlight w:val="green"/>
              </w:rPr>
            </w:pPr>
          </w:p>
        </w:tc>
        <w:tc>
          <w:tcPr>
            <w:tcW w:w="481" w:type="dxa"/>
          </w:tcPr>
          <w:p w14:paraId="42EB88E7" w14:textId="77777777" w:rsidR="00034FDD" w:rsidRPr="000A1B8D" w:rsidRDefault="00034FDD" w:rsidP="00034FDD">
            <w:pPr>
              <w:rPr>
                <w:rFonts w:ascii="Arial" w:hAnsi="Arial" w:cs="Arial"/>
                <w:sz w:val="20"/>
                <w:szCs w:val="20"/>
              </w:rPr>
            </w:pPr>
          </w:p>
        </w:tc>
        <w:tc>
          <w:tcPr>
            <w:tcW w:w="705" w:type="dxa"/>
          </w:tcPr>
          <w:p w14:paraId="60EFDAA9" w14:textId="77777777" w:rsidR="00034FDD" w:rsidRPr="000A1B8D" w:rsidRDefault="00034FDD" w:rsidP="00034FDD">
            <w:pPr>
              <w:rPr>
                <w:rFonts w:ascii="Arial" w:hAnsi="Arial" w:cs="Arial"/>
                <w:sz w:val="20"/>
                <w:szCs w:val="20"/>
              </w:rPr>
            </w:pPr>
          </w:p>
        </w:tc>
        <w:tc>
          <w:tcPr>
            <w:tcW w:w="2613" w:type="dxa"/>
          </w:tcPr>
          <w:p w14:paraId="6CA46FF1" w14:textId="77777777" w:rsidR="00034FDD" w:rsidRPr="000A1B8D" w:rsidRDefault="00034FDD" w:rsidP="00034FDD">
            <w:pPr>
              <w:rPr>
                <w:rFonts w:ascii="Arial" w:hAnsi="Arial" w:cs="Arial"/>
                <w:sz w:val="20"/>
                <w:szCs w:val="20"/>
              </w:rPr>
            </w:pPr>
          </w:p>
        </w:tc>
      </w:tr>
      <w:tr w:rsidR="00034FDD" w:rsidRPr="000A1B8D" w14:paraId="6B0EEF83" w14:textId="77777777" w:rsidTr="00B712D8">
        <w:tc>
          <w:tcPr>
            <w:tcW w:w="822" w:type="dxa"/>
          </w:tcPr>
          <w:p w14:paraId="361C001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B3B6989" w14:textId="3F34E35E" w:rsidR="00034FDD" w:rsidRPr="000A1B8D" w:rsidRDefault="00034FDD" w:rsidP="00034FDD">
            <w:pPr>
              <w:rPr>
                <w:rFonts w:ascii="Arial" w:hAnsi="Arial" w:cs="Arial"/>
                <w:sz w:val="20"/>
                <w:szCs w:val="20"/>
              </w:rPr>
            </w:pPr>
            <w:r w:rsidRPr="000A1B8D">
              <w:rPr>
                <w:rFonts w:ascii="Arial" w:hAnsi="Arial" w:cs="Arial"/>
                <w:sz w:val="20"/>
                <w:szCs w:val="20"/>
              </w:rPr>
              <w:t>Tagfahrlicht, automatisch</w:t>
            </w:r>
          </w:p>
        </w:tc>
        <w:tc>
          <w:tcPr>
            <w:tcW w:w="850" w:type="dxa"/>
            <w:shd w:val="clear" w:color="auto" w:fill="A6A6A6" w:themeFill="background1" w:themeFillShade="A6"/>
          </w:tcPr>
          <w:p w14:paraId="614C930C" w14:textId="77777777" w:rsidR="00034FDD" w:rsidRPr="000A1B8D" w:rsidRDefault="00034FDD" w:rsidP="00034FDD">
            <w:pPr>
              <w:rPr>
                <w:rFonts w:ascii="Arial" w:hAnsi="Arial" w:cs="Arial"/>
                <w:sz w:val="20"/>
                <w:szCs w:val="20"/>
                <w:highlight w:val="green"/>
              </w:rPr>
            </w:pPr>
          </w:p>
        </w:tc>
        <w:tc>
          <w:tcPr>
            <w:tcW w:w="481" w:type="dxa"/>
          </w:tcPr>
          <w:p w14:paraId="51B20AF3" w14:textId="77777777" w:rsidR="00034FDD" w:rsidRPr="000A1B8D" w:rsidRDefault="00034FDD" w:rsidP="00034FDD">
            <w:pPr>
              <w:rPr>
                <w:rFonts w:ascii="Arial" w:hAnsi="Arial" w:cs="Arial"/>
                <w:sz w:val="20"/>
                <w:szCs w:val="20"/>
              </w:rPr>
            </w:pPr>
          </w:p>
        </w:tc>
        <w:tc>
          <w:tcPr>
            <w:tcW w:w="705" w:type="dxa"/>
          </w:tcPr>
          <w:p w14:paraId="365AF314" w14:textId="77777777" w:rsidR="00034FDD" w:rsidRPr="000A1B8D" w:rsidRDefault="00034FDD" w:rsidP="00034FDD">
            <w:pPr>
              <w:rPr>
                <w:rFonts w:ascii="Arial" w:hAnsi="Arial" w:cs="Arial"/>
                <w:sz w:val="20"/>
                <w:szCs w:val="20"/>
              </w:rPr>
            </w:pPr>
          </w:p>
        </w:tc>
        <w:tc>
          <w:tcPr>
            <w:tcW w:w="2613" w:type="dxa"/>
          </w:tcPr>
          <w:p w14:paraId="5A2C2832" w14:textId="77777777" w:rsidR="00034FDD" w:rsidRPr="000A1B8D" w:rsidRDefault="00034FDD" w:rsidP="00034FDD">
            <w:pPr>
              <w:rPr>
                <w:rFonts w:ascii="Arial" w:hAnsi="Arial" w:cs="Arial"/>
                <w:sz w:val="20"/>
                <w:szCs w:val="20"/>
              </w:rPr>
            </w:pPr>
          </w:p>
        </w:tc>
      </w:tr>
      <w:tr w:rsidR="00034FDD" w:rsidRPr="000A1B8D" w14:paraId="5CDBF28D" w14:textId="77777777" w:rsidTr="00B712D8">
        <w:tc>
          <w:tcPr>
            <w:tcW w:w="822" w:type="dxa"/>
          </w:tcPr>
          <w:p w14:paraId="37075D4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091CA1A" w14:textId="7D815ED8" w:rsidR="00034FDD" w:rsidRPr="000A1B8D" w:rsidRDefault="00034FDD" w:rsidP="00034FDD">
            <w:pPr>
              <w:rPr>
                <w:rFonts w:ascii="Arial" w:hAnsi="Arial" w:cs="Arial"/>
                <w:sz w:val="20"/>
                <w:szCs w:val="20"/>
              </w:rPr>
            </w:pPr>
            <w:r w:rsidRPr="000A1B8D">
              <w:rPr>
                <w:rFonts w:ascii="Arial" w:hAnsi="Arial" w:cs="Arial"/>
                <w:sz w:val="20"/>
                <w:szCs w:val="20"/>
              </w:rPr>
              <w:t>Adaptive Bremsleuchten</w:t>
            </w:r>
          </w:p>
        </w:tc>
        <w:tc>
          <w:tcPr>
            <w:tcW w:w="850" w:type="dxa"/>
            <w:shd w:val="clear" w:color="auto" w:fill="A6A6A6" w:themeFill="background1" w:themeFillShade="A6"/>
          </w:tcPr>
          <w:p w14:paraId="64031D76" w14:textId="77777777" w:rsidR="00034FDD" w:rsidRPr="000A1B8D" w:rsidRDefault="00034FDD" w:rsidP="00034FDD">
            <w:pPr>
              <w:rPr>
                <w:rFonts w:ascii="Arial" w:hAnsi="Arial" w:cs="Arial"/>
                <w:sz w:val="20"/>
                <w:szCs w:val="20"/>
                <w:highlight w:val="green"/>
              </w:rPr>
            </w:pPr>
          </w:p>
        </w:tc>
        <w:tc>
          <w:tcPr>
            <w:tcW w:w="481" w:type="dxa"/>
          </w:tcPr>
          <w:p w14:paraId="668E25C9" w14:textId="77777777" w:rsidR="00034FDD" w:rsidRPr="000A1B8D" w:rsidRDefault="00034FDD" w:rsidP="00034FDD">
            <w:pPr>
              <w:rPr>
                <w:rFonts w:ascii="Arial" w:hAnsi="Arial" w:cs="Arial"/>
                <w:sz w:val="20"/>
                <w:szCs w:val="20"/>
              </w:rPr>
            </w:pPr>
          </w:p>
        </w:tc>
        <w:tc>
          <w:tcPr>
            <w:tcW w:w="705" w:type="dxa"/>
          </w:tcPr>
          <w:p w14:paraId="764C7BC3" w14:textId="77777777" w:rsidR="00034FDD" w:rsidRPr="000A1B8D" w:rsidRDefault="00034FDD" w:rsidP="00034FDD">
            <w:pPr>
              <w:rPr>
                <w:rFonts w:ascii="Arial" w:hAnsi="Arial" w:cs="Arial"/>
                <w:sz w:val="20"/>
                <w:szCs w:val="20"/>
              </w:rPr>
            </w:pPr>
          </w:p>
        </w:tc>
        <w:tc>
          <w:tcPr>
            <w:tcW w:w="2613" w:type="dxa"/>
          </w:tcPr>
          <w:p w14:paraId="6F34EFAF" w14:textId="77777777" w:rsidR="00034FDD" w:rsidRPr="000A1B8D" w:rsidRDefault="00034FDD" w:rsidP="00034FDD">
            <w:pPr>
              <w:rPr>
                <w:rFonts w:ascii="Arial" w:hAnsi="Arial" w:cs="Arial"/>
                <w:sz w:val="20"/>
                <w:szCs w:val="20"/>
              </w:rPr>
            </w:pPr>
          </w:p>
        </w:tc>
      </w:tr>
      <w:tr w:rsidR="00034FDD" w:rsidRPr="000A1B8D" w14:paraId="53D14C6A" w14:textId="77777777" w:rsidTr="00B712D8">
        <w:tc>
          <w:tcPr>
            <w:tcW w:w="822" w:type="dxa"/>
          </w:tcPr>
          <w:p w14:paraId="3D5992DF"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5FBC751" w14:textId="77777777" w:rsidR="00034FDD" w:rsidRPr="000A1B8D" w:rsidRDefault="00034FDD" w:rsidP="00034FDD">
            <w:pPr>
              <w:rPr>
                <w:rFonts w:ascii="Arial" w:hAnsi="Arial" w:cs="Arial"/>
                <w:sz w:val="20"/>
                <w:szCs w:val="20"/>
              </w:rPr>
            </w:pPr>
            <w:r w:rsidRPr="000A1B8D">
              <w:rPr>
                <w:rFonts w:ascii="Arial" w:hAnsi="Arial" w:cs="Arial"/>
                <w:sz w:val="20"/>
                <w:szCs w:val="20"/>
              </w:rPr>
              <w:t>Lieferung und Montage</w:t>
            </w:r>
          </w:p>
          <w:p w14:paraId="30645A64" w14:textId="071A4BA4" w:rsidR="00034FDD" w:rsidRPr="000A1B8D" w:rsidRDefault="00034FDD" w:rsidP="00034FDD">
            <w:pPr>
              <w:rPr>
                <w:rFonts w:ascii="Arial" w:hAnsi="Arial" w:cs="Arial"/>
                <w:sz w:val="20"/>
                <w:szCs w:val="20"/>
              </w:rPr>
            </w:pPr>
            <w:r w:rsidRPr="000A1B8D">
              <w:rPr>
                <w:rFonts w:ascii="Arial" w:hAnsi="Arial" w:cs="Arial"/>
                <w:sz w:val="20"/>
                <w:szCs w:val="20"/>
              </w:rPr>
              <w:t xml:space="preserve">Seitliche Begrenzungsleuchten </w:t>
            </w:r>
          </w:p>
        </w:tc>
        <w:tc>
          <w:tcPr>
            <w:tcW w:w="850" w:type="dxa"/>
            <w:shd w:val="clear" w:color="auto" w:fill="A6A6A6" w:themeFill="background1" w:themeFillShade="A6"/>
          </w:tcPr>
          <w:p w14:paraId="14EC7EF4" w14:textId="77777777" w:rsidR="00034FDD" w:rsidRPr="000A1B8D" w:rsidRDefault="00034FDD" w:rsidP="00034FDD">
            <w:pPr>
              <w:rPr>
                <w:rFonts w:ascii="Arial" w:hAnsi="Arial" w:cs="Arial"/>
                <w:sz w:val="20"/>
                <w:szCs w:val="20"/>
                <w:highlight w:val="green"/>
              </w:rPr>
            </w:pPr>
          </w:p>
        </w:tc>
        <w:tc>
          <w:tcPr>
            <w:tcW w:w="481" w:type="dxa"/>
          </w:tcPr>
          <w:p w14:paraId="4FCF1B33" w14:textId="77777777" w:rsidR="00034FDD" w:rsidRPr="000A1B8D" w:rsidRDefault="00034FDD" w:rsidP="00034FDD">
            <w:pPr>
              <w:rPr>
                <w:rFonts w:ascii="Arial" w:hAnsi="Arial" w:cs="Arial"/>
                <w:sz w:val="20"/>
                <w:szCs w:val="20"/>
              </w:rPr>
            </w:pPr>
          </w:p>
        </w:tc>
        <w:tc>
          <w:tcPr>
            <w:tcW w:w="705" w:type="dxa"/>
          </w:tcPr>
          <w:p w14:paraId="57535515" w14:textId="77777777" w:rsidR="00034FDD" w:rsidRPr="000A1B8D" w:rsidRDefault="00034FDD" w:rsidP="00034FDD">
            <w:pPr>
              <w:rPr>
                <w:rFonts w:ascii="Arial" w:hAnsi="Arial" w:cs="Arial"/>
                <w:sz w:val="20"/>
                <w:szCs w:val="20"/>
              </w:rPr>
            </w:pPr>
          </w:p>
        </w:tc>
        <w:tc>
          <w:tcPr>
            <w:tcW w:w="2613" w:type="dxa"/>
          </w:tcPr>
          <w:p w14:paraId="32F3F380" w14:textId="16D4848F" w:rsidR="00034FDD" w:rsidRPr="000A1B8D" w:rsidRDefault="00034FDD" w:rsidP="00034FDD">
            <w:pPr>
              <w:rPr>
                <w:rFonts w:ascii="Arial" w:hAnsi="Arial" w:cs="Arial"/>
                <w:sz w:val="20"/>
                <w:szCs w:val="20"/>
              </w:rPr>
            </w:pPr>
          </w:p>
        </w:tc>
      </w:tr>
      <w:tr w:rsidR="00034FDD" w:rsidRPr="000A1B8D" w14:paraId="05733543" w14:textId="77777777" w:rsidTr="00B712D8">
        <w:tc>
          <w:tcPr>
            <w:tcW w:w="822" w:type="dxa"/>
          </w:tcPr>
          <w:p w14:paraId="7CF4ED4D"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86AB668" w14:textId="569BDE0D" w:rsidR="00034FDD" w:rsidRPr="000A1B8D" w:rsidRDefault="00034FDD" w:rsidP="00034FDD">
            <w:pPr>
              <w:rPr>
                <w:rFonts w:ascii="Arial" w:hAnsi="Arial" w:cs="Arial"/>
                <w:sz w:val="20"/>
                <w:szCs w:val="20"/>
              </w:rPr>
            </w:pPr>
            <w:r w:rsidRPr="000A1B8D">
              <w:rPr>
                <w:rFonts w:ascii="Arial" w:hAnsi="Arial" w:cs="Arial"/>
                <w:sz w:val="20"/>
                <w:szCs w:val="20"/>
              </w:rPr>
              <w:t>Ausstiege beleuchtet</w:t>
            </w:r>
          </w:p>
        </w:tc>
        <w:tc>
          <w:tcPr>
            <w:tcW w:w="850" w:type="dxa"/>
            <w:shd w:val="clear" w:color="auto" w:fill="A6A6A6" w:themeFill="background1" w:themeFillShade="A6"/>
          </w:tcPr>
          <w:p w14:paraId="10E4AB38" w14:textId="77777777" w:rsidR="00034FDD" w:rsidRPr="000A1B8D" w:rsidRDefault="00034FDD" w:rsidP="00034FDD">
            <w:pPr>
              <w:rPr>
                <w:rFonts w:ascii="Arial" w:hAnsi="Arial" w:cs="Arial"/>
                <w:sz w:val="20"/>
                <w:szCs w:val="20"/>
                <w:highlight w:val="green"/>
              </w:rPr>
            </w:pPr>
          </w:p>
        </w:tc>
        <w:tc>
          <w:tcPr>
            <w:tcW w:w="481" w:type="dxa"/>
          </w:tcPr>
          <w:p w14:paraId="2F894B5A" w14:textId="77777777" w:rsidR="00034FDD" w:rsidRPr="000A1B8D" w:rsidRDefault="00034FDD" w:rsidP="00034FDD">
            <w:pPr>
              <w:rPr>
                <w:rFonts w:ascii="Arial" w:hAnsi="Arial" w:cs="Arial"/>
                <w:sz w:val="20"/>
                <w:szCs w:val="20"/>
              </w:rPr>
            </w:pPr>
          </w:p>
        </w:tc>
        <w:tc>
          <w:tcPr>
            <w:tcW w:w="705" w:type="dxa"/>
          </w:tcPr>
          <w:p w14:paraId="411C8487" w14:textId="77777777" w:rsidR="00034FDD" w:rsidRPr="000A1B8D" w:rsidRDefault="00034FDD" w:rsidP="00034FDD">
            <w:pPr>
              <w:rPr>
                <w:rFonts w:ascii="Arial" w:hAnsi="Arial" w:cs="Arial"/>
                <w:sz w:val="20"/>
                <w:szCs w:val="20"/>
              </w:rPr>
            </w:pPr>
          </w:p>
        </w:tc>
        <w:tc>
          <w:tcPr>
            <w:tcW w:w="2613" w:type="dxa"/>
          </w:tcPr>
          <w:p w14:paraId="7E14F7CB" w14:textId="77777777" w:rsidR="00034FDD" w:rsidRPr="000A1B8D" w:rsidRDefault="00034FDD" w:rsidP="00034FDD">
            <w:pPr>
              <w:rPr>
                <w:rFonts w:ascii="Arial" w:hAnsi="Arial" w:cs="Arial"/>
                <w:sz w:val="20"/>
                <w:szCs w:val="20"/>
              </w:rPr>
            </w:pPr>
          </w:p>
        </w:tc>
      </w:tr>
      <w:tr w:rsidR="00034FDD" w:rsidRPr="000A1B8D" w14:paraId="30C2EC6D" w14:textId="77777777" w:rsidTr="00B712D8">
        <w:tc>
          <w:tcPr>
            <w:tcW w:w="822" w:type="dxa"/>
          </w:tcPr>
          <w:p w14:paraId="2FCF1166"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5DB4987" w14:textId="59F76E9E" w:rsidR="00034FDD" w:rsidRPr="000A1B8D" w:rsidRDefault="00034FDD" w:rsidP="00034FDD">
            <w:pPr>
              <w:rPr>
                <w:rFonts w:ascii="Arial" w:hAnsi="Arial" w:cs="Arial"/>
                <w:sz w:val="20"/>
                <w:szCs w:val="20"/>
              </w:rPr>
            </w:pPr>
            <w:r w:rsidRPr="000A1B8D">
              <w:rPr>
                <w:rFonts w:ascii="Arial" w:hAnsi="Arial" w:cs="Arial"/>
                <w:sz w:val="20"/>
                <w:szCs w:val="20"/>
              </w:rPr>
              <w:t>Fahrerairbag, Beifahrerairbag, Seitenairbags (Fahrer- und Beifahrerseite)</w:t>
            </w:r>
          </w:p>
        </w:tc>
        <w:tc>
          <w:tcPr>
            <w:tcW w:w="850" w:type="dxa"/>
            <w:shd w:val="clear" w:color="auto" w:fill="A6A6A6" w:themeFill="background1" w:themeFillShade="A6"/>
          </w:tcPr>
          <w:p w14:paraId="38A080DB" w14:textId="77777777" w:rsidR="00034FDD" w:rsidRPr="000A1B8D" w:rsidRDefault="00034FDD" w:rsidP="00034FDD">
            <w:pPr>
              <w:rPr>
                <w:rFonts w:ascii="Arial" w:hAnsi="Arial" w:cs="Arial"/>
                <w:sz w:val="20"/>
                <w:szCs w:val="20"/>
                <w:highlight w:val="green"/>
              </w:rPr>
            </w:pPr>
          </w:p>
        </w:tc>
        <w:tc>
          <w:tcPr>
            <w:tcW w:w="481" w:type="dxa"/>
          </w:tcPr>
          <w:p w14:paraId="007C2FF9" w14:textId="77777777" w:rsidR="00034FDD" w:rsidRPr="000A1B8D" w:rsidRDefault="00034FDD" w:rsidP="00034FDD">
            <w:pPr>
              <w:rPr>
                <w:rFonts w:ascii="Arial" w:hAnsi="Arial" w:cs="Arial"/>
                <w:sz w:val="20"/>
                <w:szCs w:val="20"/>
              </w:rPr>
            </w:pPr>
          </w:p>
        </w:tc>
        <w:tc>
          <w:tcPr>
            <w:tcW w:w="705" w:type="dxa"/>
          </w:tcPr>
          <w:p w14:paraId="374911D7" w14:textId="77777777" w:rsidR="00034FDD" w:rsidRPr="000A1B8D" w:rsidRDefault="00034FDD" w:rsidP="00034FDD">
            <w:pPr>
              <w:rPr>
                <w:rFonts w:ascii="Arial" w:hAnsi="Arial" w:cs="Arial"/>
                <w:sz w:val="20"/>
                <w:szCs w:val="20"/>
              </w:rPr>
            </w:pPr>
          </w:p>
        </w:tc>
        <w:tc>
          <w:tcPr>
            <w:tcW w:w="2613" w:type="dxa"/>
          </w:tcPr>
          <w:p w14:paraId="093E294C" w14:textId="77777777" w:rsidR="00034FDD" w:rsidRPr="000A1B8D" w:rsidRDefault="00034FDD" w:rsidP="00034FDD">
            <w:pPr>
              <w:rPr>
                <w:rFonts w:ascii="Arial" w:hAnsi="Arial" w:cs="Arial"/>
                <w:sz w:val="20"/>
                <w:szCs w:val="20"/>
              </w:rPr>
            </w:pPr>
          </w:p>
        </w:tc>
      </w:tr>
      <w:tr w:rsidR="00034FDD" w:rsidRPr="000A1B8D" w14:paraId="4EED7848" w14:textId="77777777" w:rsidTr="00B712D8">
        <w:tc>
          <w:tcPr>
            <w:tcW w:w="822" w:type="dxa"/>
          </w:tcPr>
          <w:p w14:paraId="40F4E4B2"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DF64501" w14:textId="4672CCBA" w:rsidR="00034FDD" w:rsidRPr="000A1B8D" w:rsidRDefault="00034FDD" w:rsidP="00034FDD">
            <w:pPr>
              <w:rPr>
                <w:rFonts w:ascii="Arial" w:hAnsi="Arial" w:cs="Arial"/>
                <w:sz w:val="20"/>
                <w:szCs w:val="20"/>
              </w:rPr>
            </w:pPr>
            <w:r w:rsidRPr="000A1B8D">
              <w:rPr>
                <w:rFonts w:ascii="Arial" w:hAnsi="Arial" w:cs="Arial"/>
                <w:sz w:val="20"/>
                <w:szCs w:val="20"/>
              </w:rPr>
              <w:t>Komfortsitze mit Armlehnen und Lendenwirbelstütze für Fahrer und Beifahrer</w:t>
            </w:r>
          </w:p>
        </w:tc>
        <w:tc>
          <w:tcPr>
            <w:tcW w:w="850" w:type="dxa"/>
            <w:shd w:val="clear" w:color="auto" w:fill="A6A6A6" w:themeFill="background1" w:themeFillShade="A6"/>
          </w:tcPr>
          <w:p w14:paraId="3BC1DDA7" w14:textId="77777777" w:rsidR="00034FDD" w:rsidRPr="000A1B8D" w:rsidRDefault="00034FDD" w:rsidP="00034FDD">
            <w:pPr>
              <w:rPr>
                <w:rFonts w:ascii="Arial" w:hAnsi="Arial" w:cs="Arial"/>
                <w:sz w:val="20"/>
                <w:szCs w:val="20"/>
                <w:highlight w:val="green"/>
              </w:rPr>
            </w:pPr>
          </w:p>
        </w:tc>
        <w:tc>
          <w:tcPr>
            <w:tcW w:w="481" w:type="dxa"/>
          </w:tcPr>
          <w:p w14:paraId="1761228B" w14:textId="77777777" w:rsidR="00034FDD" w:rsidRPr="000A1B8D" w:rsidRDefault="00034FDD" w:rsidP="00034FDD">
            <w:pPr>
              <w:rPr>
                <w:rFonts w:ascii="Arial" w:hAnsi="Arial" w:cs="Arial"/>
                <w:sz w:val="20"/>
                <w:szCs w:val="20"/>
              </w:rPr>
            </w:pPr>
          </w:p>
        </w:tc>
        <w:tc>
          <w:tcPr>
            <w:tcW w:w="705" w:type="dxa"/>
          </w:tcPr>
          <w:p w14:paraId="0476DDEE" w14:textId="77777777" w:rsidR="00034FDD" w:rsidRPr="000A1B8D" w:rsidRDefault="00034FDD" w:rsidP="00034FDD">
            <w:pPr>
              <w:rPr>
                <w:rFonts w:ascii="Arial" w:hAnsi="Arial" w:cs="Arial"/>
                <w:sz w:val="20"/>
                <w:szCs w:val="20"/>
              </w:rPr>
            </w:pPr>
          </w:p>
        </w:tc>
        <w:tc>
          <w:tcPr>
            <w:tcW w:w="2613" w:type="dxa"/>
          </w:tcPr>
          <w:p w14:paraId="5F2CA61C" w14:textId="77777777" w:rsidR="00034FDD" w:rsidRPr="000A1B8D" w:rsidRDefault="00034FDD" w:rsidP="00034FDD">
            <w:pPr>
              <w:rPr>
                <w:rFonts w:ascii="Arial" w:hAnsi="Arial" w:cs="Arial"/>
                <w:sz w:val="20"/>
                <w:szCs w:val="20"/>
              </w:rPr>
            </w:pPr>
          </w:p>
        </w:tc>
      </w:tr>
      <w:tr w:rsidR="00034FDD" w:rsidRPr="000A1B8D" w14:paraId="036C61AA" w14:textId="77777777" w:rsidTr="00B712D8">
        <w:tc>
          <w:tcPr>
            <w:tcW w:w="822" w:type="dxa"/>
          </w:tcPr>
          <w:p w14:paraId="072C4285"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8008C0F" w14:textId="48D1322E" w:rsidR="00034FDD" w:rsidRPr="000A1B8D" w:rsidRDefault="00034FDD" w:rsidP="00034FDD">
            <w:pPr>
              <w:rPr>
                <w:rFonts w:ascii="Arial" w:hAnsi="Arial" w:cs="Arial"/>
                <w:sz w:val="20"/>
                <w:szCs w:val="20"/>
              </w:rPr>
            </w:pPr>
            <w:r w:rsidRPr="000A1B8D">
              <w:rPr>
                <w:rFonts w:ascii="Arial" w:hAnsi="Arial" w:cs="Arial"/>
                <w:sz w:val="20"/>
                <w:szCs w:val="20"/>
              </w:rPr>
              <w:t>Sitzbezüge: atmungsaktiv, leichtes Reinigen ermöglichend</w:t>
            </w:r>
          </w:p>
        </w:tc>
        <w:tc>
          <w:tcPr>
            <w:tcW w:w="850" w:type="dxa"/>
            <w:shd w:val="clear" w:color="auto" w:fill="A6A6A6" w:themeFill="background1" w:themeFillShade="A6"/>
          </w:tcPr>
          <w:p w14:paraId="5809E793" w14:textId="77777777" w:rsidR="00034FDD" w:rsidRPr="000A1B8D" w:rsidRDefault="00034FDD" w:rsidP="00034FDD">
            <w:pPr>
              <w:rPr>
                <w:rFonts w:ascii="Arial" w:hAnsi="Arial" w:cs="Arial"/>
                <w:sz w:val="20"/>
                <w:szCs w:val="20"/>
                <w:highlight w:val="green"/>
              </w:rPr>
            </w:pPr>
          </w:p>
        </w:tc>
        <w:tc>
          <w:tcPr>
            <w:tcW w:w="481" w:type="dxa"/>
          </w:tcPr>
          <w:p w14:paraId="0F05E139" w14:textId="77777777" w:rsidR="00034FDD" w:rsidRPr="000A1B8D" w:rsidRDefault="00034FDD" w:rsidP="00034FDD">
            <w:pPr>
              <w:rPr>
                <w:rFonts w:ascii="Arial" w:hAnsi="Arial" w:cs="Arial"/>
                <w:sz w:val="20"/>
                <w:szCs w:val="20"/>
              </w:rPr>
            </w:pPr>
          </w:p>
        </w:tc>
        <w:tc>
          <w:tcPr>
            <w:tcW w:w="705" w:type="dxa"/>
          </w:tcPr>
          <w:p w14:paraId="6F9E13FB" w14:textId="77777777" w:rsidR="00034FDD" w:rsidRPr="000A1B8D" w:rsidRDefault="00034FDD" w:rsidP="00034FDD">
            <w:pPr>
              <w:rPr>
                <w:rFonts w:ascii="Arial" w:hAnsi="Arial" w:cs="Arial"/>
                <w:sz w:val="20"/>
                <w:szCs w:val="20"/>
              </w:rPr>
            </w:pPr>
          </w:p>
        </w:tc>
        <w:tc>
          <w:tcPr>
            <w:tcW w:w="2613" w:type="dxa"/>
          </w:tcPr>
          <w:p w14:paraId="1E7180F1" w14:textId="77777777" w:rsidR="00034FDD" w:rsidRPr="000A1B8D" w:rsidRDefault="00034FDD" w:rsidP="00034FDD">
            <w:pPr>
              <w:rPr>
                <w:rFonts w:ascii="Arial" w:hAnsi="Arial" w:cs="Arial"/>
                <w:sz w:val="20"/>
                <w:szCs w:val="20"/>
              </w:rPr>
            </w:pPr>
          </w:p>
        </w:tc>
      </w:tr>
      <w:tr w:rsidR="00034FDD" w:rsidRPr="000A1B8D" w14:paraId="2C199C10" w14:textId="77777777" w:rsidTr="00B712D8">
        <w:tc>
          <w:tcPr>
            <w:tcW w:w="822" w:type="dxa"/>
          </w:tcPr>
          <w:p w14:paraId="6FEB6E80"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5FB2A19" w14:textId="4A6A4961" w:rsidR="00034FDD" w:rsidRPr="000A1B8D" w:rsidRDefault="00034FDD" w:rsidP="00034FDD">
            <w:pPr>
              <w:rPr>
                <w:rFonts w:ascii="Arial" w:hAnsi="Arial" w:cs="Arial"/>
                <w:sz w:val="20"/>
                <w:szCs w:val="20"/>
              </w:rPr>
            </w:pPr>
            <w:r w:rsidRPr="000A1B8D">
              <w:rPr>
                <w:rFonts w:ascii="Arial" w:hAnsi="Arial" w:cs="Arial"/>
                <w:sz w:val="20"/>
                <w:szCs w:val="20"/>
              </w:rPr>
              <w:t>Haltegriff für Beifahrer am A-Holm</w:t>
            </w:r>
          </w:p>
        </w:tc>
        <w:tc>
          <w:tcPr>
            <w:tcW w:w="850" w:type="dxa"/>
            <w:shd w:val="clear" w:color="auto" w:fill="A6A6A6" w:themeFill="background1" w:themeFillShade="A6"/>
          </w:tcPr>
          <w:p w14:paraId="7F8AD5D3" w14:textId="77777777" w:rsidR="00034FDD" w:rsidRPr="000A1B8D" w:rsidRDefault="00034FDD" w:rsidP="00034FDD">
            <w:pPr>
              <w:rPr>
                <w:rFonts w:ascii="Arial" w:hAnsi="Arial" w:cs="Arial"/>
                <w:sz w:val="20"/>
                <w:szCs w:val="20"/>
                <w:highlight w:val="green"/>
              </w:rPr>
            </w:pPr>
          </w:p>
        </w:tc>
        <w:tc>
          <w:tcPr>
            <w:tcW w:w="481" w:type="dxa"/>
          </w:tcPr>
          <w:p w14:paraId="0C39EA34" w14:textId="77777777" w:rsidR="00034FDD" w:rsidRPr="000A1B8D" w:rsidRDefault="00034FDD" w:rsidP="00034FDD">
            <w:pPr>
              <w:rPr>
                <w:rFonts w:ascii="Arial" w:hAnsi="Arial" w:cs="Arial"/>
                <w:sz w:val="20"/>
                <w:szCs w:val="20"/>
              </w:rPr>
            </w:pPr>
          </w:p>
        </w:tc>
        <w:tc>
          <w:tcPr>
            <w:tcW w:w="705" w:type="dxa"/>
          </w:tcPr>
          <w:p w14:paraId="24DA8BC2" w14:textId="77777777" w:rsidR="00034FDD" w:rsidRPr="000A1B8D" w:rsidRDefault="00034FDD" w:rsidP="00034FDD">
            <w:pPr>
              <w:rPr>
                <w:rFonts w:ascii="Arial" w:hAnsi="Arial" w:cs="Arial"/>
                <w:sz w:val="20"/>
                <w:szCs w:val="20"/>
              </w:rPr>
            </w:pPr>
          </w:p>
        </w:tc>
        <w:tc>
          <w:tcPr>
            <w:tcW w:w="2613" w:type="dxa"/>
          </w:tcPr>
          <w:p w14:paraId="6F305429" w14:textId="77777777" w:rsidR="00034FDD" w:rsidRPr="000A1B8D" w:rsidRDefault="00034FDD" w:rsidP="00034FDD">
            <w:pPr>
              <w:rPr>
                <w:rFonts w:ascii="Arial" w:hAnsi="Arial" w:cs="Arial"/>
                <w:sz w:val="20"/>
                <w:szCs w:val="20"/>
              </w:rPr>
            </w:pPr>
          </w:p>
        </w:tc>
      </w:tr>
      <w:tr w:rsidR="00034FDD" w:rsidRPr="000A1B8D" w14:paraId="43B6AEA5" w14:textId="77777777" w:rsidTr="00B712D8">
        <w:tc>
          <w:tcPr>
            <w:tcW w:w="822" w:type="dxa"/>
          </w:tcPr>
          <w:p w14:paraId="6D84CC54"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A9FAD67" w14:textId="6129D7A4" w:rsidR="00034FDD" w:rsidRPr="000A1B8D" w:rsidRDefault="00034FDD" w:rsidP="00034FDD">
            <w:pPr>
              <w:rPr>
                <w:rFonts w:ascii="Arial" w:hAnsi="Arial" w:cs="Arial"/>
                <w:sz w:val="20"/>
                <w:szCs w:val="20"/>
              </w:rPr>
            </w:pPr>
            <w:r w:rsidRPr="000A1B8D">
              <w:rPr>
                <w:rFonts w:ascii="Arial" w:hAnsi="Arial" w:cs="Arial"/>
                <w:sz w:val="20"/>
                <w:szCs w:val="20"/>
              </w:rPr>
              <w:t>Automatik-Sicherheitsgurte für Sitze vorn</w:t>
            </w:r>
          </w:p>
        </w:tc>
        <w:tc>
          <w:tcPr>
            <w:tcW w:w="850" w:type="dxa"/>
            <w:shd w:val="clear" w:color="auto" w:fill="A6A6A6" w:themeFill="background1" w:themeFillShade="A6"/>
          </w:tcPr>
          <w:p w14:paraId="7ACBF7B2" w14:textId="77777777" w:rsidR="00034FDD" w:rsidRPr="000A1B8D" w:rsidRDefault="00034FDD" w:rsidP="00034FDD">
            <w:pPr>
              <w:rPr>
                <w:rFonts w:ascii="Arial" w:hAnsi="Arial" w:cs="Arial"/>
                <w:sz w:val="20"/>
                <w:szCs w:val="20"/>
                <w:highlight w:val="green"/>
              </w:rPr>
            </w:pPr>
          </w:p>
        </w:tc>
        <w:tc>
          <w:tcPr>
            <w:tcW w:w="481" w:type="dxa"/>
          </w:tcPr>
          <w:p w14:paraId="7DEA591A" w14:textId="77777777" w:rsidR="00034FDD" w:rsidRPr="000A1B8D" w:rsidRDefault="00034FDD" w:rsidP="00034FDD">
            <w:pPr>
              <w:rPr>
                <w:rFonts w:ascii="Arial" w:hAnsi="Arial" w:cs="Arial"/>
                <w:sz w:val="20"/>
                <w:szCs w:val="20"/>
              </w:rPr>
            </w:pPr>
          </w:p>
        </w:tc>
        <w:tc>
          <w:tcPr>
            <w:tcW w:w="705" w:type="dxa"/>
          </w:tcPr>
          <w:p w14:paraId="22693AF3" w14:textId="77777777" w:rsidR="00034FDD" w:rsidRPr="000A1B8D" w:rsidRDefault="00034FDD" w:rsidP="00034FDD">
            <w:pPr>
              <w:rPr>
                <w:rFonts w:ascii="Arial" w:hAnsi="Arial" w:cs="Arial"/>
                <w:sz w:val="20"/>
                <w:szCs w:val="20"/>
              </w:rPr>
            </w:pPr>
          </w:p>
        </w:tc>
        <w:tc>
          <w:tcPr>
            <w:tcW w:w="2613" w:type="dxa"/>
          </w:tcPr>
          <w:p w14:paraId="3A074389" w14:textId="77777777" w:rsidR="00034FDD" w:rsidRPr="000A1B8D" w:rsidRDefault="00034FDD" w:rsidP="00034FDD">
            <w:pPr>
              <w:rPr>
                <w:rFonts w:ascii="Arial" w:hAnsi="Arial" w:cs="Arial"/>
                <w:sz w:val="20"/>
                <w:szCs w:val="20"/>
              </w:rPr>
            </w:pPr>
          </w:p>
        </w:tc>
      </w:tr>
      <w:tr w:rsidR="00034FDD" w:rsidRPr="000A1B8D" w14:paraId="35264337" w14:textId="77777777" w:rsidTr="00B712D8">
        <w:tc>
          <w:tcPr>
            <w:tcW w:w="822" w:type="dxa"/>
          </w:tcPr>
          <w:p w14:paraId="7AFED0E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CA030A4" w14:textId="1D42AB7C" w:rsidR="00034FDD" w:rsidRPr="000A1B8D" w:rsidRDefault="00034FDD" w:rsidP="00034FDD">
            <w:pPr>
              <w:rPr>
                <w:rFonts w:ascii="Arial" w:hAnsi="Arial" w:cs="Arial"/>
                <w:sz w:val="20"/>
                <w:szCs w:val="20"/>
              </w:rPr>
            </w:pPr>
            <w:r w:rsidRPr="000A1B8D">
              <w:rPr>
                <w:rFonts w:ascii="Arial" w:hAnsi="Arial" w:cs="Arial"/>
                <w:sz w:val="20"/>
                <w:szCs w:val="20"/>
              </w:rPr>
              <w:t>Warndreieck</w:t>
            </w:r>
          </w:p>
        </w:tc>
        <w:tc>
          <w:tcPr>
            <w:tcW w:w="850" w:type="dxa"/>
            <w:shd w:val="clear" w:color="auto" w:fill="A6A6A6" w:themeFill="background1" w:themeFillShade="A6"/>
          </w:tcPr>
          <w:p w14:paraId="4876C271" w14:textId="77777777" w:rsidR="00034FDD" w:rsidRPr="000A1B8D" w:rsidRDefault="00034FDD" w:rsidP="00034FDD">
            <w:pPr>
              <w:rPr>
                <w:rFonts w:ascii="Arial" w:hAnsi="Arial" w:cs="Arial"/>
                <w:sz w:val="20"/>
                <w:szCs w:val="20"/>
                <w:highlight w:val="green"/>
              </w:rPr>
            </w:pPr>
          </w:p>
        </w:tc>
        <w:tc>
          <w:tcPr>
            <w:tcW w:w="481" w:type="dxa"/>
          </w:tcPr>
          <w:p w14:paraId="0F0E521B" w14:textId="77777777" w:rsidR="00034FDD" w:rsidRPr="000A1B8D" w:rsidRDefault="00034FDD" w:rsidP="00034FDD">
            <w:pPr>
              <w:rPr>
                <w:rFonts w:ascii="Arial" w:hAnsi="Arial" w:cs="Arial"/>
                <w:sz w:val="20"/>
                <w:szCs w:val="20"/>
              </w:rPr>
            </w:pPr>
          </w:p>
        </w:tc>
        <w:tc>
          <w:tcPr>
            <w:tcW w:w="705" w:type="dxa"/>
          </w:tcPr>
          <w:p w14:paraId="33707C3F" w14:textId="77777777" w:rsidR="00034FDD" w:rsidRPr="000A1B8D" w:rsidRDefault="00034FDD" w:rsidP="00034FDD">
            <w:pPr>
              <w:rPr>
                <w:rFonts w:ascii="Arial" w:hAnsi="Arial" w:cs="Arial"/>
                <w:sz w:val="20"/>
                <w:szCs w:val="20"/>
              </w:rPr>
            </w:pPr>
          </w:p>
        </w:tc>
        <w:tc>
          <w:tcPr>
            <w:tcW w:w="2613" w:type="dxa"/>
          </w:tcPr>
          <w:p w14:paraId="7D5B5DB1" w14:textId="77777777" w:rsidR="00034FDD" w:rsidRPr="000A1B8D" w:rsidRDefault="00034FDD" w:rsidP="00034FDD">
            <w:pPr>
              <w:rPr>
                <w:rFonts w:ascii="Arial" w:hAnsi="Arial" w:cs="Arial"/>
                <w:sz w:val="20"/>
                <w:szCs w:val="20"/>
              </w:rPr>
            </w:pPr>
          </w:p>
        </w:tc>
      </w:tr>
      <w:tr w:rsidR="00034FDD" w:rsidRPr="000A1B8D" w14:paraId="572A5A9F" w14:textId="77777777" w:rsidTr="00B712D8">
        <w:tc>
          <w:tcPr>
            <w:tcW w:w="822" w:type="dxa"/>
          </w:tcPr>
          <w:p w14:paraId="17ED6ED2"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AC13FF7" w14:textId="21B98605" w:rsidR="00034FDD" w:rsidRPr="000A1B8D" w:rsidRDefault="00034FDD" w:rsidP="00034FDD">
            <w:pPr>
              <w:rPr>
                <w:rFonts w:ascii="Arial" w:hAnsi="Arial" w:cs="Arial"/>
                <w:sz w:val="20"/>
                <w:szCs w:val="20"/>
              </w:rPr>
            </w:pPr>
            <w:r w:rsidRPr="000A1B8D">
              <w:rPr>
                <w:rFonts w:ascii="Arial" w:hAnsi="Arial" w:cs="Arial"/>
                <w:sz w:val="20"/>
                <w:szCs w:val="20"/>
              </w:rPr>
              <w:t>Verbandkasten nach DIN</w:t>
            </w:r>
          </w:p>
        </w:tc>
        <w:tc>
          <w:tcPr>
            <w:tcW w:w="850" w:type="dxa"/>
            <w:shd w:val="clear" w:color="auto" w:fill="A6A6A6" w:themeFill="background1" w:themeFillShade="A6"/>
          </w:tcPr>
          <w:p w14:paraId="32BF99C2" w14:textId="77777777" w:rsidR="00034FDD" w:rsidRPr="000A1B8D" w:rsidRDefault="00034FDD" w:rsidP="00034FDD">
            <w:pPr>
              <w:rPr>
                <w:rFonts w:ascii="Arial" w:hAnsi="Arial" w:cs="Arial"/>
                <w:sz w:val="20"/>
                <w:szCs w:val="20"/>
                <w:highlight w:val="green"/>
              </w:rPr>
            </w:pPr>
          </w:p>
        </w:tc>
        <w:tc>
          <w:tcPr>
            <w:tcW w:w="481" w:type="dxa"/>
          </w:tcPr>
          <w:p w14:paraId="7B7A75B3" w14:textId="77777777" w:rsidR="00034FDD" w:rsidRPr="000A1B8D" w:rsidRDefault="00034FDD" w:rsidP="00034FDD">
            <w:pPr>
              <w:rPr>
                <w:rFonts w:ascii="Arial" w:hAnsi="Arial" w:cs="Arial"/>
                <w:sz w:val="20"/>
                <w:szCs w:val="20"/>
              </w:rPr>
            </w:pPr>
          </w:p>
        </w:tc>
        <w:tc>
          <w:tcPr>
            <w:tcW w:w="705" w:type="dxa"/>
          </w:tcPr>
          <w:p w14:paraId="24024625" w14:textId="77777777" w:rsidR="00034FDD" w:rsidRPr="000A1B8D" w:rsidRDefault="00034FDD" w:rsidP="00034FDD">
            <w:pPr>
              <w:rPr>
                <w:rFonts w:ascii="Arial" w:hAnsi="Arial" w:cs="Arial"/>
                <w:sz w:val="20"/>
                <w:szCs w:val="20"/>
              </w:rPr>
            </w:pPr>
          </w:p>
        </w:tc>
        <w:tc>
          <w:tcPr>
            <w:tcW w:w="2613" w:type="dxa"/>
          </w:tcPr>
          <w:p w14:paraId="0649C57F" w14:textId="77777777" w:rsidR="00034FDD" w:rsidRPr="000A1B8D" w:rsidRDefault="00034FDD" w:rsidP="00034FDD">
            <w:pPr>
              <w:rPr>
                <w:rFonts w:ascii="Arial" w:hAnsi="Arial" w:cs="Arial"/>
                <w:sz w:val="20"/>
                <w:szCs w:val="20"/>
              </w:rPr>
            </w:pPr>
          </w:p>
        </w:tc>
      </w:tr>
      <w:tr w:rsidR="00034FDD" w:rsidRPr="000A1B8D" w14:paraId="5814020E" w14:textId="77777777" w:rsidTr="00B712D8">
        <w:tc>
          <w:tcPr>
            <w:tcW w:w="822" w:type="dxa"/>
          </w:tcPr>
          <w:p w14:paraId="0EE37C87"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82CF6B2" w14:textId="65573CB7" w:rsidR="00034FDD" w:rsidRPr="000A1B8D" w:rsidRDefault="00034FDD" w:rsidP="00034FDD">
            <w:pPr>
              <w:rPr>
                <w:rFonts w:ascii="Arial" w:hAnsi="Arial" w:cs="Arial"/>
                <w:sz w:val="20"/>
                <w:szCs w:val="20"/>
              </w:rPr>
            </w:pPr>
            <w:r w:rsidRPr="000A1B8D">
              <w:rPr>
                <w:rFonts w:ascii="Arial" w:hAnsi="Arial" w:cs="Arial"/>
                <w:sz w:val="20"/>
                <w:szCs w:val="20"/>
              </w:rPr>
              <w:t>Starthilfekabel</w:t>
            </w:r>
          </w:p>
        </w:tc>
        <w:tc>
          <w:tcPr>
            <w:tcW w:w="850" w:type="dxa"/>
            <w:shd w:val="clear" w:color="auto" w:fill="A6A6A6" w:themeFill="background1" w:themeFillShade="A6"/>
          </w:tcPr>
          <w:p w14:paraId="0000F897" w14:textId="77777777" w:rsidR="00034FDD" w:rsidRPr="000A1B8D" w:rsidRDefault="00034FDD" w:rsidP="00034FDD">
            <w:pPr>
              <w:rPr>
                <w:rFonts w:ascii="Arial" w:hAnsi="Arial" w:cs="Arial"/>
                <w:sz w:val="20"/>
                <w:szCs w:val="20"/>
                <w:highlight w:val="green"/>
              </w:rPr>
            </w:pPr>
          </w:p>
        </w:tc>
        <w:tc>
          <w:tcPr>
            <w:tcW w:w="481" w:type="dxa"/>
          </w:tcPr>
          <w:p w14:paraId="404D57E0" w14:textId="77777777" w:rsidR="00034FDD" w:rsidRPr="000A1B8D" w:rsidRDefault="00034FDD" w:rsidP="00034FDD">
            <w:pPr>
              <w:rPr>
                <w:rFonts w:ascii="Arial" w:hAnsi="Arial" w:cs="Arial"/>
                <w:sz w:val="20"/>
                <w:szCs w:val="20"/>
              </w:rPr>
            </w:pPr>
          </w:p>
        </w:tc>
        <w:tc>
          <w:tcPr>
            <w:tcW w:w="705" w:type="dxa"/>
          </w:tcPr>
          <w:p w14:paraId="72310DDB" w14:textId="77777777" w:rsidR="00034FDD" w:rsidRPr="000A1B8D" w:rsidRDefault="00034FDD" w:rsidP="00034FDD">
            <w:pPr>
              <w:rPr>
                <w:rFonts w:ascii="Arial" w:hAnsi="Arial" w:cs="Arial"/>
                <w:sz w:val="20"/>
                <w:szCs w:val="20"/>
              </w:rPr>
            </w:pPr>
          </w:p>
        </w:tc>
        <w:tc>
          <w:tcPr>
            <w:tcW w:w="2613" w:type="dxa"/>
          </w:tcPr>
          <w:p w14:paraId="5EED7E52" w14:textId="77777777" w:rsidR="00034FDD" w:rsidRPr="000A1B8D" w:rsidRDefault="00034FDD" w:rsidP="00034FDD">
            <w:pPr>
              <w:rPr>
                <w:rFonts w:ascii="Arial" w:hAnsi="Arial" w:cs="Arial"/>
                <w:sz w:val="20"/>
                <w:szCs w:val="20"/>
              </w:rPr>
            </w:pPr>
          </w:p>
        </w:tc>
      </w:tr>
      <w:tr w:rsidR="00034FDD" w:rsidRPr="000A1B8D" w14:paraId="5667A56F" w14:textId="77777777" w:rsidTr="00B712D8">
        <w:tc>
          <w:tcPr>
            <w:tcW w:w="822" w:type="dxa"/>
          </w:tcPr>
          <w:p w14:paraId="129FAD0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2BCB1A5" w14:textId="5EC11C95" w:rsidR="00034FDD" w:rsidRPr="000A1B8D" w:rsidRDefault="00034FDD" w:rsidP="00034FDD">
            <w:pPr>
              <w:rPr>
                <w:rFonts w:ascii="Arial" w:hAnsi="Arial" w:cs="Arial"/>
                <w:sz w:val="20"/>
                <w:szCs w:val="20"/>
              </w:rPr>
            </w:pPr>
            <w:r w:rsidRPr="000A1B8D">
              <w:rPr>
                <w:rFonts w:ascii="Arial" w:hAnsi="Arial" w:cs="Arial"/>
                <w:sz w:val="20"/>
                <w:szCs w:val="20"/>
              </w:rPr>
              <w:t>Kein Reserverad</w:t>
            </w:r>
          </w:p>
        </w:tc>
        <w:tc>
          <w:tcPr>
            <w:tcW w:w="850" w:type="dxa"/>
            <w:shd w:val="clear" w:color="auto" w:fill="A6A6A6" w:themeFill="background1" w:themeFillShade="A6"/>
          </w:tcPr>
          <w:p w14:paraId="6BF7B5D8" w14:textId="77777777" w:rsidR="00034FDD" w:rsidRPr="000A1B8D" w:rsidRDefault="00034FDD" w:rsidP="00034FDD">
            <w:pPr>
              <w:rPr>
                <w:rFonts w:ascii="Arial" w:hAnsi="Arial" w:cs="Arial"/>
                <w:sz w:val="20"/>
                <w:szCs w:val="20"/>
                <w:highlight w:val="green"/>
              </w:rPr>
            </w:pPr>
          </w:p>
        </w:tc>
        <w:tc>
          <w:tcPr>
            <w:tcW w:w="481" w:type="dxa"/>
          </w:tcPr>
          <w:p w14:paraId="1908146F" w14:textId="77777777" w:rsidR="00034FDD" w:rsidRPr="000A1B8D" w:rsidRDefault="00034FDD" w:rsidP="00034FDD">
            <w:pPr>
              <w:rPr>
                <w:rFonts w:ascii="Arial" w:hAnsi="Arial" w:cs="Arial"/>
                <w:sz w:val="20"/>
                <w:szCs w:val="20"/>
              </w:rPr>
            </w:pPr>
          </w:p>
        </w:tc>
        <w:tc>
          <w:tcPr>
            <w:tcW w:w="705" w:type="dxa"/>
          </w:tcPr>
          <w:p w14:paraId="6604AEA1" w14:textId="77777777" w:rsidR="00034FDD" w:rsidRPr="000A1B8D" w:rsidRDefault="00034FDD" w:rsidP="00034FDD">
            <w:pPr>
              <w:rPr>
                <w:rFonts w:ascii="Arial" w:hAnsi="Arial" w:cs="Arial"/>
                <w:sz w:val="20"/>
                <w:szCs w:val="20"/>
              </w:rPr>
            </w:pPr>
          </w:p>
        </w:tc>
        <w:tc>
          <w:tcPr>
            <w:tcW w:w="2613" w:type="dxa"/>
          </w:tcPr>
          <w:p w14:paraId="5CAC3B31" w14:textId="77777777" w:rsidR="00034FDD" w:rsidRPr="000A1B8D" w:rsidRDefault="00034FDD" w:rsidP="00034FDD">
            <w:pPr>
              <w:rPr>
                <w:rFonts w:ascii="Arial" w:hAnsi="Arial" w:cs="Arial"/>
                <w:sz w:val="20"/>
                <w:szCs w:val="20"/>
              </w:rPr>
            </w:pPr>
          </w:p>
        </w:tc>
      </w:tr>
      <w:tr w:rsidR="00034FDD" w:rsidRPr="000A1B8D" w14:paraId="44EE31F0" w14:textId="77777777" w:rsidTr="00B712D8">
        <w:tc>
          <w:tcPr>
            <w:tcW w:w="822" w:type="dxa"/>
          </w:tcPr>
          <w:p w14:paraId="61427CF9"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4EC13AA4" w14:textId="317273BF" w:rsidR="00034FDD" w:rsidRPr="000A1B8D" w:rsidRDefault="00034FDD" w:rsidP="00034FDD">
            <w:pPr>
              <w:rPr>
                <w:rFonts w:ascii="Arial" w:hAnsi="Arial" w:cs="Arial"/>
                <w:sz w:val="20"/>
                <w:szCs w:val="20"/>
              </w:rPr>
            </w:pPr>
            <w:r w:rsidRPr="000A1B8D">
              <w:rPr>
                <w:rFonts w:ascii="Arial" w:hAnsi="Arial" w:cs="Arial"/>
                <w:sz w:val="20"/>
                <w:szCs w:val="20"/>
              </w:rPr>
              <w:t>Schmutzfänger</w:t>
            </w:r>
            <w:r w:rsidRPr="000A1B8D">
              <w:rPr>
                <w:rFonts w:ascii="Arial" w:hAnsi="Arial" w:cs="Arial"/>
                <w:b/>
                <w:sz w:val="20"/>
                <w:szCs w:val="20"/>
              </w:rPr>
              <w:t xml:space="preserve"> </w:t>
            </w:r>
            <w:r w:rsidRPr="000A1B8D">
              <w:rPr>
                <w:rFonts w:ascii="Arial" w:hAnsi="Arial" w:cs="Arial"/>
                <w:sz w:val="20"/>
                <w:szCs w:val="20"/>
              </w:rPr>
              <w:t>Vorderräder</w:t>
            </w:r>
          </w:p>
        </w:tc>
        <w:tc>
          <w:tcPr>
            <w:tcW w:w="850" w:type="dxa"/>
            <w:shd w:val="clear" w:color="auto" w:fill="A6A6A6" w:themeFill="background1" w:themeFillShade="A6"/>
          </w:tcPr>
          <w:p w14:paraId="65F38BC7" w14:textId="77777777" w:rsidR="00034FDD" w:rsidRPr="000A1B8D" w:rsidRDefault="00034FDD" w:rsidP="00034FDD">
            <w:pPr>
              <w:rPr>
                <w:rFonts w:ascii="Arial" w:hAnsi="Arial" w:cs="Arial"/>
                <w:sz w:val="20"/>
                <w:szCs w:val="20"/>
                <w:highlight w:val="green"/>
              </w:rPr>
            </w:pPr>
          </w:p>
        </w:tc>
        <w:tc>
          <w:tcPr>
            <w:tcW w:w="481" w:type="dxa"/>
          </w:tcPr>
          <w:p w14:paraId="4B464834" w14:textId="77777777" w:rsidR="00034FDD" w:rsidRPr="000A1B8D" w:rsidRDefault="00034FDD" w:rsidP="00034FDD">
            <w:pPr>
              <w:rPr>
                <w:rFonts w:ascii="Arial" w:hAnsi="Arial" w:cs="Arial"/>
                <w:sz w:val="20"/>
                <w:szCs w:val="20"/>
              </w:rPr>
            </w:pPr>
          </w:p>
        </w:tc>
        <w:tc>
          <w:tcPr>
            <w:tcW w:w="705" w:type="dxa"/>
          </w:tcPr>
          <w:p w14:paraId="624CD6D8" w14:textId="77777777" w:rsidR="00034FDD" w:rsidRPr="000A1B8D" w:rsidRDefault="00034FDD" w:rsidP="00034FDD">
            <w:pPr>
              <w:rPr>
                <w:rFonts w:ascii="Arial" w:hAnsi="Arial" w:cs="Arial"/>
                <w:sz w:val="20"/>
                <w:szCs w:val="20"/>
              </w:rPr>
            </w:pPr>
          </w:p>
        </w:tc>
        <w:tc>
          <w:tcPr>
            <w:tcW w:w="2613" w:type="dxa"/>
          </w:tcPr>
          <w:p w14:paraId="38DB0226" w14:textId="77777777" w:rsidR="00034FDD" w:rsidRPr="000A1B8D" w:rsidRDefault="00034FDD" w:rsidP="00034FDD">
            <w:pPr>
              <w:rPr>
                <w:rFonts w:ascii="Arial" w:hAnsi="Arial" w:cs="Arial"/>
                <w:sz w:val="20"/>
                <w:szCs w:val="20"/>
              </w:rPr>
            </w:pPr>
          </w:p>
        </w:tc>
      </w:tr>
      <w:tr w:rsidR="00034FDD" w:rsidRPr="000A1B8D" w14:paraId="23FB1731" w14:textId="77777777" w:rsidTr="00B712D8">
        <w:tc>
          <w:tcPr>
            <w:tcW w:w="822" w:type="dxa"/>
          </w:tcPr>
          <w:p w14:paraId="00FE9EA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0ECF2448" w14:textId="77777777" w:rsidR="00034FDD" w:rsidRPr="000A1B8D" w:rsidRDefault="00034FDD" w:rsidP="00034FDD">
            <w:pPr>
              <w:rPr>
                <w:rFonts w:ascii="Arial" w:hAnsi="Arial" w:cs="Arial"/>
                <w:sz w:val="20"/>
                <w:szCs w:val="20"/>
              </w:rPr>
            </w:pPr>
            <w:r w:rsidRPr="000A1B8D">
              <w:rPr>
                <w:rFonts w:ascii="Arial" w:hAnsi="Arial" w:cs="Arial"/>
                <w:sz w:val="20"/>
                <w:szCs w:val="20"/>
              </w:rPr>
              <w:t>Je Fahrzeug 1 Satz Sommer-Kompletträder auf Stahlfelge (schwarz lackiert), sowie zusätzlich je Fahrzeug 1 Satz Winter-Kompletträder auf Stahlfelge (schwarz lackiert)</w:t>
            </w:r>
          </w:p>
          <w:p w14:paraId="4318432E" w14:textId="3BAF92FB" w:rsidR="00034FDD" w:rsidRPr="000A1B8D" w:rsidRDefault="00034FDD" w:rsidP="00034FDD">
            <w:pPr>
              <w:rPr>
                <w:rFonts w:ascii="Arial" w:hAnsi="Arial" w:cs="Arial"/>
                <w:sz w:val="20"/>
                <w:szCs w:val="20"/>
              </w:rPr>
            </w:pPr>
            <w:r w:rsidRPr="000A1B8D">
              <w:rPr>
                <w:rFonts w:ascii="Arial" w:hAnsi="Arial" w:cs="Arial"/>
                <w:sz w:val="20"/>
                <w:szCs w:val="20"/>
              </w:rPr>
              <w:t xml:space="preserve">inkl. 1 Satz Schneeketten (mit einfacher Montage) beigefügt </w:t>
            </w:r>
          </w:p>
        </w:tc>
        <w:tc>
          <w:tcPr>
            <w:tcW w:w="850" w:type="dxa"/>
            <w:shd w:val="clear" w:color="auto" w:fill="A6A6A6" w:themeFill="background1" w:themeFillShade="A6"/>
          </w:tcPr>
          <w:p w14:paraId="14D61A80" w14:textId="77777777" w:rsidR="00034FDD" w:rsidRPr="000A1B8D" w:rsidRDefault="00034FDD" w:rsidP="00034FDD">
            <w:pPr>
              <w:rPr>
                <w:rFonts w:ascii="Arial" w:hAnsi="Arial" w:cs="Arial"/>
                <w:sz w:val="20"/>
                <w:szCs w:val="20"/>
                <w:highlight w:val="green"/>
              </w:rPr>
            </w:pPr>
          </w:p>
        </w:tc>
        <w:tc>
          <w:tcPr>
            <w:tcW w:w="481" w:type="dxa"/>
          </w:tcPr>
          <w:p w14:paraId="74C356D2" w14:textId="77777777" w:rsidR="00034FDD" w:rsidRPr="000A1B8D" w:rsidRDefault="00034FDD" w:rsidP="00034FDD">
            <w:pPr>
              <w:rPr>
                <w:rFonts w:ascii="Arial" w:hAnsi="Arial" w:cs="Arial"/>
                <w:sz w:val="20"/>
                <w:szCs w:val="20"/>
              </w:rPr>
            </w:pPr>
          </w:p>
        </w:tc>
        <w:tc>
          <w:tcPr>
            <w:tcW w:w="705" w:type="dxa"/>
          </w:tcPr>
          <w:p w14:paraId="04E6AA95" w14:textId="77777777" w:rsidR="00034FDD" w:rsidRPr="000A1B8D" w:rsidRDefault="00034FDD" w:rsidP="00034FDD">
            <w:pPr>
              <w:rPr>
                <w:rFonts w:ascii="Arial" w:hAnsi="Arial" w:cs="Arial"/>
                <w:sz w:val="20"/>
                <w:szCs w:val="20"/>
              </w:rPr>
            </w:pPr>
          </w:p>
        </w:tc>
        <w:tc>
          <w:tcPr>
            <w:tcW w:w="2613" w:type="dxa"/>
            <w:shd w:val="clear" w:color="auto" w:fill="auto"/>
          </w:tcPr>
          <w:p w14:paraId="202AC603" w14:textId="77777777" w:rsidR="00034FDD" w:rsidRPr="000A1B8D" w:rsidRDefault="00034FDD" w:rsidP="00034FDD">
            <w:pPr>
              <w:rPr>
                <w:rFonts w:ascii="Arial" w:hAnsi="Arial" w:cs="Arial"/>
                <w:sz w:val="20"/>
                <w:szCs w:val="20"/>
              </w:rPr>
            </w:pPr>
          </w:p>
        </w:tc>
      </w:tr>
      <w:tr w:rsidR="00DC4562" w:rsidRPr="000A1B8D" w14:paraId="5C6D81AC" w14:textId="77777777" w:rsidTr="00B712D8">
        <w:tc>
          <w:tcPr>
            <w:tcW w:w="822" w:type="dxa"/>
          </w:tcPr>
          <w:p w14:paraId="7E4C80BA" w14:textId="77777777" w:rsidR="00DC4562" w:rsidRPr="000A1B8D" w:rsidRDefault="00DC4562" w:rsidP="00034FDD">
            <w:pPr>
              <w:pStyle w:val="Listenabsatz"/>
              <w:numPr>
                <w:ilvl w:val="0"/>
                <w:numId w:val="1"/>
              </w:numPr>
              <w:rPr>
                <w:rFonts w:ascii="Arial" w:hAnsi="Arial" w:cs="Arial"/>
                <w:sz w:val="20"/>
                <w:szCs w:val="20"/>
              </w:rPr>
            </w:pPr>
          </w:p>
        </w:tc>
        <w:tc>
          <w:tcPr>
            <w:tcW w:w="4537" w:type="dxa"/>
          </w:tcPr>
          <w:p w14:paraId="57F35D60" w14:textId="15848077" w:rsidR="00DC4562" w:rsidRPr="000A1B8D" w:rsidRDefault="00DC4562" w:rsidP="00034FDD">
            <w:pPr>
              <w:rPr>
                <w:rFonts w:ascii="Arial" w:hAnsi="Arial" w:cs="Arial"/>
                <w:sz w:val="20"/>
                <w:szCs w:val="20"/>
              </w:rPr>
            </w:pPr>
            <w:r>
              <w:rPr>
                <w:rFonts w:ascii="Arial" w:hAnsi="Arial" w:cs="Arial"/>
                <w:sz w:val="20"/>
                <w:szCs w:val="20"/>
              </w:rPr>
              <w:t>Lieferung und Montage eines Satzes 135°-Ventilverlängerungen für die äußeren Zwillingsreifen der Hinterachse</w:t>
            </w:r>
          </w:p>
        </w:tc>
        <w:tc>
          <w:tcPr>
            <w:tcW w:w="850" w:type="dxa"/>
            <w:shd w:val="clear" w:color="auto" w:fill="A6A6A6" w:themeFill="background1" w:themeFillShade="A6"/>
          </w:tcPr>
          <w:p w14:paraId="2E5204D1" w14:textId="77777777" w:rsidR="00DC4562" w:rsidRPr="000A1B8D" w:rsidRDefault="00DC4562" w:rsidP="00034FDD">
            <w:pPr>
              <w:rPr>
                <w:rFonts w:ascii="Arial" w:hAnsi="Arial" w:cs="Arial"/>
                <w:sz w:val="20"/>
                <w:szCs w:val="20"/>
                <w:highlight w:val="green"/>
              </w:rPr>
            </w:pPr>
          </w:p>
        </w:tc>
        <w:tc>
          <w:tcPr>
            <w:tcW w:w="481" w:type="dxa"/>
          </w:tcPr>
          <w:p w14:paraId="1B8F90B5" w14:textId="77777777" w:rsidR="00DC4562" w:rsidRPr="000A1B8D" w:rsidRDefault="00DC4562" w:rsidP="00034FDD">
            <w:pPr>
              <w:rPr>
                <w:rFonts w:ascii="Arial" w:hAnsi="Arial" w:cs="Arial"/>
                <w:sz w:val="20"/>
                <w:szCs w:val="20"/>
              </w:rPr>
            </w:pPr>
          </w:p>
        </w:tc>
        <w:tc>
          <w:tcPr>
            <w:tcW w:w="705" w:type="dxa"/>
          </w:tcPr>
          <w:p w14:paraId="6DAF2DDE" w14:textId="77777777" w:rsidR="00DC4562" w:rsidRPr="000A1B8D" w:rsidRDefault="00DC4562" w:rsidP="00034FDD">
            <w:pPr>
              <w:rPr>
                <w:rFonts w:ascii="Arial" w:hAnsi="Arial" w:cs="Arial"/>
                <w:sz w:val="20"/>
                <w:szCs w:val="20"/>
              </w:rPr>
            </w:pPr>
          </w:p>
        </w:tc>
        <w:tc>
          <w:tcPr>
            <w:tcW w:w="2613" w:type="dxa"/>
          </w:tcPr>
          <w:p w14:paraId="747F8DBD" w14:textId="77777777" w:rsidR="00DC4562" w:rsidRPr="000A1B8D" w:rsidRDefault="00DC4562" w:rsidP="00034FDD">
            <w:pPr>
              <w:rPr>
                <w:rFonts w:ascii="Arial" w:hAnsi="Arial" w:cs="Arial"/>
                <w:sz w:val="20"/>
                <w:szCs w:val="20"/>
              </w:rPr>
            </w:pPr>
          </w:p>
        </w:tc>
      </w:tr>
      <w:tr w:rsidR="00034FDD" w:rsidRPr="000A1B8D" w14:paraId="294AE73B" w14:textId="77777777" w:rsidTr="00B712D8">
        <w:tc>
          <w:tcPr>
            <w:tcW w:w="822" w:type="dxa"/>
          </w:tcPr>
          <w:p w14:paraId="5DDA43E7"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9A68332" w14:textId="77777777" w:rsidR="00034FDD" w:rsidRPr="000A1B8D" w:rsidRDefault="00034FDD" w:rsidP="00034FDD">
            <w:pPr>
              <w:rPr>
                <w:rFonts w:ascii="Arial" w:hAnsi="Arial" w:cs="Arial"/>
                <w:sz w:val="20"/>
                <w:szCs w:val="20"/>
              </w:rPr>
            </w:pPr>
            <w:r w:rsidRPr="000A1B8D">
              <w:rPr>
                <w:rFonts w:ascii="Arial" w:hAnsi="Arial" w:cs="Arial"/>
                <w:sz w:val="20"/>
                <w:szCs w:val="20"/>
              </w:rPr>
              <w:t xml:space="preserve">Klimaanlage, geregelt für Fahrerraum, </w:t>
            </w:r>
          </w:p>
          <w:p w14:paraId="196BE64A" w14:textId="6403F119" w:rsidR="00034FDD" w:rsidRPr="000A1B8D" w:rsidRDefault="00034FDD" w:rsidP="00034FDD">
            <w:pPr>
              <w:rPr>
                <w:rFonts w:ascii="Arial" w:hAnsi="Arial" w:cs="Arial"/>
                <w:sz w:val="20"/>
                <w:szCs w:val="20"/>
              </w:rPr>
            </w:pPr>
            <w:r w:rsidRPr="000A1B8D">
              <w:rPr>
                <w:rFonts w:ascii="Arial" w:hAnsi="Arial" w:cs="Arial"/>
                <w:sz w:val="20"/>
                <w:szCs w:val="20"/>
              </w:rPr>
              <w:t>Motorabtrieb vorn mit Träger f. zus. Kältemittelverdichter für eigenständige Klimaanlage im Patientenraum</w:t>
            </w:r>
          </w:p>
        </w:tc>
        <w:tc>
          <w:tcPr>
            <w:tcW w:w="850" w:type="dxa"/>
            <w:shd w:val="clear" w:color="auto" w:fill="A6A6A6" w:themeFill="background1" w:themeFillShade="A6"/>
          </w:tcPr>
          <w:p w14:paraId="5B6E518A" w14:textId="77777777" w:rsidR="00034FDD" w:rsidRPr="000A1B8D" w:rsidRDefault="00034FDD" w:rsidP="00034FDD">
            <w:pPr>
              <w:rPr>
                <w:rFonts w:ascii="Arial" w:hAnsi="Arial" w:cs="Arial"/>
                <w:sz w:val="20"/>
                <w:szCs w:val="20"/>
                <w:highlight w:val="green"/>
              </w:rPr>
            </w:pPr>
          </w:p>
        </w:tc>
        <w:tc>
          <w:tcPr>
            <w:tcW w:w="481" w:type="dxa"/>
          </w:tcPr>
          <w:p w14:paraId="323AFEDD" w14:textId="77777777" w:rsidR="00034FDD" w:rsidRPr="000A1B8D" w:rsidRDefault="00034FDD" w:rsidP="00034FDD">
            <w:pPr>
              <w:rPr>
                <w:rFonts w:ascii="Arial" w:hAnsi="Arial" w:cs="Arial"/>
                <w:sz w:val="20"/>
                <w:szCs w:val="20"/>
              </w:rPr>
            </w:pPr>
          </w:p>
        </w:tc>
        <w:tc>
          <w:tcPr>
            <w:tcW w:w="705" w:type="dxa"/>
          </w:tcPr>
          <w:p w14:paraId="1C50350F" w14:textId="77777777" w:rsidR="00034FDD" w:rsidRPr="000A1B8D" w:rsidRDefault="00034FDD" w:rsidP="00034FDD">
            <w:pPr>
              <w:rPr>
                <w:rFonts w:ascii="Arial" w:hAnsi="Arial" w:cs="Arial"/>
                <w:sz w:val="20"/>
                <w:szCs w:val="20"/>
              </w:rPr>
            </w:pPr>
          </w:p>
        </w:tc>
        <w:tc>
          <w:tcPr>
            <w:tcW w:w="2613" w:type="dxa"/>
          </w:tcPr>
          <w:p w14:paraId="4C1052F2" w14:textId="77777777" w:rsidR="00034FDD" w:rsidRPr="000A1B8D" w:rsidRDefault="00034FDD" w:rsidP="00034FDD">
            <w:pPr>
              <w:rPr>
                <w:rFonts w:ascii="Arial" w:hAnsi="Arial" w:cs="Arial"/>
                <w:sz w:val="20"/>
                <w:szCs w:val="20"/>
              </w:rPr>
            </w:pPr>
          </w:p>
        </w:tc>
      </w:tr>
      <w:tr w:rsidR="00034FDD" w:rsidRPr="000A1B8D" w14:paraId="16AC04C7" w14:textId="77777777" w:rsidTr="00B712D8">
        <w:tc>
          <w:tcPr>
            <w:tcW w:w="822" w:type="dxa"/>
          </w:tcPr>
          <w:p w14:paraId="399589B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8D01B2D" w14:textId="66D72606" w:rsidR="00034FDD" w:rsidRPr="000A1B8D" w:rsidRDefault="00034FDD" w:rsidP="00034FDD">
            <w:pPr>
              <w:rPr>
                <w:rFonts w:ascii="Arial" w:hAnsi="Arial" w:cs="Arial"/>
                <w:sz w:val="20"/>
                <w:szCs w:val="20"/>
              </w:rPr>
            </w:pPr>
            <w:r w:rsidRPr="000A1B8D">
              <w:rPr>
                <w:rFonts w:ascii="Arial" w:hAnsi="Arial" w:cs="Arial"/>
                <w:sz w:val="20"/>
                <w:szCs w:val="20"/>
              </w:rPr>
              <w:t>Elektr. Fensterheber (Fahrer- und Beifahrerseite)</w:t>
            </w:r>
          </w:p>
        </w:tc>
        <w:tc>
          <w:tcPr>
            <w:tcW w:w="850" w:type="dxa"/>
            <w:shd w:val="clear" w:color="auto" w:fill="A6A6A6" w:themeFill="background1" w:themeFillShade="A6"/>
          </w:tcPr>
          <w:p w14:paraId="22AF58F4" w14:textId="77777777" w:rsidR="00034FDD" w:rsidRPr="000A1B8D" w:rsidRDefault="00034FDD" w:rsidP="00034FDD">
            <w:pPr>
              <w:rPr>
                <w:rFonts w:ascii="Arial" w:hAnsi="Arial" w:cs="Arial"/>
                <w:sz w:val="20"/>
                <w:szCs w:val="20"/>
                <w:highlight w:val="green"/>
              </w:rPr>
            </w:pPr>
          </w:p>
        </w:tc>
        <w:tc>
          <w:tcPr>
            <w:tcW w:w="481" w:type="dxa"/>
          </w:tcPr>
          <w:p w14:paraId="3BF446AF" w14:textId="77777777" w:rsidR="00034FDD" w:rsidRPr="000A1B8D" w:rsidRDefault="00034FDD" w:rsidP="00034FDD">
            <w:pPr>
              <w:rPr>
                <w:rFonts w:ascii="Arial" w:hAnsi="Arial" w:cs="Arial"/>
                <w:sz w:val="20"/>
                <w:szCs w:val="20"/>
              </w:rPr>
            </w:pPr>
          </w:p>
        </w:tc>
        <w:tc>
          <w:tcPr>
            <w:tcW w:w="705" w:type="dxa"/>
          </w:tcPr>
          <w:p w14:paraId="25486A56" w14:textId="77777777" w:rsidR="00034FDD" w:rsidRPr="000A1B8D" w:rsidRDefault="00034FDD" w:rsidP="00034FDD">
            <w:pPr>
              <w:rPr>
                <w:rFonts w:ascii="Arial" w:hAnsi="Arial" w:cs="Arial"/>
                <w:sz w:val="20"/>
                <w:szCs w:val="20"/>
              </w:rPr>
            </w:pPr>
          </w:p>
        </w:tc>
        <w:tc>
          <w:tcPr>
            <w:tcW w:w="2613" w:type="dxa"/>
          </w:tcPr>
          <w:p w14:paraId="66243903" w14:textId="77777777" w:rsidR="00034FDD" w:rsidRPr="000A1B8D" w:rsidRDefault="00034FDD" w:rsidP="00034FDD">
            <w:pPr>
              <w:rPr>
                <w:rFonts w:ascii="Arial" w:hAnsi="Arial" w:cs="Arial"/>
                <w:sz w:val="20"/>
                <w:szCs w:val="20"/>
              </w:rPr>
            </w:pPr>
          </w:p>
        </w:tc>
      </w:tr>
      <w:tr w:rsidR="00034FDD" w:rsidRPr="000A1B8D" w14:paraId="03F87303" w14:textId="77777777" w:rsidTr="00B712D8">
        <w:tc>
          <w:tcPr>
            <w:tcW w:w="822" w:type="dxa"/>
          </w:tcPr>
          <w:p w14:paraId="60401437"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15547E97" w14:textId="2AD18699" w:rsidR="00034FDD" w:rsidRPr="000A1B8D" w:rsidRDefault="00034FDD" w:rsidP="00034FDD">
            <w:pPr>
              <w:rPr>
                <w:rFonts w:ascii="Arial" w:hAnsi="Arial" w:cs="Arial"/>
                <w:sz w:val="20"/>
                <w:szCs w:val="20"/>
              </w:rPr>
            </w:pPr>
            <w:r w:rsidRPr="000A1B8D">
              <w:rPr>
                <w:rFonts w:ascii="Arial" w:hAnsi="Arial" w:cs="Arial"/>
                <w:sz w:val="20"/>
                <w:szCs w:val="20"/>
              </w:rPr>
              <w:t>Warmwasserheizung über Kühlkreislauf des Motors für Fahrerraum, geeignet zum Anschluss eines weiteren Wärmetauschers im Patientenraum</w:t>
            </w:r>
          </w:p>
        </w:tc>
        <w:tc>
          <w:tcPr>
            <w:tcW w:w="850" w:type="dxa"/>
            <w:shd w:val="clear" w:color="auto" w:fill="A6A6A6" w:themeFill="background1" w:themeFillShade="A6"/>
          </w:tcPr>
          <w:p w14:paraId="65891CF4" w14:textId="77777777" w:rsidR="00034FDD" w:rsidRPr="000A1B8D" w:rsidRDefault="00034FDD" w:rsidP="00034FDD">
            <w:pPr>
              <w:rPr>
                <w:rFonts w:ascii="Arial" w:hAnsi="Arial" w:cs="Arial"/>
                <w:sz w:val="20"/>
                <w:szCs w:val="20"/>
                <w:highlight w:val="green"/>
              </w:rPr>
            </w:pPr>
          </w:p>
        </w:tc>
        <w:tc>
          <w:tcPr>
            <w:tcW w:w="481" w:type="dxa"/>
          </w:tcPr>
          <w:p w14:paraId="58289C06" w14:textId="77777777" w:rsidR="00034FDD" w:rsidRPr="000A1B8D" w:rsidRDefault="00034FDD" w:rsidP="00034FDD">
            <w:pPr>
              <w:rPr>
                <w:rFonts w:ascii="Arial" w:hAnsi="Arial" w:cs="Arial"/>
                <w:sz w:val="20"/>
                <w:szCs w:val="20"/>
              </w:rPr>
            </w:pPr>
          </w:p>
        </w:tc>
        <w:tc>
          <w:tcPr>
            <w:tcW w:w="705" w:type="dxa"/>
          </w:tcPr>
          <w:p w14:paraId="28F674C9" w14:textId="77777777" w:rsidR="00034FDD" w:rsidRPr="000A1B8D" w:rsidRDefault="00034FDD" w:rsidP="00034FDD">
            <w:pPr>
              <w:rPr>
                <w:rFonts w:ascii="Arial" w:hAnsi="Arial" w:cs="Arial"/>
                <w:sz w:val="20"/>
                <w:szCs w:val="20"/>
              </w:rPr>
            </w:pPr>
          </w:p>
        </w:tc>
        <w:tc>
          <w:tcPr>
            <w:tcW w:w="2613" w:type="dxa"/>
          </w:tcPr>
          <w:p w14:paraId="11EB1E5C" w14:textId="77777777" w:rsidR="00034FDD" w:rsidRPr="000A1B8D" w:rsidRDefault="00034FDD" w:rsidP="00034FDD">
            <w:pPr>
              <w:rPr>
                <w:rFonts w:ascii="Arial" w:hAnsi="Arial" w:cs="Arial"/>
                <w:sz w:val="20"/>
                <w:szCs w:val="20"/>
              </w:rPr>
            </w:pPr>
          </w:p>
        </w:tc>
      </w:tr>
      <w:tr w:rsidR="00034FDD" w:rsidRPr="000A1B8D" w14:paraId="26FF7EBE" w14:textId="77777777" w:rsidTr="00B712D8">
        <w:tc>
          <w:tcPr>
            <w:tcW w:w="822" w:type="dxa"/>
          </w:tcPr>
          <w:p w14:paraId="6D60E76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399AEFF4" w14:textId="4325744C" w:rsidR="00034FDD" w:rsidRPr="000A1B8D" w:rsidRDefault="00034FDD" w:rsidP="00034FDD">
            <w:pPr>
              <w:rPr>
                <w:rFonts w:ascii="Arial" w:hAnsi="Arial" w:cs="Arial"/>
                <w:sz w:val="20"/>
                <w:szCs w:val="20"/>
              </w:rPr>
            </w:pPr>
            <w:r w:rsidRPr="000A1B8D">
              <w:rPr>
                <w:rFonts w:ascii="Arial" w:hAnsi="Arial" w:cs="Arial"/>
                <w:sz w:val="20"/>
                <w:szCs w:val="20"/>
              </w:rPr>
              <w:t>Standheizung als Zusatzheizung für das Fahrerhaus</w:t>
            </w:r>
          </w:p>
        </w:tc>
        <w:tc>
          <w:tcPr>
            <w:tcW w:w="850" w:type="dxa"/>
            <w:shd w:val="clear" w:color="auto" w:fill="A6A6A6" w:themeFill="background1" w:themeFillShade="A6"/>
          </w:tcPr>
          <w:p w14:paraId="07F435B1" w14:textId="77777777" w:rsidR="00034FDD" w:rsidRPr="000A1B8D" w:rsidRDefault="00034FDD" w:rsidP="00034FDD">
            <w:pPr>
              <w:rPr>
                <w:rFonts w:ascii="Arial" w:hAnsi="Arial" w:cs="Arial"/>
                <w:sz w:val="20"/>
                <w:szCs w:val="20"/>
                <w:highlight w:val="green"/>
              </w:rPr>
            </w:pPr>
          </w:p>
        </w:tc>
        <w:tc>
          <w:tcPr>
            <w:tcW w:w="481" w:type="dxa"/>
          </w:tcPr>
          <w:p w14:paraId="3EBC76CE" w14:textId="77777777" w:rsidR="00034FDD" w:rsidRPr="000A1B8D" w:rsidRDefault="00034FDD" w:rsidP="00034FDD">
            <w:pPr>
              <w:rPr>
                <w:rFonts w:ascii="Arial" w:hAnsi="Arial" w:cs="Arial"/>
                <w:sz w:val="20"/>
                <w:szCs w:val="20"/>
              </w:rPr>
            </w:pPr>
          </w:p>
        </w:tc>
        <w:tc>
          <w:tcPr>
            <w:tcW w:w="705" w:type="dxa"/>
          </w:tcPr>
          <w:p w14:paraId="5F269CD1" w14:textId="77777777" w:rsidR="00034FDD" w:rsidRPr="000A1B8D" w:rsidRDefault="00034FDD" w:rsidP="00034FDD">
            <w:pPr>
              <w:rPr>
                <w:rFonts w:ascii="Arial" w:hAnsi="Arial" w:cs="Arial"/>
                <w:sz w:val="20"/>
                <w:szCs w:val="20"/>
              </w:rPr>
            </w:pPr>
          </w:p>
        </w:tc>
        <w:tc>
          <w:tcPr>
            <w:tcW w:w="2613" w:type="dxa"/>
          </w:tcPr>
          <w:p w14:paraId="675AF1EA" w14:textId="77777777" w:rsidR="00034FDD" w:rsidRPr="000A1B8D" w:rsidRDefault="00034FDD" w:rsidP="00034FDD">
            <w:pPr>
              <w:rPr>
                <w:rFonts w:ascii="Arial" w:hAnsi="Arial" w:cs="Arial"/>
                <w:sz w:val="20"/>
                <w:szCs w:val="20"/>
              </w:rPr>
            </w:pPr>
          </w:p>
        </w:tc>
      </w:tr>
      <w:tr w:rsidR="00034FDD" w:rsidRPr="000A1B8D" w14:paraId="0A031E23" w14:textId="77777777" w:rsidTr="00B712D8">
        <w:tc>
          <w:tcPr>
            <w:tcW w:w="822" w:type="dxa"/>
          </w:tcPr>
          <w:p w14:paraId="32AE059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5919E931" w14:textId="0EEB63D9" w:rsidR="00034FDD" w:rsidRPr="000A1B8D" w:rsidRDefault="00034FDD" w:rsidP="00034FDD">
            <w:pPr>
              <w:rPr>
                <w:rFonts w:ascii="Arial" w:hAnsi="Arial" w:cs="Arial"/>
                <w:sz w:val="20"/>
                <w:szCs w:val="20"/>
              </w:rPr>
            </w:pPr>
            <w:r>
              <w:rPr>
                <w:rFonts w:ascii="Arial" w:hAnsi="Arial" w:cs="Arial"/>
                <w:sz w:val="20"/>
                <w:szCs w:val="20"/>
              </w:rPr>
              <w:t>Wärmeisolierung Fahrerraum</w:t>
            </w:r>
          </w:p>
        </w:tc>
        <w:tc>
          <w:tcPr>
            <w:tcW w:w="850" w:type="dxa"/>
            <w:shd w:val="clear" w:color="auto" w:fill="A6A6A6" w:themeFill="background1" w:themeFillShade="A6"/>
          </w:tcPr>
          <w:p w14:paraId="5213ED7E" w14:textId="77777777" w:rsidR="00034FDD" w:rsidRPr="000A1B8D" w:rsidRDefault="00034FDD" w:rsidP="00034FDD">
            <w:pPr>
              <w:rPr>
                <w:rFonts w:ascii="Arial" w:hAnsi="Arial" w:cs="Arial"/>
                <w:sz w:val="20"/>
                <w:szCs w:val="20"/>
                <w:highlight w:val="green"/>
              </w:rPr>
            </w:pPr>
          </w:p>
        </w:tc>
        <w:tc>
          <w:tcPr>
            <w:tcW w:w="481" w:type="dxa"/>
          </w:tcPr>
          <w:p w14:paraId="618ADBCE" w14:textId="77777777" w:rsidR="00034FDD" w:rsidRPr="000A1B8D" w:rsidRDefault="00034FDD" w:rsidP="00034FDD">
            <w:pPr>
              <w:rPr>
                <w:rFonts w:ascii="Arial" w:hAnsi="Arial" w:cs="Arial"/>
                <w:sz w:val="20"/>
                <w:szCs w:val="20"/>
              </w:rPr>
            </w:pPr>
          </w:p>
        </w:tc>
        <w:tc>
          <w:tcPr>
            <w:tcW w:w="705" w:type="dxa"/>
          </w:tcPr>
          <w:p w14:paraId="271F504B" w14:textId="77777777" w:rsidR="00034FDD" w:rsidRPr="000A1B8D" w:rsidRDefault="00034FDD" w:rsidP="00034FDD">
            <w:pPr>
              <w:rPr>
                <w:rFonts w:ascii="Arial" w:hAnsi="Arial" w:cs="Arial"/>
                <w:sz w:val="20"/>
                <w:szCs w:val="20"/>
              </w:rPr>
            </w:pPr>
          </w:p>
        </w:tc>
        <w:tc>
          <w:tcPr>
            <w:tcW w:w="2613" w:type="dxa"/>
          </w:tcPr>
          <w:p w14:paraId="77581AA5" w14:textId="77777777" w:rsidR="00034FDD" w:rsidRPr="000A1B8D" w:rsidRDefault="00034FDD" w:rsidP="00034FDD">
            <w:pPr>
              <w:rPr>
                <w:rFonts w:ascii="Arial" w:hAnsi="Arial" w:cs="Arial"/>
                <w:sz w:val="20"/>
                <w:szCs w:val="20"/>
              </w:rPr>
            </w:pPr>
          </w:p>
        </w:tc>
      </w:tr>
      <w:tr w:rsidR="00034FDD" w:rsidRPr="000A1B8D" w14:paraId="51DEE6F8" w14:textId="77777777" w:rsidTr="00B712D8">
        <w:tc>
          <w:tcPr>
            <w:tcW w:w="822" w:type="dxa"/>
          </w:tcPr>
          <w:p w14:paraId="34A7D14C"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25152D5F" w14:textId="28DA974C" w:rsidR="00034FDD" w:rsidRPr="000A1B8D" w:rsidRDefault="00034FDD" w:rsidP="00034FDD">
            <w:pPr>
              <w:rPr>
                <w:rFonts w:ascii="Arial" w:hAnsi="Arial" w:cs="Arial"/>
                <w:sz w:val="20"/>
                <w:szCs w:val="20"/>
              </w:rPr>
            </w:pPr>
            <w:r w:rsidRPr="000A1B8D">
              <w:rPr>
                <w:rFonts w:ascii="Arial" w:hAnsi="Arial" w:cs="Arial"/>
                <w:sz w:val="20"/>
                <w:szCs w:val="20"/>
              </w:rPr>
              <w:t xml:space="preserve">Handschuhboard für Aufnahme von </w:t>
            </w:r>
            <w:r w:rsidR="00D40E1B">
              <w:rPr>
                <w:rFonts w:ascii="Arial" w:hAnsi="Arial" w:cs="Arial"/>
                <w:sz w:val="20"/>
                <w:szCs w:val="20"/>
              </w:rPr>
              <w:t>4</w:t>
            </w:r>
            <w:r w:rsidRPr="000A1B8D">
              <w:rPr>
                <w:rFonts w:ascii="Arial" w:hAnsi="Arial" w:cs="Arial"/>
                <w:sz w:val="20"/>
                <w:szCs w:val="20"/>
              </w:rPr>
              <w:t xml:space="preserve"> Handschuh-Boxen an der Rückwand in der Fahrerkabine (Edelstahl)</w:t>
            </w:r>
          </w:p>
        </w:tc>
        <w:tc>
          <w:tcPr>
            <w:tcW w:w="850" w:type="dxa"/>
            <w:shd w:val="clear" w:color="auto" w:fill="A6A6A6" w:themeFill="background1" w:themeFillShade="A6"/>
          </w:tcPr>
          <w:p w14:paraId="387A6A68" w14:textId="77777777" w:rsidR="00034FDD" w:rsidRPr="000A1B8D" w:rsidRDefault="00034FDD" w:rsidP="00034FDD">
            <w:pPr>
              <w:rPr>
                <w:rFonts w:ascii="Arial" w:hAnsi="Arial" w:cs="Arial"/>
                <w:sz w:val="20"/>
                <w:szCs w:val="20"/>
                <w:highlight w:val="green"/>
              </w:rPr>
            </w:pPr>
          </w:p>
        </w:tc>
        <w:tc>
          <w:tcPr>
            <w:tcW w:w="481" w:type="dxa"/>
          </w:tcPr>
          <w:p w14:paraId="4B50E9E7" w14:textId="77777777" w:rsidR="00034FDD" w:rsidRPr="000A1B8D" w:rsidRDefault="00034FDD" w:rsidP="00034FDD">
            <w:pPr>
              <w:rPr>
                <w:rFonts w:ascii="Arial" w:hAnsi="Arial" w:cs="Arial"/>
                <w:sz w:val="20"/>
                <w:szCs w:val="20"/>
              </w:rPr>
            </w:pPr>
          </w:p>
        </w:tc>
        <w:tc>
          <w:tcPr>
            <w:tcW w:w="705" w:type="dxa"/>
          </w:tcPr>
          <w:p w14:paraId="7A2A1FC0" w14:textId="77777777" w:rsidR="00034FDD" w:rsidRPr="000A1B8D" w:rsidRDefault="00034FDD" w:rsidP="00034FDD">
            <w:pPr>
              <w:rPr>
                <w:rFonts w:ascii="Arial" w:hAnsi="Arial" w:cs="Arial"/>
                <w:sz w:val="20"/>
                <w:szCs w:val="20"/>
              </w:rPr>
            </w:pPr>
          </w:p>
        </w:tc>
        <w:tc>
          <w:tcPr>
            <w:tcW w:w="2613" w:type="dxa"/>
          </w:tcPr>
          <w:p w14:paraId="3D110AFA" w14:textId="77777777" w:rsidR="00034FDD" w:rsidRPr="000A1B8D" w:rsidRDefault="00034FDD" w:rsidP="00034FDD">
            <w:pPr>
              <w:rPr>
                <w:rFonts w:ascii="Arial" w:hAnsi="Arial" w:cs="Arial"/>
                <w:sz w:val="20"/>
                <w:szCs w:val="20"/>
              </w:rPr>
            </w:pPr>
          </w:p>
        </w:tc>
      </w:tr>
      <w:tr w:rsidR="00034FDD" w:rsidRPr="000A1B8D" w14:paraId="15C37F4E" w14:textId="77777777" w:rsidTr="00B712D8">
        <w:tc>
          <w:tcPr>
            <w:tcW w:w="822" w:type="dxa"/>
          </w:tcPr>
          <w:p w14:paraId="5256BB8B"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6465A7E6" w14:textId="243B0169" w:rsidR="00034FDD" w:rsidRPr="000A1B8D" w:rsidRDefault="00034FDD" w:rsidP="00034FDD">
            <w:pPr>
              <w:rPr>
                <w:rFonts w:ascii="Arial" w:hAnsi="Arial" w:cs="Arial"/>
                <w:sz w:val="20"/>
                <w:szCs w:val="20"/>
              </w:rPr>
            </w:pPr>
            <w:r w:rsidRPr="000A1B8D">
              <w:rPr>
                <w:rFonts w:ascii="Arial" w:hAnsi="Arial" w:cs="Arial"/>
                <w:sz w:val="20"/>
                <w:szCs w:val="20"/>
              </w:rPr>
              <w:t>Überführungskosten</w:t>
            </w:r>
          </w:p>
        </w:tc>
        <w:tc>
          <w:tcPr>
            <w:tcW w:w="850" w:type="dxa"/>
            <w:shd w:val="clear" w:color="auto" w:fill="A6A6A6" w:themeFill="background1" w:themeFillShade="A6"/>
          </w:tcPr>
          <w:p w14:paraId="2AE70BAE" w14:textId="77777777" w:rsidR="00034FDD" w:rsidRPr="000A1B8D" w:rsidRDefault="00034FDD" w:rsidP="00034FDD">
            <w:pPr>
              <w:rPr>
                <w:rFonts w:ascii="Arial" w:hAnsi="Arial" w:cs="Arial"/>
                <w:sz w:val="20"/>
                <w:szCs w:val="20"/>
              </w:rPr>
            </w:pPr>
          </w:p>
        </w:tc>
        <w:tc>
          <w:tcPr>
            <w:tcW w:w="481" w:type="dxa"/>
          </w:tcPr>
          <w:p w14:paraId="7CB7E5FA" w14:textId="77777777" w:rsidR="00034FDD" w:rsidRPr="000A1B8D" w:rsidRDefault="00034FDD" w:rsidP="00034FDD">
            <w:pPr>
              <w:rPr>
                <w:rFonts w:ascii="Arial" w:hAnsi="Arial" w:cs="Arial"/>
                <w:sz w:val="20"/>
                <w:szCs w:val="20"/>
              </w:rPr>
            </w:pPr>
          </w:p>
        </w:tc>
        <w:tc>
          <w:tcPr>
            <w:tcW w:w="705" w:type="dxa"/>
          </w:tcPr>
          <w:p w14:paraId="35FEAADF" w14:textId="77777777" w:rsidR="00034FDD" w:rsidRPr="000A1B8D" w:rsidRDefault="00034FDD" w:rsidP="00034FDD">
            <w:pPr>
              <w:rPr>
                <w:rFonts w:ascii="Arial" w:hAnsi="Arial" w:cs="Arial"/>
                <w:sz w:val="20"/>
                <w:szCs w:val="20"/>
              </w:rPr>
            </w:pPr>
          </w:p>
        </w:tc>
        <w:tc>
          <w:tcPr>
            <w:tcW w:w="2613" w:type="dxa"/>
          </w:tcPr>
          <w:p w14:paraId="05EDFB04" w14:textId="77777777" w:rsidR="00034FDD" w:rsidRPr="000A1B8D" w:rsidRDefault="00034FDD" w:rsidP="00034FDD">
            <w:pPr>
              <w:rPr>
                <w:rFonts w:ascii="Arial" w:hAnsi="Arial" w:cs="Arial"/>
                <w:sz w:val="20"/>
                <w:szCs w:val="20"/>
              </w:rPr>
            </w:pPr>
          </w:p>
        </w:tc>
      </w:tr>
      <w:tr w:rsidR="00034FDD" w:rsidRPr="000A1B8D" w14:paraId="74FE70D6" w14:textId="77777777" w:rsidTr="00B712D8">
        <w:tc>
          <w:tcPr>
            <w:tcW w:w="822" w:type="dxa"/>
          </w:tcPr>
          <w:p w14:paraId="07F78551" w14:textId="77777777" w:rsidR="00034FDD" w:rsidRPr="000A1B8D" w:rsidRDefault="00034FDD" w:rsidP="00034FDD">
            <w:pPr>
              <w:pStyle w:val="Listenabsatz"/>
              <w:numPr>
                <w:ilvl w:val="0"/>
                <w:numId w:val="1"/>
              </w:numPr>
              <w:rPr>
                <w:rFonts w:ascii="Arial" w:hAnsi="Arial" w:cs="Arial"/>
                <w:sz w:val="20"/>
                <w:szCs w:val="20"/>
              </w:rPr>
            </w:pPr>
          </w:p>
        </w:tc>
        <w:tc>
          <w:tcPr>
            <w:tcW w:w="4537" w:type="dxa"/>
          </w:tcPr>
          <w:p w14:paraId="730E675D" w14:textId="77777777" w:rsidR="00034FDD" w:rsidRPr="000A1B8D" w:rsidRDefault="00034FDD" w:rsidP="00034FDD">
            <w:pPr>
              <w:rPr>
                <w:rFonts w:ascii="Arial" w:hAnsi="Arial" w:cs="Arial"/>
                <w:sz w:val="20"/>
                <w:szCs w:val="20"/>
              </w:rPr>
            </w:pPr>
            <w:r w:rsidRPr="000A1B8D">
              <w:rPr>
                <w:rFonts w:ascii="Arial" w:hAnsi="Arial" w:cs="Arial"/>
                <w:sz w:val="20"/>
                <w:szCs w:val="20"/>
              </w:rPr>
              <w:t>Kfz-Brief inkl. Nachweise über erforderliche technische Abnahmen</w:t>
            </w:r>
          </w:p>
          <w:p w14:paraId="0AA051A0" w14:textId="77777777" w:rsidR="00034FDD" w:rsidRDefault="00034FDD" w:rsidP="00034FDD">
            <w:pPr>
              <w:pStyle w:val="Listenabsatz"/>
              <w:numPr>
                <w:ilvl w:val="0"/>
                <w:numId w:val="27"/>
              </w:numPr>
              <w:rPr>
                <w:rFonts w:ascii="Arial" w:hAnsi="Arial" w:cs="Arial"/>
                <w:sz w:val="20"/>
                <w:szCs w:val="20"/>
              </w:rPr>
            </w:pPr>
            <w:r>
              <w:rPr>
                <w:rFonts w:ascii="Arial" w:hAnsi="Arial" w:cs="Arial"/>
                <w:sz w:val="20"/>
                <w:szCs w:val="20"/>
              </w:rPr>
              <w:t>Zulassungsschein II, vorbereitet</w:t>
            </w:r>
          </w:p>
          <w:p w14:paraId="43681DE6" w14:textId="77777777" w:rsidR="00034FDD"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TÜV/Dekra Beleg</w:t>
            </w:r>
          </w:p>
          <w:p w14:paraId="0C4FD1EE" w14:textId="77777777" w:rsidR="00034FDD"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Wiegekarten</w:t>
            </w:r>
          </w:p>
          <w:p w14:paraId="6D3554FA" w14:textId="77777777" w:rsidR="00034FDD"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Konformitätserklärung</w:t>
            </w:r>
          </w:p>
          <w:p w14:paraId="3209D988" w14:textId="77777777" w:rsidR="00034FDD"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Ausbauzeichnung</w:t>
            </w:r>
          </w:p>
          <w:p w14:paraId="3EEB00A9" w14:textId="77777777" w:rsidR="00034FDD" w:rsidRDefault="00034FDD" w:rsidP="00034FDD">
            <w:pPr>
              <w:pStyle w:val="Listenabsatz"/>
              <w:numPr>
                <w:ilvl w:val="0"/>
                <w:numId w:val="27"/>
              </w:numPr>
              <w:rPr>
                <w:rFonts w:ascii="Arial" w:hAnsi="Arial" w:cs="Arial"/>
                <w:sz w:val="20"/>
                <w:szCs w:val="20"/>
              </w:rPr>
            </w:pPr>
            <w:r>
              <w:rPr>
                <w:rFonts w:ascii="Arial" w:hAnsi="Arial" w:cs="Arial"/>
                <w:sz w:val="20"/>
                <w:szCs w:val="20"/>
              </w:rPr>
              <w:t>Schaltplä</w:t>
            </w:r>
            <w:r w:rsidRPr="00D60B0F">
              <w:rPr>
                <w:rFonts w:ascii="Arial" w:hAnsi="Arial" w:cs="Arial"/>
                <w:sz w:val="20"/>
                <w:szCs w:val="20"/>
              </w:rPr>
              <w:t>n</w:t>
            </w:r>
            <w:r>
              <w:rPr>
                <w:rFonts w:ascii="Arial" w:hAnsi="Arial" w:cs="Arial"/>
                <w:sz w:val="20"/>
                <w:szCs w:val="20"/>
              </w:rPr>
              <w:t>e</w:t>
            </w:r>
          </w:p>
          <w:p w14:paraId="58852D75" w14:textId="77777777" w:rsidR="00034FDD"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Verlegeplan aller unter Putz verlegten Leitungen</w:t>
            </w:r>
          </w:p>
          <w:p w14:paraId="10A52C4E" w14:textId="082DC816" w:rsidR="00034FDD" w:rsidRPr="00D60B0F" w:rsidRDefault="00034FDD" w:rsidP="00034FDD">
            <w:pPr>
              <w:pStyle w:val="Listenabsatz"/>
              <w:numPr>
                <w:ilvl w:val="0"/>
                <w:numId w:val="27"/>
              </w:numPr>
              <w:rPr>
                <w:rFonts w:ascii="Arial" w:hAnsi="Arial" w:cs="Arial"/>
                <w:sz w:val="20"/>
                <w:szCs w:val="20"/>
              </w:rPr>
            </w:pPr>
            <w:r w:rsidRPr="00D60B0F">
              <w:rPr>
                <w:rFonts w:ascii="Arial" w:hAnsi="Arial" w:cs="Arial"/>
                <w:sz w:val="20"/>
                <w:szCs w:val="20"/>
              </w:rPr>
              <w:t>Prüfbericht der Sauerstoffanlage</w:t>
            </w:r>
          </w:p>
        </w:tc>
        <w:tc>
          <w:tcPr>
            <w:tcW w:w="850" w:type="dxa"/>
            <w:shd w:val="clear" w:color="auto" w:fill="A6A6A6" w:themeFill="background1" w:themeFillShade="A6"/>
          </w:tcPr>
          <w:p w14:paraId="2BA16835" w14:textId="77777777" w:rsidR="00034FDD" w:rsidRPr="000A1B8D" w:rsidRDefault="00034FDD" w:rsidP="00034FDD">
            <w:pPr>
              <w:rPr>
                <w:rFonts w:ascii="Arial" w:hAnsi="Arial" w:cs="Arial"/>
                <w:sz w:val="20"/>
                <w:szCs w:val="20"/>
              </w:rPr>
            </w:pPr>
          </w:p>
        </w:tc>
        <w:tc>
          <w:tcPr>
            <w:tcW w:w="481" w:type="dxa"/>
          </w:tcPr>
          <w:p w14:paraId="6A2771BF" w14:textId="77777777" w:rsidR="00034FDD" w:rsidRPr="000A1B8D" w:rsidRDefault="00034FDD" w:rsidP="00034FDD">
            <w:pPr>
              <w:rPr>
                <w:rFonts w:ascii="Arial" w:hAnsi="Arial" w:cs="Arial"/>
                <w:sz w:val="20"/>
                <w:szCs w:val="20"/>
              </w:rPr>
            </w:pPr>
          </w:p>
        </w:tc>
        <w:tc>
          <w:tcPr>
            <w:tcW w:w="705" w:type="dxa"/>
          </w:tcPr>
          <w:p w14:paraId="0643AAF2" w14:textId="77777777" w:rsidR="00034FDD" w:rsidRPr="000A1B8D" w:rsidRDefault="00034FDD" w:rsidP="00034FDD">
            <w:pPr>
              <w:rPr>
                <w:rFonts w:ascii="Arial" w:hAnsi="Arial" w:cs="Arial"/>
                <w:sz w:val="20"/>
                <w:szCs w:val="20"/>
              </w:rPr>
            </w:pPr>
          </w:p>
        </w:tc>
        <w:tc>
          <w:tcPr>
            <w:tcW w:w="2613" w:type="dxa"/>
          </w:tcPr>
          <w:p w14:paraId="6D01B15F" w14:textId="77777777" w:rsidR="00034FDD" w:rsidRPr="000A1B8D" w:rsidRDefault="00034FDD" w:rsidP="00034FDD">
            <w:pPr>
              <w:rPr>
                <w:rFonts w:ascii="Arial" w:hAnsi="Arial" w:cs="Arial"/>
                <w:sz w:val="20"/>
                <w:szCs w:val="20"/>
              </w:rPr>
            </w:pPr>
          </w:p>
        </w:tc>
      </w:tr>
      <w:tr w:rsidR="00034FDD" w:rsidRPr="000A1B8D" w14:paraId="1B90536B" w14:textId="77777777" w:rsidTr="00B712D8">
        <w:tc>
          <w:tcPr>
            <w:tcW w:w="822" w:type="dxa"/>
          </w:tcPr>
          <w:p w14:paraId="603BAE29" w14:textId="77777777" w:rsidR="00034FDD" w:rsidRPr="000A1B8D" w:rsidRDefault="00034FDD" w:rsidP="00034FDD">
            <w:pPr>
              <w:pStyle w:val="Listenabsatz"/>
              <w:numPr>
                <w:ilvl w:val="0"/>
                <w:numId w:val="1"/>
              </w:numPr>
              <w:rPr>
                <w:rFonts w:ascii="Arial" w:hAnsi="Arial" w:cs="Arial"/>
                <w:sz w:val="20"/>
                <w:szCs w:val="20"/>
              </w:rPr>
            </w:pPr>
          </w:p>
        </w:tc>
        <w:tc>
          <w:tcPr>
            <w:tcW w:w="4537" w:type="dxa"/>
            <w:shd w:val="clear" w:color="auto" w:fill="auto"/>
          </w:tcPr>
          <w:p w14:paraId="6C9554CD" w14:textId="3E76EE61" w:rsidR="00034FDD" w:rsidRPr="000A1B8D" w:rsidRDefault="00034FDD" w:rsidP="00034FDD">
            <w:pPr>
              <w:rPr>
                <w:rFonts w:ascii="Arial" w:hAnsi="Arial" w:cs="Arial"/>
                <w:sz w:val="20"/>
                <w:szCs w:val="20"/>
              </w:rPr>
            </w:pPr>
            <w:r w:rsidRPr="001A4D73">
              <w:rPr>
                <w:rFonts w:ascii="Arial" w:hAnsi="Arial" w:cs="Arial"/>
                <w:sz w:val="20"/>
                <w:szCs w:val="20"/>
              </w:rPr>
              <w:t>Abnahmekosten</w:t>
            </w:r>
          </w:p>
        </w:tc>
        <w:tc>
          <w:tcPr>
            <w:tcW w:w="850" w:type="dxa"/>
            <w:shd w:val="clear" w:color="auto" w:fill="A6A6A6" w:themeFill="background1" w:themeFillShade="A6"/>
          </w:tcPr>
          <w:p w14:paraId="37E32A9E" w14:textId="77777777" w:rsidR="00034FDD" w:rsidRPr="000A1B8D" w:rsidRDefault="00034FDD" w:rsidP="00034FDD">
            <w:pPr>
              <w:rPr>
                <w:rFonts w:ascii="Arial" w:hAnsi="Arial" w:cs="Arial"/>
                <w:sz w:val="20"/>
                <w:szCs w:val="20"/>
              </w:rPr>
            </w:pPr>
          </w:p>
        </w:tc>
        <w:tc>
          <w:tcPr>
            <w:tcW w:w="481" w:type="dxa"/>
          </w:tcPr>
          <w:p w14:paraId="20E6C9D7" w14:textId="77777777" w:rsidR="00034FDD" w:rsidRPr="000A1B8D" w:rsidRDefault="00034FDD" w:rsidP="00034FDD">
            <w:pPr>
              <w:rPr>
                <w:rFonts w:ascii="Arial" w:hAnsi="Arial" w:cs="Arial"/>
                <w:sz w:val="20"/>
                <w:szCs w:val="20"/>
              </w:rPr>
            </w:pPr>
          </w:p>
        </w:tc>
        <w:tc>
          <w:tcPr>
            <w:tcW w:w="705" w:type="dxa"/>
          </w:tcPr>
          <w:p w14:paraId="50D9F9CC" w14:textId="77777777" w:rsidR="00034FDD" w:rsidRPr="000A1B8D" w:rsidRDefault="00034FDD" w:rsidP="00034FDD">
            <w:pPr>
              <w:rPr>
                <w:rFonts w:ascii="Arial" w:hAnsi="Arial" w:cs="Arial"/>
                <w:sz w:val="20"/>
                <w:szCs w:val="20"/>
              </w:rPr>
            </w:pPr>
          </w:p>
        </w:tc>
        <w:tc>
          <w:tcPr>
            <w:tcW w:w="2613" w:type="dxa"/>
          </w:tcPr>
          <w:p w14:paraId="5550E5E5" w14:textId="77777777" w:rsidR="00034FDD" w:rsidRPr="000A1B8D" w:rsidRDefault="00034FDD" w:rsidP="00034FDD">
            <w:pPr>
              <w:rPr>
                <w:rFonts w:ascii="Arial" w:hAnsi="Arial" w:cs="Arial"/>
                <w:sz w:val="20"/>
                <w:szCs w:val="20"/>
              </w:rPr>
            </w:pPr>
          </w:p>
        </w:tc>
      </w:tr>
    </w:tbl>
    <w:p w14:paraId="2C7F4103" w14:textId="77777777" w:rsidR="00B666D8" w:rsidRDefault="00B666D8">
      <w:r>
        <w:br w:type="page"/>
      </w:r>
    </w:p>
    <w:tbl>
      <w:tblPr>
        <w:tblStyle w:val="Tabellenraster"/>
        <w:tblW w:w="10008" w:type="dxa"/>
        <w:tblInd w:w="-402" w:type="dxa"/>
        <w:tblLayout w:type="fixed"/>
        <w:tblLook w:val="04A0" w:firstRow="1" w:lastRow="0" w:firstColumn="1" w:lastColumn="0" w:noHBand="0" w:noVBand="1"/>
      </w:tblPr>
      <w:tblGrid>
        <w:gridCol w:w="822"/>
        <w:gridCol w:w="4537"/>
        <w:gridCol w:w="850"/>
        <w:gridCol w:w="481"/>
        <w:gridCol w:w="705"/>
        <w:gridCol w:w="2613"/>
      </w:tblGrid>
      <w:tr w:rsidR="00B666D8" w:rsidRPr="000A1B8D" w14:paraId="4AA84D67" w14:textId="77777777" w:rsidTr="00F016A0">
        <w:trPr>
          <w:tblHeader/>
        </w:trPr>
        <w:tc>
          <w:tcPr>
            <w:tcW w:w="822" w:type="dxa"/>
            <w:shd w:val="clear" w:color="auto" w:fill="FFF2CC" w:themeFill="accent4" w:themeFillTint="33"/>
          </w:tcPr>
          <w:p w14:paraId="3C9A8811" w14:textId="24D84A01" w:rsidR="00B666D8" w:rsidRPr="00B666D8" w:rsidRDefault="00B666D8" w:rsidP="00B666D8">
            <w:pPr>
              <w:rPr>
                <w:rFonts w:ascii="Arial" w:hAnsi="Arial" w:cs="Arial"/>
                <w:sz w:val="20"/>
                <w:szCs w:val="20"/>
              </w:rPr>
            </w:pPr>
            <w:r w:rsidRPr="000A1B8D">
              <w:rPr>
                <w:rFonts w:ascii="Arial" w:hAnsi="Arial" w:cs="Arial"/>
                <w:b/>
                <w:sz w:val="20"/>
                <w:szCs w:val="20"/>
              </w:rPr>
              <w:lastRenderedPageBreak/>
              <w:t>Pos.</w:t>
            </w:r>
          </w:p>
        </w:tc>
        <w:tc>
          <w:tcPr>
            <w:tcW w:w="4537" w:type="dxa"/>
            <w:shd w:val="clear" w:color="auto" w:fill="FFF2CC" w:themeFill="accent4" w:themeFillTint="33"/>
          </w:tcPr>
          <w:p w14:paraId="0F62CBEC" w14:textId="189BC9C7" w:rsidR="00B666D8" w:rsidRDefault="00B666D8" w:rsidP="00B666D8">
            <w:pPr>
              <w:rPr>
                <w:rFonts w:ascii="Arial" w:hAnsi="Arial" w:cs="Arial"/>
                <w:sz w:val="20"/>
                <w:szCs w:val="20"/>
              </w:rPr>
            </w:pPr>
            <w:r w:rsidRPr="000A1B8D">
              <w:rPr>
                <w:rFonts w:ascii="Arial" w:hAnsi="Arial" w:cs="Arial"/>
                <w:b/>
                <w:sz w:val="20"/>
                <w:szCs w:val="20"/>
              </w:rPr>
              <w:t>Bezeichnung</w:t>
            </w:r>
          </w:p>
        </w:tc>
        <w:tc>
          <w:tcPr>
            <w:tcW w:w="850" w:type="dxa"/>
            <w:shd w:val="clear" w:color="auto" w:fill="FFF2CC" w:themeFill="accent4" w:themeFillTint="33"/>
          </w:tcPr>
          <w:p w14:paraId="5C35C4BF" w14:textId="2B98A0B9" w:rsidR="00B666D8" w:rsidRPr="000A1B8D" w:rsidRDefault="00B666D8" w:rsidP="00B666D8">
            <w:pPr>
              <w:rPr>
                <w:rFonts w:ascii="Arial" w:hAnsi="Arial" w:cs="Arial"/>
                <w:sz w:val="20"/>
                <w:szCs w:val="20"/>
              </w:rPr>
            </w:pPr>
            <w:r w:rsidRPr="000A1B8D">
              <w:rPr>
                <w:rFonts w:ascii="Arial" w:hAnsi="Arial" w:cs="Arial"/>
                <w:b/>
                <w:sz w:val="20"/>
                <w:szCs w:val="20"/>
              </w:rPr>
              <w:t>Menge</w:t>
            </w:r>
          </w:p>
        </w:tc>
        <w:tc>
          <w:tcPr>
            <w:tcW w:w="481" w:type="dxa"/>
            <w:shd w:val="clear" w:color="auto" w:fill="FFF2CC" w:themeFill="accent4" w:themeFillTint="33"/>
          </w:tcPr>
          <w:p w14:paraId="15C9AD14" w14:textId="195AB359" w:rsidR="00B666D8" w:rsidRPr="000A1B8D" w:rsidRDefault="00B666D8" w:rsidP="00B666D8">
            <w:pPr>
              <w:rPr>
                <w:rFonts w:ascii="Arial" w:hAnsi="Arial" w:cs="Arial"/>
                <w:sz w:val="20"/>
                <w:szCs w:val="20"/>
              </w:rPr>
            </w:pPr>
            <w:r w:rsidRPr="000A1B8D">
              <w:rPr>
                <w:rFonts w:ascii="Arial" w:hAnsi="Arial" w:cs="Arial"/>
                <w:b/>
                <w:sz w:val="20"/>
                <w:szCs w:val="20"/>
              </w:rPr>
              <w:t>Ja</w:t>
            </w:r>
          </w:p>
        </w:tc>
        <w:tc>
          <w:tcPr>
            <w:tcW w:w="705" w:type="dxa"/>
            <w:shd w:val="clear" w:color="auto" w:fill="FFF2CC" w:themeFill="accent4" w:themeFillTint="33"/>
          </w:tcPr>
          <w:p w14:paraId="75019BFF" w14:textId="479F2484" w:rsidR="00B666D8" w:rsidRPr="000A1B8D" w:rsidRDefault="00B666D8" w:rsidP="00B666D8">
            <w:pPr>
              <w:rPr>
                <w:rFonts w:ascii="Arial" w:hAnsi="Arial" w:cs="Arial"/>
                <w:sz w:val="20"/>
                <w:szCs w:val="20"/>
              </w:rPr>
            </w:pPr>
            <w:r w:rsidRPr="000A1B8D">
              <w:rPr>
                <w:rFonts w:ascii="Arial" w:hAnsi="Arial" w:cs="Arial"/>
                <w:b/>
                <w:sz w:val="20"/>
                <w:szCs w:val="20"/>
              </w:rPr>
              <w:t>Nein</w:t>
            </w:r>
          </w:p>
        </w:tc>
        <w:tc>
          <w:tcPr>
            <w:tcW w:w="2613" w:type="dxa"/>
            <w:shd w:val="clear" w:color="auto" w:fill="FFF2CC" w:themeFill="accent4" w:themeFillTint="33"/>
          </w:tcPr>
          <w:p w14:paraId="59CA8DA1" w14:textId="3F48A4DC" w:rsidR="00B666D8" w:rsidRPr="000A1B8D" w:rsidRDefault="00B666D8" w:rsidP="00B666D8">
            <w:pPr>
              <w:rPr>
                <w:rFonts w:ascii="Arial" w:hAnsi="Arial" w:cs="Arial"/>
                <w:sz w:val="20"/>
                <w:szCs w:val="20"/>
              </w:rPr>
            </w:pPr>
            <w:r w:rsidRPr="000A1B8D">
              <w:rPr>
                <w:rFonts w:ascii="Arial" w:hAnsi="Arial" w:cs="Arial"/>
                <w:b/>
                <w:sz w:val="20"/>
                <w:szCs w:val="20"/>
              </w:rPr>
              <w:t>Bemerkung</w:t>
            </w:r>
          </w:p>
        </w:tc>
      </w:tr>
      <w:tr w:rsidR="00B666D8" w:rsidRPr="000A1B8D" w14:paraId="567525BA" w14:textId="77777777" w:rsidTr="00FE5A2C">
        <w:tc>
          <w:tcPr>
            <w:tcW w:w="10008" w:type="dxa"/>
            <w:gridSpan w:val="6"/>
            <w:shd w:val="clear" w:color="auto" w:fill="00B050"/>
          </w:tcPr>
          <w:p w14:paraId="0ADCDF74" w14:textId="13743BE2" w:rsidR="00B666D8" w:rsidRPr="000A1B8D" w:rsidRDefault="00B666D8" w:rsidP="00B666D8">
            <w:pPr>
              <w:rPr>
                <w:rFonts w:ascii="Arial" w:hAnsi="Arial" w:cs="Arial"/>
                <w:b/>
                <w:sz w:val="20"/>
                <w:szCs w:val="20"/>
              </w:rPr>
            </w:pPr>
            <w:r w:rsidRPr="000A1B8D">
              <w:rPr>
                <w:rFonts w:ascii="Arial" w:hAnsi="Arial" w:cs="Arial"/>
                <w:b/>
                <w:sz w:val="20"/>
                <w:szCs w:val="20"/>
              </w:rPr>
              <w:t xml:space="preserve">2.0       </w:t>
            </w:r>
            <w:r>
              <w:rPr>
                <w:rFonts w:ascii="Arial" w:hAnsi="Arial" w:cs="Arial"/>
                <w:b/>
                <w:sz w:val="20"/>
                <w:szCs w:val="20"/>
              </w:rPr>
              <w:t xml:space="preserve">   </w:t>
            </w:r>
            <w:r w:rsidRPr="000A1B8D">
              <w:rPr>
                <w:rFonts w:ascii="Arial" w:hAnsi="Arial" w:cs="Arial"/>
                <w:b/>
                <w:sz w:val="20"/>
                <w:szCs w:val="20"/>
              </w:rPr>
              <w:t xml:space="preserve">Aus- und Aufbauleistung  </w:t>
            </w:r>
            <w:r>
              <w:rPr>
                <w:rFonts w:ascii="Arial" w:hAnsi="Arial" w:cs="Arial"/>
                <w:b/>
                <w:sz w:val="20"/>
                <w:szCs w:val="20"/>
              </w:rPr>
              <w:t xml:space="preserve">           </w:t>
            </w:r>
            <w:r w:rsidRPr="000A1B8D">
              <w:rPr>
                <w:rFonts w:ascii="Arial" w:hAnsi="Arial" w:cs="Arial"/>
                <w:b/>
                <w:sz w:val="20"/>
                <w:szCs w:val="20"/>
              </w:rPr>
              <w:t xml:space="preserve">                             </w:t>
            </w:r>
            <w:r w:rsidR="00B712D8">
              <w:rPr>
                <w:rFonts w:ascii="Arial" w:hAnsi="Arial" w:cs="Arial"/>
                <w:b/>
                <w:sz w:val="20"/>
                <w:szCs w:val="20"/>
              </w:rPr>
              <w:t xml:space="preserve"> </w:t>
            </w:r>
            <w:r w:rsidRPr="000A1B8D">
              <w:rPr>
                <w:rFonts w:ascii="Arial" w:hAnsi="Arial" w:cs="Arial"/>
                <w:b/>
                <w:sz w:val="20"/>
                <w:szCs w:val="20"/>
              </w:rPr>
              <w:t>5</w:t>
            </w:r>
          </w:p>
        </w:tc>
      </w:tr>
      <w:tr w:rsidR="00B666D8" w:rsidRPr="000A1B8D" w14:paraId="6ECBE5A3" w14:textId="77777777" w:rsidTr="00B712D8">
        <w:tc>
          <w:tcPr>
            <w:tcW w:w="822" w:type="dxa"/>
          </w:tcPr>
          <w:p w14:paraId="67354070"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00F5E9CC" w14:textId="77777777" w:rsidR="00B666D8" w:rsidRPr="00C46FFF" w:rsidRDefault="00B666D8" w:rsidP="00B666D8">
            <w:pPr>
              <w:rPr>
                <w:rFonts w:ascii="Arial" w:hAnsi="Arial" w:cs="Arial"/>
                <w:sz w:val="20"/>
                <w:szCs w:val="20"/>
              </w:rPr>
            </w:pPr>
            <w:r w:rsidRPr="00C46FFF">
              <w:rPr>
                <w:rFonts w:ascii="Arial" w:hAnsi="Arial" w:cs="Arial"/>
                <w:sz w:val="20"/>
                <w:szCs w:val="20"/>
              </w:rPr>
              <w:t xml:space="preserve">Wechselkoffersystem mit </w:t>
            </w:r>
            <w:r w:rsidRPr="00C46FFF">
              <w:rPr>
                <w:rFonts w:ascii="Arial" w:hAnsi="Arial" w:cs="Arial"/>
                <w:b/>
                <w:sz w:val="20"/>
                <w:szCs w:val="20"/>
              </w:rPr>
              <w:t>Alkoven</w:t>
            </w:r>
            <w:r w:rsidRPr="00C46FFF">
              <w:rPr>
                <w:rFonts w:ascii="Arial" w:hAnsi="Arial" w:cs="Arial"/>
                <w:sz w:val="20"/>
                <w:szCs w:val="20"/>
              </w:rPr>
              <w:t xml:space="preserve"> in komplett verschweißter Gerippe- / Skelettbauweise.</w:t>
            </w:r>
          </w:p>
          <w:p w14:paraId="13C5D0C3" w14:textId="77777777" w:rsidR="00B666D8" w:rsidRPr="00C46FFF" w:rsidRDefault="00B666D8" w:rsidP="00B666D8">
            <w:pPr>
              <w:rPr>
                <w:rFonts w:ascii="Arial" w:hAnsi="Arial" w:cs="Arial"/>
                <w:sz w:val="20"/>
                <w:szCs w:val="20"/>
              </w:rPr>
            </w:pPr>
            <w:r w:rsidRPr="00C46FFF">
              <w:rPr>
                <w:rFonts w:ascii="Arial" w:hAnsi="Arial" w:cs="Arial"/>
                <w:sz w:val="20"/>
                <w:szCs w:val="20"/>
              </w:rPr>
              <w:t>Aluminium-</w:t>
            </w:r>
            <w:proofErr w:type="spellStart"/>
            <w:r w:rsidRPr="00C46FFF">
              <w:rPr>
                <w:rFonts w:ascii="Arial" w:hAnsi="Arial" w:cs="Arial"/>
                <w:sz w:val="20"/>
                <w:szCs w:val="20"/>
              </w:rPr>
              <w:t>Gerippebauweise</w:t>
            </w:r>
            <w:proofErr w:type="spellEnd"/>
            <w:r w:rsidRPr="00C46FFF">
              <w:rPr>
                <w:rFonts w:ascii="Arial" w:hAnsi="Arial" w:cs="Arial"/>
                <w:sz w:val="20"/>
                <w:szCs w:val="20"/>
              </w:rPr>
              <w:t xml:space="preserve">, </w:t>
            </w:r>
            <w:proofErr w:type="spellStart"/>
            <w:r w:rsidRPr="00C46FFF">
              <w:rPr>
                <w:rFonts w:ascii="Arial" w:hAnsi="Arial" w:cs="Arial"/>
                <w:sz w:val="20"/>
                <w:szCs w:val="20"/>
              </w:rPr>
              <w:t>Aussenhaut</w:t>
            </w:r>
            <w:proofErr w:type="spellEnd"/>
            <w:r w:rsidRPr="00C46FFF">
              <w:rPr>
                <w:rFonts w:ascii="Arial" w:hAnsi="Arial" w:cs="Arial"/>
                <w:sz w:val="20"/>
                <w:szCs w:val="20"/>
              </w:rPr>
              <w:t xml:space="preserve"> min. 2 mm Aluminiumblech, Zwischenholmabstand vertikal und horizontal ca. 400 mm bis 600 mm, Bodengruppe mit Seitenwänden fest verschweißt, Radkästen mit der Bodengruppe fest verschweißt. (Selbsttragendes Gesamtsystem)</w:t>
            </w:r>
          </w:p>
          <w:p w14:paraId="7516FA2B" w14:textId="01654517" w:rsidR="00B666D8" w:rsidRPr="00C46FFF" w:rsidRDefault="00B666D8" w:rsidP="00B666D8">
            <w:pPr>
              <w:rPr>
                <w:rFonts w:ascii="Arial" w:hAnsi="Arial" w:cs="Arial"/>
                <w:sz w:val="20"/>
                <w:szCs w:val="20"/>
              </w:rPr>
            </w:pPr>
            <w:r w:rsidRPr="00C46FFF">
              <w:rPr>
                <w:rFonts w:ascii="Arial" w:hAnsi="Arial" w:cs="Arial"/>
                <w:b/>
                <w:sz w:val="20"/>
                <w:szCs w:val="20"/>
                <w:u w:val="single"/>
              </w:rPr>
              <w:t>Hinweis:</w:t>
            </w:r>
            <w:r w:rsidRPr="00C46FFF">
              <w:rPr>
                <w:rFonts w:ascii="Arial" w:hAnsi="Arial" w:cs="Arial"/>
                <w:sz w:val="20"/>
                <w:szCs w:val="20"/>
              </w:rPr>
              <w:t xml:space="preserve"> eine Kofferaufbaubeschreibung zur Prüfung des angebotenen Produktes ist zur Angebotsabgabe zwingend mit abzugeben!</w:t>
            </w:r>
          </w:p>
        </w:tc>
        <w:tc>
          <w:tcPr>
            <w:tcW w:w="850" w:type="dxa"/>
            <w:shd w:val="clear" w:color="auto" w:fill="A6A6A6" w:themeFill="background1" w:themeFillShade="A6"/>
          </w:tcPr>
          <w:p w14:paraId="0D883345" w14:textId="77777777" w:rsidR="00B666D8" w:rsidRPr="000A1B8D" w:rsidRDefault="00B666D8" w:rsidP="00B666D8">
            <w:pPr>
              <w:rPr>
                <w:rFonts w:ascii="Arial" w:hAnsi="Arial" w:cs="Arial"/>
                <w:sz w:val="20"/>
                <w:szCs w:val="20"/>
              </w:rPr>
            </w:pPr>
          </w:p>
        </w:tc>
        <w:tc>
          <w:tcPr>
            <w:tcW w:w="481" w:type="dxa"/>
          </w:tcPr>
          <w:p w14:paraId="3D238F72" w14:textId="77777777" w:rsidR="00B666D8" w:rsidRPr="000A1B8D" w:rsidRDefault="00B666D8" w:rsidP="00B666D8">
            <w:pPr>
              <w:rPr>
                <w:rFonts w:ascii="Arial" w:hAnsi="Arial" w:cs="Arial"/>
                <w:sz w:val="20"/>
                <w:szCs w:val="20"/>
              </w:rPr>
            </w:pPr>
          </w:p>
        </w:tc>
        <w:tc>
          <w:tcPr>
            <w:tcW w:w="705" w:type="dxa"/>
          </w:tcPr>
          <w:p w14:paraId="1842D6CB" w14:textId="77777777" w:rsidR="00B666D8" w:rsidRPr="000A1B8D" w:rsidRDefault="00B666D8" w:rsidP="00B666D8">
            <w:pPr>
              <w:rPr>
                <w:rFonts w:ascii="Arial" w:hAnsi="Arial" w:cs="Arial"/>
                <w:sz w:val="20"/>
                <w:szCs w:val="20"/>
              </w:rPr>
            </w:pPr>
          </w:p>
        </w:tc>
        <w:tc>
          <w:tcPr>
            <w:tcW w:w="2613" w:type="dxa"/>
          </w:tcPr>
          <w:p w14:paraId="5736DD12" w14:textId="77777777" w:rsidR="00B666D8" w:rsidRPr="000A1B8D" w:rsidRDefault="00B666D8" w:rsidP="00B666D8">
            <w:pPr>
              <w:rPr>
                <w:rFonts w:ascii="Arial" w:hAnsi="Arial" w:cs="Arial"/>
                <w:sz w:val="20"/>
                <w:szCs w:val="20"/>
              </w:rPr>
            </w:pPr>
          </w:p>
        </w:tc>
      </w:tr>
      <w:tr w:rsidR="00B666D8" w:rsidRPr="000A1B8D" w14:paraId="67F7DE79" w14:textId="77777777" w:rsidTr="00B712D8">
        <w:tc>
          <w:tcPr>
            <w:tcW w:w="822" w:type="dxa"/>
          </w:tcPr>
          <w:p w14:paraId="1F357FD9"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7928B67" w14:textId="33D86AD9" w:rsidR="00B666D8" w:rsidRPr="000A1B8D" w:rsidRDefault="00B666D8" w:rsidP="00B666D8">
            <w:pPr>
              <w:rPr>
                <w:rFonts w:ascii="Arial" w:hAnsi="Arial" w:cs="Arial"/>
                <w:sz w:val="20"/>
                <w:szCs w:val="20"/>
              </w:rPr>
            </w:pPr>
            <w:r w:rsidRPr="000A1B8D">
              <w:rPr>
                <w:rFonts w:ascii="Arial" w:hAnsi="Arial" w:cs="Arial"/>
                <w:sz w:val="20"/>
                <w:szCs w:val="20"/>
              </w:rPr>
              <w:t>Im Sinne der Wirtschaftlichkeit, im Bezug des</w:t>
            </w:r>
          </w:p>
          <w:p w14:paraId="0BFACA22" w14:textId="77777777" w:rsidR="00B666D8" w:rsidRPr="000A1B8D" w:rsidRDefault="00B666D8" w:rsidP="00B666D8">
            <w:pPr>
              <w:rPr>
                <w:rFonts w:ascii="Arial" w:hAnsi="Arial" w:cs="Arial"/>
                <w:sz w:val="20"/>
                <w:szCs w:val="20"/>
              </w:rPr>
            </w:pPr>
            <w:r w:rsidRPr="000A1B8D">
              <w:rPr>
                <w:rFonts w:ascii="Arial" w:hAnsi="Arial" w:cs="Arial"/>
                <w:sz w:val="20"/>
                <w:szCs w:val="20"/>
              </w:rPr>
              <w:t>geplanten Kofferwechselvorganges und der Veräußerung des Altfahrgestells, soll keine</w:t>
            </w:r>
          </w:p>
          <w:p w14:paraId="2F293A6B" w14:textId="77777777" w:rsidR="00B666D8" w:rsidRPr="000A1B8D" w:rsidRDefault="00B666D8" w:rsidP="00B666D8">
            <w:pPr>
              <w:rPr>
                <w:rFonts w:ascii="Arial" w:hAnsi="Arial" w:cs="Arial"/>
                <w:sz w:val="20"/>
                <w:szCs w:val="20"/>
              </w:rPr>
            </w:pPr>
            <w:r w:rsidRPr="000A1B8D">
              <w:rPr>
                <w:rFonts w:ascii="Arial" w:hAnsi="Arial" w:cs="Arial"/>
                <w:sz w:val="20"/>
                <w:szCs w:val="20"/>
              </w:rPr>
              <w:t>vollständige Verbindung des</w:t>
            </w:r>
          </w:p>
          <w:p w14:paraId="5BB2D9F6" w14:textId="77777777" w:rsidR="00B666D8" w:rsidRPr="000A1B8D" w:rsidRDefault="00B666D8" w:rsidP="00B666D8">
            <w:pPr>
              <w:rPr>
                <w:rFonts w:ascii="Arial" w:hAnsi="Arial" w:cs="Arial"/>
                <w:sz w:val="20"/>
                <w:szCs w:val="20"/>
              </w:rPr>
            </w:pPr>
            <w:r w:rsidRPr="000A1B8D">
              <w:rPr>
                <w:rFonts w:ascii="Arial" w:hAnsi="Arial" w:cs="Arial"/>
                <w:sz w:val="20"/>
                <w:szCs w:val="20"/>
              </w:rPr>
              <w:t>Wechselkofferaufbaus an das Fahrgestell</w:t>
            </w:r>
          </w:p>
          <w:p w14:paraId="776089F5" w14:textId="77777777" w:rsidR="00B666D8" w:rsidRPr="000A1B8D" w:rsidRDefault="00B666D8" w:rsidP="00B666D8">
            <w:pPr>
              <w:rPr>
                <w:rFonts w:ascii="Arial" w:hAnsi="Arial" w:cs="Arial"/>
                <w:sz w:val="20"/>
                <w:szCs w:val="20"/>
              </w:rPr>
            </w:pPr>
            <w:r w:rsidRPr="000A1B8D">
              <w:rPr>
                <w:rFonts w:ascii="Arial" w:hAnsi="Arial" w:cs="Arial"/>
                <w:sz w:val="20"/>
                <w:szCs w:val="20"/>
              </w:rPr>
              <w:t>erfolgen. Weiterhin sollen am Fahrgestell</w:t>
            </w:r>
          </w:p>
          <w:p w14:paraId="4D9962CE" w14:textId="77777777" w:rsidR="00B666D8" w:rsidRPr="000A1B8D" w:rsidRDefault="00B666D8" w:rsidP="00B666D8">
            <w:pPr>
              <w:rPr>
                <w:rFonts w:ascii="Arial" w:hAnsi="Arial" w:cs="Arial"/>
                <w:sz w:val="20"/>
                <w:szCs w:val="20"/>
              </w:rPr>
            </w:pPr>
            <w:r w:rsidRPr="000A1B8D">
              <w:rPr>
                <w:rFonts w:ascii="Arial" w:hAnsi="Arial" w:cs="Arial"/>
                <w:sz w:val="20"/>
                <w:szCs w:val="20"/>
              </w:rPr>
              <w:t>keine großen Ausschnittarbeiten (z.B.</w:t>
            </w:r>
          </w:p>
          <w:p w14:paraId="62767562" w14:textId="12EBF816" w:rsidR="00B666D8" w:rsidRPr="000A1B8D" w:rsidRDefault="00B666D8" w:rsidP="00B666D8">
            <w:pPr>
              <w:rPr>
                <w:rFonts w:ascii="Arial" w:hAnsi="Arial" w:cs="Arial"/>
                <w:sz w:val="20"/>
                <w:szCs w:val="20"/>
              </w:rPr>
            </w:pPr>
            <w:r w:rsidRPr="000A1B8D">
              <w:rPr>
                <w:rFonts w:ascii="Arial" w:hAnsi="Arial" w:cs="Arial"/>
                <w:sz w:val="20"/>
                <w:szCs w:val="20"/>
              </w:rPr>
              <w:t>Dachausschnitt etc. pp.) erfolgen.</w:t>
            </w:r>
          </w:p>
        </w:tc>
        <w:tc>
          <w:tcPr>
            <w:tcW w:w="850" w:type="dxa"/>
            <w:shd w:val="clear" w:color="auto" w:fill="A6A6A6" w:themeFill="background1" w:themeFillShade="A6"/>
          </w:tcPr>
          <w:p w14:paraId="75820A5D" w14:textId="77777777" w:rsidR="00B666D8" w:rsidRPr="000A1B8D" w:rsidRDefault="00B666D8" w:rsidP="00B666D8">
            <w:pPr>
              <w:rPr>
                <w:rFonts w:ascii="Arial" w:hAnsi="Arial" w:cs="Arial"/>
                <w:sz w:val="20"/>
                <w:szCs w:val="20"/>
              </w:rPr>
            </w:pPr>
          </w:p>
        </w:tc>
        <w:tc>
          <w:tcPr>
            <w:tcW w:w="481" w:type="dxa"/>
          </w:tcPr>
          <w:p w14:paraId="18D482DB" w14:textId="77777777" w:rsidR="00B666D8" w:rsidRPr="000A1B8D" w:rsidRDefault="00B666D8" w:rsidP="00B666D8">
            <w:pPr>
              <w:rPr>
                <w:rFonts w:ascii="Arial" w:hAnsi="Arial" w:cs="Arial"/>
                <w:sz w:val="20"/>
                <w:szCs w:val="20"/>
              </w:rPr>
            </w:pPr>
          </w:p>
        </w:tc>
        <w:tc>
          <w:tcPr>
            <w:tcW w:w="705" w:type="dxa"/>
          </w:tcPr>
          <w:p w14:paraId="2BACC2C8" w14:textId="77777777" w:rsidR="00B666D8" w:rsidRPr="000A1B8D" w:rsidRDefault="00B666D8" w:rsidP="00B666D8">
            <w:pPr>
              <w:rPr>
                <w:rFonts w:ascii="Arial" w:hAnsi="Arial" w:cs="Arial"/>
                <w:sz w:val="20"/>
                <w:szCs w:val="20"/>
              </w:rPr>
            </w:pPr>
          </w:p>
        </w:tc>
        <w:tc>
          <w:tcPr>
            <w:tcW w:w="2613" w:type="dxa"/>
          </w:tcPr>
          <w:p w14:paraId="1DB9477A" w14:textId="77777777" w:rsidR="00B666D8" w:rsidRPr="000A1B8D" w:rsidRDefault="00B666D8" w:rsidP="00B666D8">
            <w:pPr>
              <w:rPr>
                <w:rFonts w:ascii="Arial" w:hAnsi="Arial" w:cs="Arial"/>
                <w:sz w:val="20"/>
                <w:szCs w:val="20"/>
              </w:rPr>
            </w:pPr>
          </w:p>
        </w:tc>
      </w:tr>
      <w:tr w:rsidR="00B666D8" w:rsidRPr="000A1B8D" w14:paraId="477EE30A" w14:textId="77777777" w:rsidTr="00B712D8">
        <w:tc>
          <w:tcPr>
            <w:tcW w:w="822" w:type="dxa"/>
          </w:tcPr>
          <w:p w14:paraId="2B1EA8EA"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5242F47F" w14:textId="217F8D15" w:rsidR="00B666D8" w:rsidRPr="000A1B8D" w:rsidRDefault="00B666D8" w:rsidP="00B666D8">
            <w:pPr>
              <w:rPr>
                <w:rFonts w:ascii="Arial" w:hAnsi="Arial" w:cs="Arial"/>
                <w:sz w:val="20"/>
                <w:szCs w:val="20"/>
              </w:rPr>
            </w:pPr>
            <w:r w:rsidRPr="000A1B8D">
              <w:rPr>
                <w:rFonts w:ascii="Arial" w:hAnsi="Arial" w:cs="Arial"/>
                <w:sz w:val="20"/>
                <w:szCs w:val="20"/>
              </w:rPr>
              <w:t xml:space="preserve">Schmale Schiebetür rechts mit Schiebefenster und </w:t>
            </w:r>
            <w:proofErr w:type="spellStart"/>
            <w:r w:rsidRPr="000A1B8D">
              <w:rPr>
                <w:rFonts w:ascii="Arial" w:hAnsi="Arial" w:cs="Arial"/>
                <w:sz w:val="20"/>
                <w:szCs w:val="20"/>
              </w:rPr>
              <w:t>Zuggriff</w:t>
            </w:r>
            <w:proofErr w:type="spellEnd"/>
            <w:r w:rsidRPr="000A1B8D">
              <w:rPr>
                <w:rFonts w:ascii="Arial" w:hAnsi="Arial" w:cs="Arial"/>
                <w:sz w:val="20"/>
                <w:szCs w:val="20"/>
              </w:rPr>
              <w:t xml:space="preserve"> innen und außen inkl. Türarretierung im offenen Zustand. Lichte Öffnung der Türe B x H in mm = ca. 720 x 2.100     </w:t>
            </w:r>
          </w:p>
          <w:p w14:paraId="6DAA7DA8" w14:textId="54556992" w:rsidR="00B666D8" w:rsidRPr="000A1B8D" w:rsidRDefault="00B666D8" w:rsidP="00B666D8">
            <w:pPr>
              <w:rPr>
                <w:rFonts w:ascii="Arial" w:hAnsi="Arial" w:cs="Arial"/>
                <w:sz w:val="20"/>
                <w:szCs w:val="20"/>
              </w:rPr>
            </w:pPr>
            <w:r w:rsidRPr="000A1B8D">
              <w:rPr>
                <w:rFonts w:ascii="Arial" w:hAnsi="Arial" w:cs="Arial"/>
                <w:sz w:val="20"/>
                <w:szCs w:val="20"/>
              </w:rPr>
              <w:t>Innenliegender Auftritt/Trittstufe, ausgeschlagen mit Al-</w:t>
            </w:r>
            <w:proofErr w:type="spellStart"/>
            <w:r w:rsidRPr="000A1B8D">
              <w:rPr>
                <w:rFonts w:ascii="Arial" w:hAnsi="Arial" w:cs="Arial"/>
                <w:sz w:val="20"/>
                <w:szCs w:val="20"/>
              </w:rPr>
              <w:t>Duettblech</w:t>
            </w:r>
            <w:proofErr w:type="spellEnd"/>
            <w:r w:rsidRPr="000A1B8D">
              <w:rPr>
                <w:rFonts w:ascii="Arial" w:hAnsi="Arial" w:cs="Arial"/>
                <w:sz w:val="20"/>
                <w:szCs w:val="20"/>
              </w:rPr>
              <w:t xml:space="preserve"> / </w:t>
            </w:r>
            <w:proofErr w:type="gramStart"/>
            <w:r w:rsidRPr="000A1B8D">
              <w:rPr>
                <w:rFonts w:ascii="Arial" w:hAnsi="Arial" w:cs="Arial"/>
                <w:sz w:val="20"/>
                <w:szCs w:val="20"/>
              </w:rPr>
              <w:t>Tiefe  ca.</w:t>
            </w:r>
            <w:proofErr w:type="gramEnd"/>
            <w:r w:rsidRPr="000A1B8D">
              <w:rPr>
                <w:rFonts w:ascii="Arial" w:hAnsi="Arial" w:cs="Arial"/>
                <w:sz w:val="20"/>
                <w:szCs w:val="20"/>
              </w:rPr>
              <w:t xml:space="preserve"> 250</w:t>
            </w:r>
            <w:r>
              <w:rPr>
                <w:rFonts w:ascii="Arial" w:hAnsi="Arial" w:cs="Arial"/>
                <w:sz w:val="20"/>
                <w:szCs w:val="20"/>
              </w:rPr>
              <w:t xml:space="preserve"> </w:t>
            </w:r>
            <w:r w:rsidRPr="000A1B8D">
              <w:rPr>
                <w:rFonts w:ascii="Arial" w:hAnsi="Arial" w:cs="Arial"/>
                <w:sz w:val="20"/>
                <w:szCs w:val="20"/>
              </w:rPr>
              <w:t>mm.</w:t>
            </w:r>
          </w:p>
        </w:tc>
        <w:tc>
          <w:tcPr>
            <w:tcW w:w="850" w:type="dxa"/>
            <w:shd w:val="clear" w:color="auto" w:fill="A6A6A6" w:themeFill="background1" w:themeFillShade="A6"/>
          </w:tcPr>
          <w:p w14:paraId="40A387D9" w14:textId="77777777" w:rsidR="00B666D8" w:rsidRPr="000A1B8D" w:rsidRDefault="00B666D8" w:rsidP="00B666D8">
            <w:pPr>
              <w:rPr>
                <w:rFonts w:ascii="Arial" w:hAnsi="Arial" w:cs="Arial"/>
                <w:sz w:val="20"/>
                <w:szCs w:val="20"/>
              </w:rPr>
            </w:pPr>
          </w:p>
        </w:tc>
        <w:tc>
          <w:tcPr>
            <w:tcW w:w="481" w:type="dxa"/>
          </w:tcPr>
          <w:p w14:paraId="5C9F665F" w14:textId="77777777" w:rsidR="00B666D8" w:rsidRPr="000A1B8D" w:rsidRDefault="00B666D8" w:rsidP="00B666D8">
            <w:pPr>
              <w:rPr>
                <w:rFonts w:ascii="Arial" w:hAnsi="Arial" w:cs="Arial"/>
                <w:sz w:val="20"/>
                <w:szCs w:val="20"/>
              </w:rPr>
            </w:pPr>
          </w:p>
        </w:tc>
        <w:tc>
          <w:tcPr>
            <w:tcW w:w="705" w:type="dxa"/>
          </w:tcPr>
          <w:p w14:paraId="6A2742D8" w14:textId="77777777" w:rsidR="00B666D8" w:rsidRPr="000A1B8D" w:rsidRDefault="00B666D8" w:rsidP="00B666D8">
            <w:pPr>
              <w:rPr>
                <w:rFonts w:ascii="Arial" w:hAnsi="Arial" w:cs="Arial"/>
                <w:sz w:val="20"/>
                <w:szCs w:val="20"/>
              </w:rPr>
            </w:pPr>
          </w:p>
        </w:tc>
        <w:tc>
          <w:tcPr>
            <w:tcW w:w="2613" w:type="dxa"/>
          </w:tcPr>
          <w:p w14:paraId="7F3C4DBA" w14:textId="77777777" w:rsidR="00B666D8" w:rsidRPr="000A1B8D" w:rsidRDefault="00B666D8" w:rsidP="00B666D8">
            <w:pPr>
              <w:rPr>
                <w:rFonts w:ascii="Arial" w:hAnsi="Arial" w:cs="Arial"/>
                <w:sz w:val="20"/>
                <w:szCs w:val="20"/>
              </w:rPr>
            </w:pPr>
          </w:p>
        </w:tc>
      </w:tr>
      <w:tr w:rsidR="00B666D8" w:rsidRPr="000A1B8D" w14:paraId="4C452353" w14:textId="77777777" w:rsidTr="00B712D8">
        <w:tc>
          <w:tcPr>
            <w:tcW w:w="822" w:type="dxa"/>
          </w:tcPr>
          <w:p w14:paraId="69D8C3E2"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BDF995B" w14:textId="51DBC971" w:rsidR="00B666D8" w:rsidRPr="000A1B8D" w:rsidRDefault="00B666D8" w:rsidP="00B666D8">
            <w:pPr>
              <w:rPr>
                <w:rFonts w:ascii="Arial" w:hAnsi="Arial" w:cs="Arial"/>
                <w:sz w:val="20"/>
                <w:szCs w:val="20"/>
              </w:rPr>
            </w:pPr>
            <w:r w:rsidRPr="000A1B8D">
              <w:rPr>
                <w:rFonts w:ascii="Arial" w:hAnsi="Arial" w:cs="Arial"/>
                <w:sz w:val="20"/>
                <w:szCs w:val="20"/>
              </w:rPr>
              <w:t>2 große symmetrische Hecktüren mit Festfenster und Schwerlastscharnieren abschmierbar. Lichte Öffnung der Türen B x H in mm = ca. 1.900 x 1.750</w:t>
            </w:r>
          </w:p>
          <w:p w14:paraId="0C0B1340" w14:textId="2BFD7B50" w:rsidR="00B666D8" w:rsidRPr="000A1B8D" w:rsidRDefault="00B666D8" w:rsidP="00B666D8">
            <w:pPr>
              <w:rPr>
                <w:rFonts w:ascii="Arial" w:hAnsi="Arial" w:cs="Arial"/>
                <w:sz w:val="20"/>
                <w:szCs w:val="20"/>
              </w:rPr>
            </w:pPr>
            <w:r w:rsidRPr="000A1B8D">
              <w:rPr>
                <w:rFonts w:ascii="Arial" w:hAnsi="Arial" w:cs="Arial"/>
                <w:sz w:val="20"/>
                <w:szCs w:val="20"/>
              </w:rPr>
              <w:t>Automatische 90°-Feststeller für die Hecktüren sowie integrierte</w:t>
            </w:r>
            <w:r>
              <w:rPr>
                <w:rFonts w:ascii="Arial" w:hAnsi="Arial" w:cs="Arial"/>
                <w:sz w:val="20"/>
                <w:szCs w:val="20"/>
              </w:rPr>
              <w:t xml:space="preserve"> Sturmhaken</w:t>
            </w:r>
            <w:r w:rsidR="00E211F1">
              <w:rPr>
                <w:rFonts w:ascii="Arial" w:hAnsi="Arial" w:cs="Arial"/>
                <w:sz w:val="20"/>
                <w:szCs w:val="20"/>
              </w:rPr>
              <w:t xml:space="preserve"> mit Entriegelung in den Hecktüren</w:t>
            </w:r>
            <w:r>
              <w:rPr>
                <w:rFonts w:ascii="Arial" w:hAnsi="Arial" w:cs="Arial"/>
                <w:sz w:val="20"/>
                <w:szCs w:val="20"/>
              </w:rPr>
              <w:t xml:space="preserve">. </w:t>
            </w:r>
            <w:r w:rsidRPr="000A1B8D">
              <w:rPr>
                <w:rFonts w:ascii="Arial" w:hAnsi="Arial" w:cs="Arial"/>
                <w:sz w:val="20"/>
                <w:szCs w:val="20"/>
              </w:rPr>
              <w:t>Magnethalter für die Hecktüren links und rechts bei 270° Öffnung.</w:t>
            </w:r>
          </w:p>
        </w:tc>
        <w:tc>
          <w:tcPr>
            <w:tcW w:w="850" w:type="dxa"/>
            <w:shd w:val="clear" w:color="auto" w:fill="A6A6A6" w:themeFill="background1" w:themeFillShade="A6"/>
          </w:tcPr>
          <w:p w14:paraId="1FEE33E7" w14:textId="77777777" w:rsidR="00B666D8" w:rsidRPr="000A1B8D" w:rsidRDefault="00B666D8" w:rsidP="00B666D8">
            <w:pPr>
              <w:rPr>
                <w:rFonts w:ascii="Arial" w:hAnsi="Arial" w:cs="Arial"/>
                <w:sz w:val="20"/>
                <w:szCs w:val="20"/>
              </w:rPr>
            </w:pPr>
          </w:p>
        </w:tc>
        <w:tc>
          <w:tcPr>
            <w:tcW w:w="481" w:type="dxa"/>
          </w:tcPr>
          <w:p w14:paraId="1049DA7F" w14:textId="77777777" w:rsidR="00B666D8" w:rsidRPr="000A1B8D" w:rsidRDefault="00B666D8" w:rsidP="00B666D8">
            <w:pPr>
              <w:rPr>
                <w:rFonts w:ascii="Arial" w:hAnsi="Arial" w:cs="Arial"/>
                <w:sz w:val="20"/>
                <w:szCs w:val="20"/>
              </w:rPr>
            </w:pPr>
          </w:p>
        </w:tc>
        <w:tc>
          <w:tcPr>
            <w:tcW w:w="705" w:type="dxa"/>
          </w:tcPr>
          <w:p w14:paraId="7C4FE8BD" w14:textId="77777777" w:rsidR="00B666D8" w:rsidRPr="000A1B8D" w:rsidRDefault="00B666D8" w:rsidP="00B666D8">
            <w:pPr>
              <w:rPr>
                <w:rFonts w:ascii="Arial" w:hAnsi="Arial" w:cs="Arial"/>
                <w:sz w:val="20"/>
                <w:szCs w:val="20"/>
              </w:rPr>
            </w:pPr>
          </w:p>
        </w:tc>
        <w:tc>
          <w:tcPr>
            <w:tcW w:w="2613" w:type="dxa"/>
          </w:tcPr>
          <w:p w14:paraId="20A09A1E" w14:textId="77777777" w:rsidR="00B666D8" w:rsidRPr="000A1B8D" w:rsidRDefault="00B666D8" w:rsidP="00B666D8">
            <w:pPr>
              <w:rPr>
                <w:rFonts w:ascii="Arial" w:hAnsi="Arial" w:cs="Arial"/>
                <w:sz w:val="20"/>
                <w:szCs w:val="20"/>
              </w:rPr>
            </w:pPr>
          </w:p>
        </w:tc>
      </w:tr>
      <w:tr w:rsidR="00B666D8" w:rsidRPr="000A1B8D" w14:paraId="66FA545B" w14:textId="77777777" w:rsidTr="00B712D8">
        <w:tc>
          <w:tcPr>
            <w:tcW w:w="822" w:type="dxa"/>
          </w:tcPr>
          <w:p w14:paraId="13690A5C"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5D36C521" w14:textId="77777777" w:rsidR="00B666D8" w:rsidRDefault="00B666D8" w:rsidP="00B666D8">
            <w:pPr>
              <w:rPr>
                <w:rFonts w:ascii="Arial" w:hAnsi="Arial" w:cs="Arial"/>
                <w:sz w:val="20"/>
                <w:szCs w:val="20"/>
              </w:rPr>
            </w:pPr>
            <w:r w:rsidRPr="000A1B8D">
              <w:rPr>
                <w:rFonts w:ascii="Arial" w:hAnsi="Arial" w:cs="Arial"/>
                <w:sz w:val="20"/>
                <w:szCs w:val="20"/>
              </w:rPr>
              <w:t xml:space="preserve">Lichtes Innenmaß des Wechselkofferaufbaus: </w:t>
            </w:r>
          </w:p>
          <w:p w14:paraId="3FBF31C8" w14:textId="62B1E1F8" w:rsidR="00B666D8" w:rsidRPr="000A1B8D" w:rsidRDefault="00B666D8" w:rsidP="00B666D8">
            <w:pPr>
              <w:rPr>
                <w:rFonts w:ascii="Arial" w:hAnsi="Arial" w:cs="Arial"/>
                <w:sz w:val="20"/>
                <w:szCs w:val="20"/>
              </w:rPr>
            </w:pPr>
            <w:r w:rsidRPr="000A1B8D">
              <w:rPr>
                <w:rFonts w:ascii="Arial" w:hAnsi="Arial" w:cs="Arial"/>
                <w:sz w:val="20"/>
                <w:szCs w:val="20"/>
              </w:rPr>
              <w:t>L x B x H in mm: min. 3.600 x 2.000 x 1.950</w:t>
            </w:r>
          </w:p>
        </w:tc>
        <w:tc>
          <w:tcPr>
            <w:tcW w:w="850" w:type="dxa"/>
            <w:shd w:val="clear" w:color="auto" w:fill="A6A6A6" w:themeFill="background1" w:themeFillShade="A6"/>
          </w:tcPr>
          <w:p w14:paraId="24E58EA3" w14:textId="77777777" w:rsidR="00B666D8" w:rsidRPr="000A1B8D" w:rsidRDefault="00B666D8" w:rsidP="00B666D8">
            <w:pPr>
              <w:rPr>
                <w:rFonts w:ascii="Arial" w:hAnsi="Arial" w:cs="Arial"/>
                <w:sz w:val="20"/>
                <w:szCs w:val="20"/>
              </w:rPr>
            </w:pPr>
          </w:p>
        </w:tc>
        <w:tc>
          <w:tcPr>
            <w:tcW w:w="481" w:type="dxa"/>
          </w:tcPr>
          <w:p w14:paraId="159DD9E9" w14:textId="77777777" w:rsidR="00B666D8" w:rsidRPr="000A1B8D" w:rsidRDefault="00B666D8" w:rsidP="00B666D8">
            <w:pPr>
              <w:rPr>
                <w:rFonts w:ascii="Arial" w:hAnsi="Arial" w:cs="Arial"/>
                <w:sz w:val="20"/>
                <w:szCs w:val="20"/>
              </w:rPr>
            </w:pPr>
          </w:p>
        </w:tc>
        <w:tc>
          <w:tcPr>
            <w:tcW w:w="705" w:type="dxa"/>
          </w:tcPr>
          <w:p w14:paraId="63BD7930" w14:textId="77777777" w:rsidR="00B666D8" w:rsidRPr="000A1B8D" w:rsidRDefault="00B666D8" w:rsidP="00B666D8">
            <w:pPr>
              <w:rPr>
                <w:rFonts w:ascii="Arial" w:hAnsi="Arial" w:cs="Arial"/>
                <w:sz w:val="20"/>
                <w:szCs w:val="20"/>
              </w:rPr>
            </w:pPr>
          </w:p>
        </w:tc>
        <w:tc>
          <w:tcPr>
            <w:tcW w:w="2613" w:type="dxa"/>
          </w:tcPr>
          <w:p w14:paraId="76DF1375" w14:textId="77777777" w:rsidR="00B666D8" w:rsidRPr="000A1B8D" w:rsidRDefault="00B666D8" w:rsidP="00B666D8">
            <w:pPr>
              <w:rPr>
                <w:rFonts w:ascii="Arial" w:hAnsi="Arial" w:cs="Arial"/>
                <w:sz w:val="20"/>
                <w:szCs w:val="20"/>
              </w:rPr>
            </w:pPr>
          </w:p>
        </w:tc>
      </w:tr>
      <w:tr w:rsidR="00B666D8" w:rsidRPr="000A1B8D" w14:paraId="5D4425A1" w14:textId="77777777" w:rsidTr="00B712D8">
        <w:tc>
          <w:tcPr>
            <w:tcW w:w="822" w:type="dxa"/>
          </w:tcPr>
          <w:p w14:paraId="2C8313C8"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B9AA8A3" w14:textId="77777777" w:rsidR="00B666D8" w:rsidRPr="000A1B8D" w:rsidRDefault="00B666D8" w:rsidP="00B666D8">
            <w:pPr>
              <w:rPr>
                <w:rFonts w:ascii="Arial" w:hAnsi="Arial" w:cs="Arial"/>
                <w:sz w:val="20"/>
                <w:szCs w:val="20"/>
              </w:rPr>
            </w:pPr>
            <w:r w:rsidRPr="000A1B8D">
              <w:rPr>
                <w:rFonts w:ascii="Arial" w:hAnsi="Arial" w:cs="Arial"/>
                <w:sz w:val="20"/>
                <w:szCs w:val="20"/>
              </w:rPr>
              <w:t>innenliegende Zusatzeinstiegsstufe über die gesamte Kofferbreite</w:t>
            </w:r>
          </w:p>
        </w:tc>
        <w:tc>
          <w:tcPr>
            <w:tcW w:w="850" w:type="dxa"/>
            <w:shd w:val="clear" w:color="auto" w:fill="A6A6A6" w:themeFill="background1" w:themeFillShade="A6"/>
          </w:tcPr>
          <w:p w14:paraId="37444BE8" w14:textId="77777777" w:rsidR="00B666D8" w:rsidRPr="000A1B8D" w:rsidRDefault="00B666D8" w:rsidP="00B666D8">
            <w:pPr>
              <w:rPr>
                <w:rFonts w:ascii="Arial" w:hAnsi="Arial" w:cs="Arial"/>
                <w:sz w:val="20"/>
                <w:szCs w:val="20"/>
              </w:rPr>
            </w:pPr>
          </w:p>
        </w:tc>
        <w:tc>
          <w:tcPr>
            <w:tcW w:w="481" w:type="dxa"/>
          </w:tcPr>
          <w:p w14:paraId="5220E330" w14:textId="77777777" w:rsidR="00B666D8" w:rsidRPr="000A1B8D" w:rsidRDefault="00B666D8" w:rsidP="00B666D8">
            <w:pPr>
              <w:rPr>
                <w:rFonts w:ascii="Arial" w:hAnsi="Arial" w:cs="Arial"/>
                <w:sz w:val="20"/>
                <w:szCs w:val="20"/>
              </w:rPr>
            </w:pPr>
          </w:p>
        </w:tc>
        <w:tc>
          <w:tcPr>
            <w:tcW w:w="705" w:type="dxa"/>
          </w:tcPr>
          <w:p w14:paraId="52B89575" w14:textId="77777777" w:rsidR="00B666D8" w:rsidRPr="000A1B8D" w:rsidRDefault="00B666D8" w:rsidP="00B666D8">
            <w:pPr>
              <w:rPr>
                <w:rFonts w:ascii="Arial" w:hAnsi="Arial" w:cs="Arial"/>
                <w:sz w:val="20"/>
                <w:szCs w:val="20"/>
              </w:rPr>
            </w:pPr>
          </w:p>
        </w:tc>
        <w:tc>
          <w:tcPr>
            <w:tcW w:w="2613" w:type="dxa"/>
          </w:tcPr>
          <w:p w14:paraId="0E4A8E5C" w14:textId="77777777" w:rsidR="00B666D8" w:rsidRPr="000A1B8D" w:rsidRDefault="00B666D8" w:rsidP="00B666D8">
            <w:pPr>
              <w:rPr>
                <w:rFonts w:ascii="Arial" w:hAnsi="Arial" w:cs="Arial"/>
                <w:sz w:val="20"/>
                <w:szCs w:val="20"/>
              </w:rPr>
            </w:pPr>
          </w:p>
        </w:tc>
      </w:tr>
      <w:tr w:rsidR="00E164AA" w:rsidRPr="000A1B8D" w14:paraId="20493977" w14:textId="77777777" w:rsidTr="00B712D8">
        <w:tc>
          <w:tcPr>
            <w:tcW w:w="822" w:type="dxa"/>
          </w:tcPr>
          <w:p w14:paraId="24952CB7" w14:textId="77777777" w:rsidR="00E164AA" w:rsidRPr="000A1B8D" w:rsidRDefault="00E164AA" w:rsidP="006742AD">
            <w:pPr>
              <w:pStyle w:val="Listenabsatz"/>
              <w:numPr>
                <w:ilvl w:val="0"/>
                <w:numId w:val="5"/>
              </w:numPr>
              <w:rPr>
                <w:rFonts w:ascii="Arial" w:hAnsi="Arial" w:cs="Arial"/>
                <w:sz w:val="20"/>
                <w:szCs w:val="20"/>
              </w:rPr>
            </w:pPr>
          </w:p>
        </w:tc>
        <w:tc>
          <w:tcPr>
            <w:tcW w:w="4537" w:type="dxa"/>
          </w:tcPr>
          <w:p w14:paraId="09E12DDE" w14:textId="1E35B2E4" w:rsidR="00E164AA" w:rsidRPr="000A1B8D" w:rsidRDefault="00E164AA" w:rsidP="00B666D8">
            <w:pPr>
              <w:rPr>
                <w:rFonts w:ascii="Arial" w:hAnsi="Arial" w:cs="Arial"/>
                <w:sz w:val="20"/>
                <w:szCs w:val="20"/>
              </w:rPr>
            </w:pPr>
            <w:r>
              <w:rPr>
                <w:rFonts w:ascii="Arial" w:hAnsi="Arial" w:cs="Arial"/>
                <w:sz w:val="20"/>
                <w:szCs w:val="20"/>
              </w:rPr>
              <w:t>Innenliegende Einstiegsstufen beleuchtet (LED)</w:t>
            </w:r>
          </w:p>
        </w:tc>
        <w:tc>
          <w:tcPr>
            <w:tcW w:w="850" w:type="dxa"/>
            <w:shd w:val="clear" w:color="auto" w:fill="A6A6A6" w:themeFill="background1" w:themeFillShade="A6"/>
          </w:tcPr>
          <w:p w14:paraId="1EA958C5" w14:textId="77777777" w:rsidR="00E164AA" w:rsidRPr="000A1B8D" w:rsidRDefault="00E164AA" w:rsidP="00B666D8">
            <w:pPr>
              <w:rPr>
                <w:rFonts w:ascii="Arial" w:hAnsi="Arial" w:cs="Arial"/>
                <w:sz w:val="20"/>
                <w:szCs w:val="20"/>
              </w:rPr>
            </w:pPr>
          </w:p>
        </w:tc>
        <w:tc>
          <w:tcPr>
            <w:tcW w:w="481" w:type="dxa"/>
          </w:tcPr>
          <w:p w14:paraId="61BF3D1B" w14:textId="77777777" w:rsidR="00E164AA" w:rsidRPr="000A1B8D" w:rsidRDefault="00E164AA" w:rsidP="00B666D8">
            <w:pPr>
              <w:rPr>
                <w:rFonts w:ascii="Arial" w:hAnsi="Arial" w:cs="Arial"/>
                <w:sz w:val="20"/>
                <w:szCs w:val="20"/>
              </w:rPr>
            </w:pPr>
          </w:p>
        </w:tc>
        <w:tc>
          <w:tcPr>
            <w:tcW w:w="705" w:type="dxa"/>
          </w:tcPr>
          <w:p w14:paraId="00980FDA" w14:textId="77777777" w:rsidR="00E164AA" w:rsidRPr="000A1B8D" w:rsidRDefault="00E164AA" w:rsidP="00B666D8">
            <w:pPr>
              <w:rPr>
                <w:rFonts w:ascii="Arial" w:hAnsi="Arial" w:cs="Arial"/>
                <w:sz w:val="20"/>
                <w:szCs w:val="20"/>
              </w:rPr>
            </w:pPr>
          </w:p>
        </w:tc>
        <w:tc>
          <w:tcPr>
            <w:tcW w:w="2613" w:type="dxa"/>
          </w:tcPr>
          <w:p w14:paraId="64A4C5E8" w14:textId="77777777" w:rsidR="00E164AA" w:rsidRPr="000A1B8D" w:rsidRDefault="00E164AA" w:rsidP="00B666D8">
            <w:pPr>
              <w:rPr>
                <w:rFonts w:ascii="Arial" w:hAnsi="Arial" w:cs="Arial"/>
                <w:sz w:val="20"/>
                <w:szCs w:val="20"/>
              </w:rPr>
            </w:pPr>
          </w:p>
        </w:tc>
      </w:tr>
      <w:tr w:rsidR="00B666D8" w:rsidRPr="000A1B8D" w14:paraId="3C760E30" w14:textId="77777777" w:rsidTr="00B712D8">
        <w:tc>
          <w:tcPr>
            <w:tcW w:w="822" w:type="dxa"/>
          </w:tcPr>
          <w:p w14:paraId="1A6472E6"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6B5D9CC8" w14:textId="67BFBAAB" w:rsidR="00B666D8" w:rsidRPr="000A1B8D" w:rsidRDefault="00B666D8" w:rsidP="00B666D8">
            <w:pPr>
              <w:rPr>
                <w:rFonts w:ascii="Arial" w:hAnsi="Arial" w:cs="Arial"/>
                <w:sz w:val="20"/>
                <w:szCs w:val="20"/>
              </w:rPr>
            </w:pPr>
            <w:r w:rsidRPr="000A1B8D">
              <w:rPr>
                <w:rFonts w:ascii="Arial" w:hAnsi="Arial" w:cs="Arial"/>
                <w:sz w:val="20"/>
                <w:szCs w:val="20"/>
              </w:rPr>
              <w:t>Isolierung der Decken-, der Wandbereiche und Türen</w:t>
            </w:r>
            <w:r>
              <w:rPr>
                <w:rFonts w:ascii="Arial" w:hAnsi="Arial" w:cs="Arial"/>
                <w:sz w:val="20"/>
                <w:szCs w:val="20"/>
              </w:rPr>
              <w:t>;</w:t>
            </w:r>
            <w:r w:rsidRPr="000A1B8D">
              <w:rPr>
                <w:rFonts w:ascii="Arial" w:hAnsi="Arial" w:cs="Arial"/>
                <w:sz w:val="20"/>
                <w:szCs w:val="20"/>
              </w:rPr>
              <w:t xml:space="preserve"> Eigenschaften/Verarbeitung:</w:t>
            </w:r>
          </w:p>
          <w:p w14:paraId="5356F6B9"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hoher thermischer Isolierungsgrad</w:t>
            </w:r>
          </w:p>
          <w:p w14:paraId="6956EDF5"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hoher akustischer Abschirmungsgrad</w:t>
            </w:r>
          </w:p>
          <w:p w14:paraId="5BDB3FC3"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schwer entflammbar</w:t>
            </w:r>
          </w:p>
          <w:p w14:paraId="5DA591AE"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dauerhaft fester, mit den Wänden</w:t>
            </w:r>
            <w:r w:rsidR="0069136B" w:rsidRPr="00D60B0F">
              <w:rPr>
                <w:rFonts w:ascii="Arial" w:hAnsi="Arial" w:cs="Arial"/>
                <w:sz w:val="20"/>
                <w:szCs w:val="20"/>
              </w:rPr>
              <w:t xml:space="preserve"> </w:t>
            </w:r>
            <w:r w:rsidRPr="00D60B0F">
              <w:rPr>
                <w:rFonts w:ascii="Arial" w:hAnsi="Arial" w:cs="Arial"/>
                <w:sz w:val="20"/>
                <w:szCs w:val="20"/>
              </w:rPr>
              <w:t>verklebter Strukturplattenaufbau</w:t>
            </w:r>
          </w:p>
          <w:p w14:paraId="315F93C5"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kältebrückenfrei</w:t>
            </w:r>
          </w:p>
          <w:p w14:paraId="5381455F"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Brandverhalten nach DIN 4102:   Baustoffklasse B1 (schwer entflammbar)</w:t>
            </w:r>
          </w:p>
          <w:p w14:paraId="2D8280B4"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Kapillarität = 0 (Wasseraufnahme)</w:t>
            </w:r>
          </w:p>
          <w:p w14:paraId="466DCDFB" w14:textId="77777777" w:rsid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FCKW-frei</w:t>
            </w:r>
          </w:p>
          <w:p w14:paraId="16AC6EC2" w14:textId="77777777" w:rsidR="00D60B0F" w:rsidRDefault="0069136B" w:rsidP="006742AD">
            <w:pPr>
              <w:pStyle w:val="Listenabsatz"/>
              <w:numPr>
                <w:ilvl w:val="0"/>
                <w:numId w:val="28"/>
              </w:numPr>
              <w:rPr>
                <w:rFonts w:ascii="Arial" w:hAnsi="Arial" w:cs="Arial"/>
                <w:sz w:val="20"/>
                <w:szCs w:val="20"/>
              </w:rPr>
            </w:pPr>
            <w:r w:rsidRPr="00D60B0F">
              <w:rPr>
                <w:rFonts w:ascii="Arial" w:hAnsi="Arial" w:cs="Arial"/>
                <w:sz w:val="20"/>
                <w:szCs w:val="20"/>
              </w:rPr>
              <w:t>R</w:t>
            </w:r>
            <w:r w:rsidR="00B666D8" w:rsidRPr="00D60B0F">
              <w:rPr>
                <w:rFonts w:ascii="Arial" w:hAnsi="Arial" w:cs="Arial"/>
                <w:sz w:val="20"/>
                <w:szCs w:val="20"/>
              </w:rPr>
              <w:t>ecyclingfähig</w:t>
            </w:r>
          </w:p>
          <w:p w14:paraId="42BB77F8" w14:textId="1631FC65" w:rsidR="00B666D8" w:rsidRPr="00D60B0F" w:rsidRDefault="00B666D8" w:rsidP="006742AD">
            <w:pPr>
              <w:pStyle w:val="Listenabsatz"/>
              <w:numPr>
                <w:ilvl w:val="0"/>
                <w:numId w:val="28"/>
              </w:numPr>
              <w:rPr>
                <w:rFonts w:ascii="Arial" w:hAnsi="Arial" w:cs="Arial"/>
                <w:sz w:val="20"/>
                <w:szCs w:val="20"/>
              </w:rPr>
            </w:pPr>
            <w:r w:rsidRPr="00D60B0F">
              <w:rPr>
                <w:rFonts w:ascii="Arial" w:hAnsi="Arial" w:cs="Arial"/>
                <w:sz w:val="20"/>
                <w:szCs w:val="20"/>
              </w:rPr>
              <w:t>geringe Wärmeleitfähigkeit</w:t>
            </w:r>
          </w:p>
        </w:tc>
        <w:tc>
          <w:tcPr>
            <w:tcW w:w="850" w:type="dxa"/>
            <w:shd w:val="clear" w:color="auto" w:fill="A6A6A6" w:themeFill="background1" w:themeFillShade="A6"/>
          </w:tcPr>
          <w:p w14:paraId="2CF64215" w14:textId="77777777" w:rsidR="00B666D8" w:rsidRPr="000A1B8D" w:rsidRDefault="00B666D8" w:rsidP="00B666D8">
            <w:pPr>
              <w:rPr>
                <w:rFonts w:ascii="Arial" w:hAnsi="Arial" w:cs="Arial"/>
                <w:sz w:val="20"/>
                <w:szCs w:val="20"/>
              </w:rPr>
            </w:pPr>
          </w:p>
        </w:tc>
        <w:tc>
          <w:tcPr>
            <w:tcW w:w="481" w:type="dxa"/>
          </w:tcPr>
          <w:p w14:paraId="7E51E310" w14:textId="77777777" w:rsidR="00B666D8" w:rsidRPr="000A1B8D" w:rsidRDefault="00B666D8" w:rsidP="00B666D8">
            <w:pPr>
              <w:rPr>
                <w:rFonts w:ascii="Arial" w:hAnsi="Arial" w:cs="Arial"/>
                <w:sz w:val="20"/>
                <w:szCs w:val="20"/>
              </w:rPr>
            </w:pPr>
          </w:p>
        </w:tc>
        <w:tc>
          <w:tcPr>
            <w:tcW w:w="705" w:type="dxa"/>
          </w:tcPr>
          <w:p w14:paraId="2680C8F0" w14:textId="77777777" w:rsidR="00B666D8" w:rsidRPr="000A1B8D" w:rsidRDefault="00B666D8" w:rsidP="00B666D8">
            <w:pPr>
              <w:rPr>
                <w:rFonts w:ascii="Arial" w:hAnsi="Arial" w:cs="Arial"/>
                <w:sz w:val="20"/>
                <w:szCs w:val="20"/>
              </w:rPr>
            </w:pPr>
          </w:p>
        </w:tc>
        <w:tc>
          <w:tcPr>
            <w:tcW w:w="2613" w:type="dxa"/>
          </w:tcPr>
          <w:p w14:paraId="35A956DC" w14:textId="77777777" w:rsidR="00B666D8" w:rsidRPr="000A1B8D" w:rsidRDefault="00B666D8" w:rsidP="00B666D8">
            <w:pPr>
              <w:rPr>
                <w:rFonts w:ascii="Arial" w:hAnsi="Arial" w:cs="Arial"/>
                <w:sz w:val="20"/>
                <w:szCs w:val="20"/>
              </w:rPr>
            </w:pPr>
          </w:p>
        </w:tc>
      </w:tr>
      <w:tr w:rsidR="00B666D8" w:rsidRPr="000A1B8D" w14:paraId="306433AD" w14:textId="77777777" w:rsidTr="00B712D8">
        <w:tc>
          <w:tcPr>
            <w:tcW w:w="822" w:type="dxa"/>
          </w:tcPr>
          <w:p w14:paraId="180B203B"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1D424E27" w14:textId="30A779AB" w:rsidR="00B666D8" w:rsidRPr="000A1B8D" w:rsidRDefault="00B666D8" w:rsidP="00B666D8">
            <w:pPr>
              <w:rPr>
                <w:rFonts w:ascii="Arial" w:hAnsi="Arial" w:cs="Arial"/>
                <w:sz w:val="20"/>
                <w:szCs w:val="20"/>
              </w:rPr>
            </w:pPr>
            <w:r w:rsidRPr="000A1B8D">
              <w:rPr>
                <w:rFonts w:ascii="Arial" w:hAnsi="Arial" w:cs="Arial"/>
                <w:sz w:val="20"/>
                <w:szCs w:val="20"/>
              </w:rPr>
              <w:t>Wandverstärkung im Krankenraum Auskleidung des gesamten Decken- und Wandberei</w:t>
            </w:r>
            <w:r w:rsidR="0069136B">
              <w:rPr>
                <w:rFonts w:ascii="Arial" w:hAnsi="Arial" w:cs="Arial"/>
                <w:sz w:val="20"/>
                <w:szCs w:val="20"/>
              </w:rPr>
              <w:t xml:space="preserve">ches mit Aluminiumblech, mind. </w:t>
            </w:r>
            <w:r w:rsidRPr="000A1B8D">
              <w:rPr>
                <w:rFonts w:ascii="Arial" w:hAnsi="Arial" w:cs="Arial"/>
                <w:sz w:val="20"/>
                <w:szCs w:val="20"/>
              </w:rPr>
              <w:t>2 mm Stärke</w:t>
            </w:r>
          </w:p>
        </w:tc>
        <w:tc>
          <w:tcPr>
            <w:tcW w:w="850" w:type="dxa"/>
            <w:shd w:val="clear" w:color="auto" w:fill="A6A6A6" w:themeFill="background1" w:themeFillShade="A6"/>
          </w:tcPr>
          <w:p w14:paraId="13BCF73A" w14:textId="77777777" w:rsidR="00B666D8" w:rsidRPr="000A1B8D" w:rsidRDefault="00B666D8" w:rsidP="00B666D8">
            <w:pPr>
              <w:rPr>
                <w:rFonts w:ascii="Arial" w:hAnsi="Arial" w:cs="Arial"/>
                <w:sz w:val="20"/>
                <w:szCs w:val="20"/>
              </w:rPr>
            </w:pPr>
          </w:p>
        </w:tc>
        <w:tc>
          <w:tcPr>
            <w:tcW w:w="481" w:type="dxa"/>
          </w:tcPr>
          <w:p w14:paraId="5365235E" w14:textId="77777777" w:rsidR="00B666D8" w:rsidRPr="000A1B8D" w:rsidRDefault="00B666D8" w:rsidP="00B666D8">
            <w:pPr>
              <w:rPr>
                <w:rFonts w:ascii="Arial" w:hAnsi="Arial" w:cs="Arial"/>
                <w:sz w:val="20"/>
                <w:szCs w:val="20"/>
              </w:rPr>
            </w:pPr>
          </w:p>
        </w:tc>
        <w:tc>
          <w:tcPr>
            <w:tcW w:w="705" w:type="dxa"/>
          </w:tcPr>
          <w:p w14:paraId="6A0AA8EF" w14:textId="77777777" w:rsidR="00B666D8" w:rsidRPr="000A1B8D" w:rsidRDefault="00B666D8" w:rsidP="00B666D8">
            <w:pPr>
              <w:rPr>
                <w:rFonts w:ascii="Arial" w:hAnsi="Arial" w:cs="Arial"/>
                <w:sz w:val="20"/>
                <w:szCs w:val="20"/>
              </w:rPr>
            </w:pPr>
          </w:p>
        </w:tc>
        <w:tc>
          <w:tcPr>
            <w:tcW w:w="2613" w:type="dxa"/>
          </w:tcPr>
          <w:p w14:paraId="35FFC638" w14:textId="77777777" w:rsidR="00B666D8" w:rsidRPr="000A1B8D" w:rsidRDefault="00B666D8" w:rsidP="00B666D8">
            <w:pPr>
              <w:rPr>
                <w:rFonts w:ascii="Arial" w:hAnsi="Arial" w:cs="Arial"/>
                <w:sz w:val="20"/>
                <w:szCs w:val="20"/>
              </w:rPr>
            </w:pPr>
          </w:p>
        </w:tc>
      </w:tr>
      <w:tr w:rsidR="00B666D8" w:rsidRPr="000A1B8D" w14:paraId="69C9897B" w14:textId="77777777" w:rsidTr="00B712D8">
        <w:tc>
          <w:tcPr>
            <w:tcW w:w="822" w:type="dxa"/>
          </w:tcPr>
          <w:p w14:paraId="0F1F4BD1"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EAC4DD8" w14:textId="77777777" w:rsidR="00B666D8" w:rsidRPr="000A1B8D" w:rsidRDefault="00B666D8" w:rsidP="00B666D8">
            <w:pPr>
              <w:rPr>
                <w:rFonts w:ascii="Arial" w:hAnsi="Arial" w:cs="Arial"/>
                <w:sz w:val="20"/>
                <w:szCs w:val="20"/>
              </w:rPr>
            </w:pPr>
            <w:r w:rsidRPr="000A1B8D">
              <w:rPr>
                <w:rFonts w:ascii="Arial" w:hAnsi="Arial" w:cs="Arial"/>
                <w:sz w:val="20"/>
                <w:szCs w:val="20"/>
              </w:rPr>
              <w:t>Krankenraum-Innenverkleidung der Seitenwände und Dacheinheit mit weißen, ca. 3 mm starken Vollkunststoffplatten</w:t>
            </w:r>
          </w:p>
          <w:p w14:paraId="733324CB" w14:textId="77777777" w:rsidR="00B666D8" w:rsidRPr="000A1B8D" w:rsidRDefault="00B666D8" w:rsidP="00B666D8">
            <w:pPr>
              <w:rPr>
                <w:rFonts w:ascii="Arial" w:hAnsi="Arial" w:cs="Arial"/>
                <w:sz w:val="20"/>
                <w:szCs w:val="20"/>
              </w:rPr>
            </w:pPr>
            <w:r w:rsidRPr="000A1B8D">
              <w:rPr>
                <w:rFonts w:ascii="Arial" w:hAnsi="Arial" w:cs="Arial"/>
                <w:sz w:val="20"/>
                <w:szCs w:val="20"/>
              </w:rPr>
              <w:t>Das Material muss:</w:t>
            </w:r>
          </w:p>
          <w:p w14:paraId="64688E0A" w14:textId="050CDB6E" w:rsidR="00D60B0F" w:rsidRDefault="00D60B0F" w:rsidP="006742AD">
            <w:pPr>
              <w:pStyle w:val="Listenabsatz"/>
              <w:numPr>
                <w:ilvl w:val="0"/>
                <w:numId w:val="29"/>
              </w:numPr>
              <w:rPr>
                <w:rFonts w:ascii="Arial" w:hAnsi="Arial" w:cs="Arial"/>
                <w:sz w:val="20"/>
                <w:szCs w:val="20"/>
              </w:rPr>
            </w:pPr>
            <w:r w:rsidRPr="00D60B0F">
              <w:rPr>
                <w:rFonts w:ascii="Arial" w:hAnsi="Arial" w:cs="Arial"/>
                <w:sz w:val="20"/>
                <w:szCs w:val="20"/>
              </w:rPr>
              <w:t>W</w:t>
            </w:r>
            <w:r w:rsidR="00B666D8" w:rsidRPr="00D60B0F">
              <w:rPr>
                <w:rFonts w:ascii="Arial" w:hAnsi="Arial" w:cs="Arial"/>
                <w:sz w:val="20"/>
                <w:szCs w:val="20"/>
              </w:rPr>
              <w:t>asserabweisend</w:t>
            </w:r>
          </w:p>
          <w:p w14:paraId="3FF44947" w14:textId="7C9C3619" w:rsidR="00D60B0F" w:rsidRDefault="00D60B0F" w:rsidP="006742AD">
            <w:pPr>
              <w:pStyle w:val="Listenabsatz"/>
              <w:numPr>
                <w:ilvl w:val="0"/>
                <w:numId w:val="29"/>
              </w:numPr>
              <w:rPr>
                <w:rFonts w:ascii="Arial" w:hAnsi="Arial" w:cs="Arial"/>
                <w:sz w:val="20"/>
                <w:szCs w:val="20"/>
              </w:rPr>
            </w:pPr>
            <w:r w:rsidRPr="00D60B0F">
              <w:rPr>
                <w:rFonts w:ascii="Arial" w:hAnsi="Arial" w:cs="Arial"/>
                <w:sz w:val="20"/>
                <w:szCs w:val="20"/>
              </w:rPr>
              <w:t>D</w:t>
            </w:r>
            <w:r w:rsidR="00B666D8" w:rsidRPr="00D60B0F">
              <w:rPr>
                <w:rFonts w:ascii="Arial" w:hAnsi="Arial" w:cs="Arial"/>
                <w:sz w:val="20"/>
                <w:szCs w:val="20"/>
              </w:rPr>
              <w:t>esinfektionsmittelresistent</w:t>
            </w:r>
          </w:p>
          <w:p w14:paraId="460A7827" w14:textId="7F92DB4E" w:rsidR="00B666D8" w:rsidRPr="00D60B0F" w:rsidRDefault="0069136B" w:rsidP="006742AD">
            <w:pPr>
              <w:pStyle w:val="Listenabsatz"/>
              <w:numPr>
                <w:ilvl w:val="0"/>
                <w:numId w:val="29"/>
              </w:numPr>
              <w:rPr>
                <w:rFonts w:ascii="Arial" w:hAnsi="Arial" w:cs="Arial"/>
                <w:sz w:val="20"/>
                <w:szCs w:val="20"/>
              </w:rPr>
            </w:pPr>
            <w:r w:rsidRPr="00D60B0F">
              <w:rPr>
                <w:rFonts w:ascii="Arial" w:hAnsi="Arial" w:cs="Arial"/>
                <w:sz w:val="20"/>
                <w:szCs w:val="20"/>
              </w:rPr>
              <w:t>kratz- und schlagfest sein</w:t>
            </w:r>
          </w:p>
          <w:p w14:paraId="1AB0449D" w14:textId="77777777" w:rsidR="00B666D8" w:rsidRPr="000A1B8D" w:rsidRDefault="00B666D8" w:rsidP="00B666D8">
            <w:pPr>
              <w:rPr>
                <w:rFonts w:ascii="Arial" w:hAnsi="Arial" w:cs="Arial"/>
                <w:sz w:val="20"/>
                <w:szCs w:val="20"/>
              </w:rPr>
            </w:pPr>
            <w:r w:rsidRPr="000A1B8D">
              <w:rPr>
                <w:rFonts w:ascii="Arial" w:hAnsi="Arial" w:cs="Arial"/>
                <w:sz w:val="20"/>
                <w:szCs w:val="20"/>
              </w:rPr>
              <w:t>Die Plattenstöße sind mit polierten Aluminium-Profilen abzudecken</w:t>
            </w:r>
          </w:p>
        </w:tc>
        <w:tc>
          <w:tcPr>
            <w:tcW w:w="850" w:type="dxa"/>
            <w:shd w:val="clear" w:color="auto" w:fill="A6A6A6" w:themeFill="background1" w:themeFillShade="A6"/>
          </w:tcPr>
          <w:p w14:paraId="774509B5" w14:textId="77777777" w:rsidR="00B666D8" w:rsidRPr="000A1B8D" w:rsidRDefault="00B666D8" w:rsidP="00B666D8">
            <w:pPr>
              <w:rPr>
                <w:rFonts w:ascii="Arial" w:hAnsi="Arial" w:cs="Arial"/>
                <w:sz w:val="20"/>
                <w:szCs w:val="20"/>
              </w:rPr>
            </w:pPr>
          </w:p>
        </w:tc>
        <w:tc>
          <w:tcPr>
            <w:tcW w:w="481" w:type="dxa"/>
          </w:tcPr>
          <w:p w14:paraId="2E925A51" w14:textId="77777777" w:rsidR="00B666D8" w:rsidRPr="000A1B8D" w:rsidRDefault="00B666D8" w:rsidP="00B666D8">
            <w:pPr>
              <w:rPr>
                <w:rFonts w:ascii="Arial" w:hAnsi="Arial" w:cs="Arial"/>
                <w:sz w:val="20"/>
                <w:szCs w:val="20"/>
              </w:rPr>
            </w:pPr>
          </w:p>
        </w:tc>
        <w:tc>
          <w:tcPr>
            <w:tcW w:w="705" w:type="dxa"/>
          </w:tcPr>
          <w:p w14:paraId="3F9FAF1E" w14:textId="77777777" w:rsidR="00B666D8" w:rsidRPr="000A1B8D" w:rsidRDefault="00B666D8" w:rsidP="00B666D8">
            <w:pPr>
              <w:rPr>
                <w:rFonts w:ascii="Arial" w:hAnsi="Arial" w:cs="Arial"/>
                <w:sz w:val="20"/>
                <w:szCs w:val="20"/>
              </w:rPr>
            </w:pPr>
          </w:p>
        </w:tc>
        <w:tc>
          <w:tcPr>
            <w:tcW w:w="2613" w:type="dxa"/>
          </w:tcPr>
          <w:p w14:paraId="6C0DD5A2" w14:textId="77777777" w:rsidR="00B666D8" w:rsidRPr="000A1B8D" w:rsidRDefault="00B666D8" w:rsidP="00B666D8">
            <w:pPr>
              <w:rPr>
                <w:rFonts w:ascii="Arial" w:hAnsi="Arial" w:cs="Arial"/>
                <w:sz w:val="20"/>
                <w:szCs w:val="20"/>
              </w:rPr>
            </w:pPr>
          </w:p>
        </w:tc>
      </w:tr>
      <w:tr w:rsidR="00B666D8" w:rsidRPr="000A1B8D" w14:paraId="6EB4FEB0" w14:textId="77777777" w:rsidTr="00B712D8">
        <w:tc>
          <w:tcPr>
            <w:tcW w:w="822" w:type="dxa"/>
          </w:tcPr>
          <w:p w14:paraId="73AC2798"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2E77F259" w14:textId="15AA3AB6" w:rsidR="00B666D8" w:rsidRPr="000A1B8D" w:rsidRDefault="00B666D8" w:rsidP="00B666D8">
            <w:pPr>
              <w:rPr>
                <w:rFonts w:ascii="Arial" w:hAnsi="Arial" w:cs="Arial"/>
                <w:sz w:val="20"/>
                <w:szCs w:val="20"/>
              </w:rPr>
            </w:pPr>
            <w:r w:rsidRPr="000A1B8D">
              <w:rPr>
                <w:rFonts w:ascii="Arial" w:hAnsi="Arial" w:cs="Arial"/>
                <w:sz w:val="20"/>
                <w:szCs w:val="20"/>
              </w:rPr>
              <w:t>Türblattverkleidungen nach Innen durch Aluminium-Blech</w:t>
            </w:r>
            <w:r w:rsidR="001A4D73">
              <w:rPr>
                <w:rFonts w:ascii="Arial" w:hAnsi="Arial" w:cs="Arial"/>
                <w:sz w:val="20"/>
                <w:szCs w:val="20"/>
              </w:rPr>
              <w:t xml:space="preserve">, Alu-Feinstruktur, </w:t>
            </w:r>
            <w:r w:rsidRPr="000A1B8D">
              <w:rPr>
                <w:rFonts w:ascii="Arial" w:hAnsi="Arial" w:cs="Arial"/>
                <w:sz w:val="20"/>
                <w:szCs w:val="20"/>
              </w:rPr>
              <w:t>ausgelegt (Einstiegstüren und Zusatztüren). Die Bleche müssen leicht abnehmbar sein und einen robusten Schlag- und Trittschutz darstellen.</w:t>
            </w:r>
          </w:p>
        </w:tc>
        <w:tc>
          <w:tcPr>
            <w:tcW w:w="850" w:type="dxa"/>
            <w:shd w:val="clear" w:color="auto" w:fill="A6A6A6" w:themeFill="background1" w:themeFillShade="A6"/>
          </w:tcPr>
          <w:p w14:paraId="4A990B2F" w14:textId="77777777" w:rsidR="00B666D8" w:rsidRPr="000A1B8D" w:rsidRDefault="00B666D8" w:rsidP="00B666D8">
            <w:pPr>
              <w:rPr>
                <w:rFonts w:ascii="Arial" w:hAnsi="Arial" w:cs="Arial"/>
                <w:sz w:val="20"/>
                <w:szCs w:val="20"/>
              </w:rPr>
            </w:pPr>
          </w:p>
        </w:tc>
        <w:tc>
          <w:tcPr>
            <w:tcW w:w="481" w:type="dxa"/>
          </w:tcPr>
          <w:p w14:paraId="6C4EF585" w14:textId="77777777" w:rsidR="00B666D8" w:rsidRPr="000A1B8D" w:rsidRDefault="00B666D8" w:rsidP="00B666D8">
            <w:pPr>
              <w:rPr>
                <w:rFonts w:ascii="Arial" w:hAnsi="Arial" w:cs="Arial"/>
                <w:sz w:val="20"/>
                <w:szCs w:val="20"/>
              </w:rPr>
            </w:pPr>
          </w:p>
        </w:tc>
        <w:tc>
          <w:tcPr>
            <w:tcW w:w="705" w:type="dxa"/>
          </w:tcPr>
          <w:p w14:paraId="2C2DDB4A" w14:textId="77777777" w:rsidR="00B666D8" w:rsidRPr="000A1B8D" w:rsidRDefault="00B666D8" w:rsidP="00B666D8">
            <w:pPr>
              <w:rPr>
                <w:rFonts w:ascii="Arial" w:hAnsi="Arial" w:cs="Arial"/>
                <w:sz w:val="20"/>
                <w:szCs w:val="20"/>
              </w:rPr>
            </w:pPr>
          </w:p>
        </w:tc>
        <w:tc>
          <w:tcPr>
            <w:tcW w:w="2613" w:type="dxa"/>
          </w:tcPr>
          <w:p w14:paraId="764275FA" w14:textId="77777777" w:rsidR="00B666D8" w:rsidRPr="000A1B8D" w:rsidRDefault="00B666D8" w:rsidP="00B666D8">
            <w:pPr>
              <w:rPr>
                <w:rFonts w:ascii="Arial" w:hAnsi="Arial" w:cs="Arial"/>
                <w:sz w:val="20"/>
                <w:szCs w:val="20"/>
              </w:rPr>
            </w:pPr>
          </w:p>
        </w:tc>
      </w:tr>
      <w:tr w:rsidR="00B666D8" w:rsidRPr="000A1B8D" w14:paraId="212BC0F6" w14:textId="77777777" w:rsidTr="00B712D8">
        <w:tc>
          <w:tcPr>
            <w:tcW w:w="822" w:type="dxa"/>
          </w:tcPr>
          <w:p w14:paraId="309BA458"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5DFC87ED" w14:textId="77777777" w:rsidR="00B666D8" w:rsidRPr="000A1B8D" w:rsidRDefault="00B666D8" w:rsidP="00B666D8">
            <w:pPr>
              <w:rPr>
                <w:rFonts w:ascii="Arial" w:hAnsi="Arial" w:cs="Arial"/>
                <w:sz w:val="20"/>
                <w:szCs w:val="20"/>
              </w:rPr>
            </w:pPr>
            <w:r w:rsidRPr="000A1B8D">
              <w:rPr>
                <w:rFonts w:ascii="Arial" w:hAnsi="Arial" w:cs="Arial"/>
                <w:sz w:val="20"/>
                <w:szCs w:val="20"/>
              </w:rPr>
              <w:t>Einbau einer Trennwandverkleidung im Frontbereich. Farbe innen weiß</w:t>
            </w:r>
          </w:p>
        </w:tc>
        <w:tc>
          <w:tcPr>
            <w:tcW w:w="850" w:type="dxa"/>
            <w:shd w:val="clear" w:color="auto" w:fill="A6A6A6" w:themeFill="background1" w:themeFillShade="A6"/>
          </w:tcPr>
          <w:p w14:paraId="3BF785A3" w14:textId="77777777" w:rsidR="00B666D8" w:rsidRPr="000A1B8D" w:rsidRDefault="00B666D8" w:rsidP="00B666D8">
            <w:pPr>
              <w:rPr>
                <w:rFonts w:ascii="Arial" w:hAnsi="Arial" w:cs="Arial"/>
                <w:sz w:val="20"/>
                <w:szCs w:val="20"/>
              </w:rPr>
            </w:pPr>
          </w:p>
        </w:tc>
        <w:tc>
          <w:tcPr>
            <w:tcW w:w="481" w:type="dxa"/>
          </w:tcPr>
          <w:p w14:paraId="21CE7F54" w14:textId="77777777" w:rsidR="00B666D8" w:rsidRPr="000A1B8D" w:rsidRDefault="00B666D8" w:rsidP="00B666D8">
            <w:pPr>
              <w:rPr>
                <w:rFonts w:ascii="Arial" w:hAnsi="Arial" w:cs="Arial"/>
                <w:sz w:val="20"/>
                <w:szCs w:val="20"/>
              </w:rPr>
            </w:pPr>
          </w:p>
        </w:tc>
        <w:tc>
          <w:tcPr>
            <w:tcW w:w="705" w:type="dxa"/>
          </w:tcPr>
          <w:p w14:paraId="09F78D70" w14:textId="77777777" w:rsidR="00B666D8" w:rsidRPr="000A1B8D" w:rsidRDefault="00B666D8" w:rsidP="00B666D8">
            <w:pPr>
              <w:rPr>
                <w:rFonts w:ascii="Arial" w:hAnsi="Arial" w:cs="Arial"/>
                <w:sz w:val="20"/>
                <w:szCs w:val="20"/>
              </w:rPr>
            </w:pPr>
          </w:p>
        </w:tc>
        <w:tc>
          <w:tcPr>
            <w:tcW w:w="2613" w:type="dxa"/>
          </w:tcPr>
          <w:p w14:paraId="78F9C5F2" w14:textId="77777777" w:rsidR="00B666D8" w:rsidRPr="000A1B8D" w:rsidRDefault="00B666D8" w:rsidP="00B666D8">
            <w:pPr>
              <w:rPr>
                <w:rFonts w:ascii="Arial" w:hAnsi="Arial" w:cs="Arial"/>
                <w:sz w:val="20"/>
                <w:szCs w:val="20"/>
              </w:rPr>
            </w:pPr>
          </w:p>
        </w:tc>
      </w:tr>
      <w:tr w:rsidR="00B666D8" w:rsidRPr="000A1B8D" w14:paraId="104A0711" w14:textId="77777777" w:rsidTr="00B712D8">
        <w:tc>
          <w:tcPr>
            <w:tcW w:w="822" w:type="dxa"/>
          </w:tcPr>
          <w:p w14:paraId="26967483"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75008294" w14:textId="77777777" w:rsidR="00B666D8" w:rsidRPr="000A1B8D" w:rsidRDefault="00B666D8" w:rsidP="00B666D8">
            <w:pPr>
              <w:rPr>
                <w:rFonts w:ascii="Arial" w:hAnsi="Arial" w:cs="Arial"/>
                <w:sz w:val="20"/>
                <w:szCs w:val="20"/>
              </w:rPr>
            </w:pPr>
            <w:r w:rsidRPr="000A1B8D">
              <w:rPr>
                <w:rFonts w:ascii="Arial" w:hAnsi="Arial" w:cs="Arial"/>
                <w:sz w:val="20"/>
                <w:szCs w:val="20"/>
              </w:rPr>
              <w:t>Geräusch- und Wärmedämmung im Übergang Patientenraum und Fahrerhaus (Faltenbalg)</w:t>
            </w:r>
          </w:p>
        </w:tc>
        <w:tc>
          <w:tcPr>
            <w:tcW w:w="850" w:type="dxa"/>
            <w:shd w:val="clear" w:color="auto" w:fill="A6A6A6" w:themeFill="background1" w:themeFillShade="A6"/>
          </w:tcPr>
          <w:p w14:paraId="2F9E626D" w14:textId="77777777" w:rsidR="00B666D8" w:rsidRPr="000A1B8D" w:rsidRDefault="00B666D8" w:rsidP="00B666D8">
            <w:pPr>
              <w:rPr>
                <w:rFonts w:ascii="Arial" w:hAnsi="Arial" w:cs="Arial"/>
                <w:sz w:val="20"/>
                <w:szCs w:val="20"/>
              </w:rPr>
            </w:pPr>
          </w:p>
        </w:tc>
        <w:tc>
          <w:tcPr>
            <w:tcW w:w="481" w:type="dxa"/>
          </w:tcPr>
          <w:p w14:paraId="6A32B069" w14:textId="77777777" w:rsidR="00B666D8" w:rsidRPr="000A1B8D" w:rsidRDefault="00B666D8" w:rsidP="00B666D8">
            <w:pPr>
              <w:rPr>
                <w:rFonts w:ascii="Arial" w:hAnsi="Arial" w:cs="Arial"/>
                <w:sz w:val="20"/>
                <w:szCs w:val="20"/>
              </w:rPr>
            </w:pPr>
          </w:p>
        </w:tc>
        <w:tc>
          <w:tcPr>
            <w:tcW w:w="705" w:type="dxa"/>
          </w:tcPr>
          <w:p w14:paraId="35A68A8E" w14:textId="77777777" w:rsidR="00B666D8" w:rsidRPr="000A1B8D" w:rsidRDefault="00B666D8" w:rsidP="00B666D8">
            <w:pPr>
              <w:rPr>
                <w:rFonts w:ascii="Arial" w:hAnsi="Arial" w:cs="Arial"/>
                <w:sz w:val="20"/>
                <w:szCs w:val="20"/>
              </w:rPr>
            </w:pPr>
          </w:p>
        </w:tc>
        <w:tc>
          <w:tcPr>
            <w:tcW w:w="2613" w:type="dxa"/>
          </w:tcPr>
          <w:p w14:paraId="511E3E54" w14:textId="77777777" w:rsidR="00B666D8" w:rsidRPr="000A1B8D" w:rsidRDefault="00B666D8" w:rsidP="00B666D8">
            <w:pPr>
              <w:rPr>
                <w:rFonts w:ascii="Arial" w:hAnsi="Arial" w:cs="Arial"/>
                <w:sz w:val="20"/>
                <w:szCs w:val="20"/>
              </w:rPr>
            </w:pPr>
          </w:p>
        </w:tc>
      </w:tr>
      <w:tr w:rsidR="00B666D8" w:rsidRPr="000A1B8D" w14:paraId="1AB347FA" w14:textId="77777777" w:rsidTr="00B712D8">
        <w:tc>
          <w:tcPr>
            <w:tcW w:w="822" w:type="dxa"/>
          </w:tcPr>
          <w:p w14:paraId="02FDD5E5"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40141381" w14:textId="28A6D27B" w:rsidR="00B666D8" w:rsidRDefault="00B666D8" w:rsidP="00B666D8">
            <w:pPr>
              <w:rPr>
                <w:rFonts w:ascii="Arial" w:hAnsi="Arial" w:cs="Arial"/>
                <w:sz w:val="20"/>
                <w:szCs w:val="20"/>
              </w:rPr>
            </w:pPr>
            <w:r w:rsidRPr="000A1B8D">
              <w:rPr>
                <w:rFonts w:ascii="Arial" w:hAnsi="Arial" w:cs="Arial"/>
                <w:sz w:val="20"/>
                <w:szCs w:val="20"/>
              </w:rPr>
              <w:t xml:space="preserve">Lieferung und Montage einer </w:t>
            </w:r>
            <w:r w:rsidR="00B21DCB">
              <w:rPr>
                <w:rFonts w:ascii="Arial" w:hAnsi="Arial" w:cs="Arial"/>
                <w:sz w:val="20"/>
                <w:szCs w:val="20"/>
              </w:rPr>
              <w:t xml:space="preserve">Edelstahlplatte mit </w:t>
            </w:r>
            <w:r w:rsidRPr="000A1B8D">
              <w:rPr>
                <w:rFonts w:ascii="Arial" w:hAnsi="Arial" w:cs="Arial"/>
                <w:sz w:val="20"/>
                <w:szCs w:val="20"/>
              </w:rPr>
              <w:t>Medi-Flex Schiene</w:t>
            </w:r>
            <w:r w:rsidR="00B21DCB">
              <w:rPr>
                <w:rFonts w:ascii="Arial" w:hAnsi="Arial" w:cs="Arial"/>
                <w:sz w:val="20"/>
                <w:szCs w:val="20"/>
              </w:rPr>
              <w:t>n</w:t>
            </w:r>
            <w:r w:rsidRPr="000A1B8D">
              <w:rPr>
                <w:rFonts w:ascii="Arial" w:hAnsi="Arial" w:cs="Arial"/>
                <w:sz w:val="20"/>
                <w:szCs w:val="20"/>
              </w:rPr>
              <w:t xml:space="preserve"> </w:t>
            </w:r>
            <w:r w:rsidR="00B21DCB">
              <w:rPr>
                <w:rFonts w:ascii="Arial" w:hAnsi="Arial" w:cs="Arial"/>
                <w:sz w:val="20"/>
                <w:szCs w:val="20"/>
              </w:rPr>
              <w:t>(</w:t>
            </w:r>
            <w:r w:rsidRPr="000A1B8D">
              <w:rPr>
                <w:rFonts w:ascii="Arial" w:hAnsi="Arial" w:cs="Arial"/>
                <w:sz w:val="20"/>
                <w:szCs w:val="20"/>
              </w:rPr>
              <w:t>Medi</w:t>
            </w:r>
            <w:r w:rsidR="00B21DCB">
              <w:rPr>
                <w:rFonts w:ascii="Arial" w:hAnsi="Arial" w:cs="Arial"/>
                <w:sz w:val="20"/>
                <w:szCs w:val="20"/>
              </w:rPr>
              <w:t>-B</w:t>
            </w:r>
            <w:r w:rsidRPr="000A1B8D">
              <w:rPr>
                <w:rFonts w:ascii="Arial" w:hAnsi="Arial" w:cs="Arial"/>
                <w:sz w:val="20"/>
                <w:szCs w:val="20"/>
              </w:rPr>
              <w:t>o</w:t>
            </w:r>
            <w:r w:rsidR="00B21DCB">
              <w:rPr>
                <w:rFonts w:ascii="Arial" w:hAnsi="Arial" w:cs="Arial"/>
                <w:sz w:val="20"/>
                <w:szCs w:val="20"/>
              </w:rPr>
              <w:t>a</w:t>
            </w:r>
            <w:r w:rsidRPr="000A1B8D">
              <w:rPr>
                <w:rFonts w:ascii="Arial" w:hAnsi="Arial" w:cs="Arial"/>
                <w:sz w:val="20"/>
                <w:szCs w:val="20"/>
              </w:rPr>
              <w:t>rd</w:t>
            </w:r>
            <w:r w:rsidR="00B21DCB">
              <w:rPr>
                <w:rFonts w:ascii="Arial" w:hAnsi="Arial" w:cs="Arial"/>
                <w:sz w:val="20"/>
                <w:szCs w:val="20"/>
              </w:rPr>
              <w:t>)</w:t>
            </w:r>
            <w:r w:rsidR="00481FD2">
              <w:rPr>
                <w:rFonts w:ascii="Arial" w:hAnsi="Arial" w:cs="Arial"/>
                <w:sz w:val="20"/>
                <w:szCs w:val="20"/>
              </w:rPr>
              <w:t xml:space="preserve"> mit </w:t>
            </w:r>
            <w:r w:rsidR="009D646A">
              <w:rPr>
                <w:rFonts w:ascii="Arial" w:hAnsi="Arial" w:cs="Arial"/>
                <w:sz w:val="20"/>
                <w:szCs w:val="20"/>
              </w:rPr>
              <w:t>8</w:t>
            </w:r>
            <w:r w:rsidRPr="000A1B8D">
              <w:rPr>
                <w:rFonts w:ascii="Arial" w:hAnsi="Arial" w:cs="Arial"/>
                <w:sz w:val="20"/>
                <w:szCs w:val="20"/>
              </w:rPr>
              <w:t xml:space="preserve"> höhenverstel</w:t>
            </w:r>
            <w:r w:rsidR="00B21DCB">
              <w:rPr>
                <w:rFonts w:ascii="Arial" w:hAnsi="Arial" w:cs="Arial"/>
                <w:sz w:val="20"/>
                <w:szCs w:val="20"/>
              </w:rPr>
              <w:t>lbaren Krankenhaus Normschienen</w:t>
            </w:r>
            <w:r w:rsidRPr="000A1B8D">
              <w:rPr>
                <w:rFonts w:ascii="Arial" w:hAnsi="Arial" w:cs="Arial"/>
                <w:sz w:val="20"/>
                <w:szCs w:val="20"/>
              </w:rPr>
              <w:t xml:space="preserve"> (Typ: Hessenhalterung)</w:t>
            </w:r>
            <w:r w:rsidR="00B21DCB">
              <w:rPr>
                <w:rFonts w:ascii="Arial" w:hAnsi="Arial" w:cs="Arial"/>
                <w:sz w:val="20"/>
                <w:szCs w:val="20"/>
              </w:rPr>
              <w:t xml:space="preserve"> zur Aufnahme der Medizintechnik</w:t>
            </w:r>
          </w:p>
          <w:p w14:paraId="53D4C7FC" w14:textId="7859F0C1" w:rsidR="00B21DCB" w:rsidRPr="000A1B8D" w:rsidRDefault="00B21DCB" w:rsidP="00B666D8">
            <w:pPr>
              <w:rPr>
                <w:rFonts w:ascii="Arial" w:hAnsi="Arial" w:cs="Arial"/>
                <w:sz w:val="20"/>
                <w:szCs w:val="20"/>
              </w:rPr>
            </w:pPr>
            <w:r>
              <w:rPr>
                <w:rFonts w:ascii="Arial" w:hAnsi="Arial" w:cs="Arial"/>
                <w:sz w:val="20"/>
                <w:szCs w:val="20"/>
              </w:rPr>
              <w:t>Einbauort: rechte vordere Seitenwand</w:t>
            </w:r>
          </w:p>
          <w:p w14:paraId="5F0366F0" w14:textId="086E246C" w:rsidR="00B666D8" w:rsidRPr="000A1B8D" w:rsidRDefault="00B666D8" w:rsidP="00B666D8">
            <w:pPr>
              <w:rPr>
                <w:rFonts w:ascii="Arial" w:hAnsi="Arial" w:cs="Arial"/>
                <w:sz w:val="20"/>
                <w:szCs w:val="20"/>
              </w:rPr>
            </w:pPr>
            <w:r w:rsidRPr="000A1B8D">
              <w:rPr>
                <w:rFonts w:ascii="Arial" w:hAnsi="Arial" w:cs="Arial"/>
                <w:b/>
                <w:sz w:val="20"/>
                <w:szCs w:val="20"/>
                <w:u w:val="single"/>
              </w:rPr>
              <w:t>Hinweis:</w:t>
            </w:r>
            <w:r w:rsidR="00B21DCB">
              <w:rPr>
                <w:rFonts w:ascii="Arial" w:hAnsi="Arial" w:cs="Arial"/>
                <w:sz w:val="20"/>
                <w:szCs w:val="20"/>
              </w:rPr>
              <w:t xml:space="preserve"> Eine Prüfung gem. </w:t>
            </w:r>
            <w:r w:rsidRPr="000A1B8D">
              <w:rPr>
                <w:rFonts w:ascii="Arial" w:hAnsi="Arial" w:cs="Arial"/>
                <w:sz w:val="20"/>
                <w:szCs w:val="20"/>
              </w:rPr>
              <w:t>DIN EN 1789 ist zwingend mit Angebotsabgabe beizufügen!</w:t>
            </w:r>
          </w:p>
        </w:tc>
        <w:tc>
          <w:tcPr>
            <w:tcW w:w="850" w:type="dxa"/>
            <w:shd w:val="clear" w:color="auto" w:fill="A6A6A6" w:themeFill="background1" w:themeFillShade="A6"/>
          </w:tcPr>
          <w:p w14:paraId="20910099" w14:textId="77777777" w:rsidR="00B666D8" w:rsidRPr="000A1B8D" w:rsidRDefault="00B666D8" w:rsidP="00B666D8">
            <w:pPr>
              <w:rPr>
                <w:rFonts w:ascii="Arial" w:hAnsi="Arial" w:cs="Arial"/>
                <w:sz w:val="20"/>
                <w:szCs w:val="20"/>
              </w:rPr>
            </w:pPr>
          </w:p>
        </w:tc>
        <w:tc>
          <w:tcPr>
            <w:tcW w:w="481" w:type="dxa"/>
          </w:tcPr>
          <w:p w14:paraId="75D0BE47" w14:textId="77777777" w:rsidR="00B666D8" w:rsidRPr="000A1B8D" w:rsidRDefault="00B666D8" w:rsidP="00B666D8">
            <w:pPr>
              <w:rPr>
                <w:rFonts w:ascii="Arial" w:hAnsi="Arial" w:cs="Arial"/>
                <w:sz w:val="20"/>
                <w:szCs w:val="20"/>
              </w:rPr>
            </w:pPr>
          </w:p>
        </w:tc>
        <w:tc>
          <w:tcPr>
            <w:tcW w:w="705" w:type="dxa"/>
          </w:tcPr>
          <w:p w14:paraId="64209BAF" w14:textId="77777777" w:rsidR="00B666D8" w:rsidRPr="000A1B8D" w:rsidRDefault="00B666D8" w:rsidP="00B666D8">
            <w:pPr>
              <w:rPr>
                <w:rFonts w:ascii="Arial" w:hAnsi="Arial" w:cs="Arial"/>
                <w:sz w:val="20"/>
                <w:szCs w:val="20"/>
              </w:rPr>
            </w:pPr>
          </w:p>
        </w:tc>
        <w:tc>
          <w:tcPr>
            <w:tcW w:w="2613" w:type="dxa"/>
          </w:tcPr>
          <w:p w14:paraId="52016602" w14:textId="77777777" w:rsidR="00B666D8" w:rsidRPr="000A1B8D" w:rsidRDefault="00B666D8" w:rsidP="00B666D8">
            <w:pPr>
              <w:rPr>
                <w:rFonts w:ascii="Arial" w:hAnsi="Arial" w:cs="Arial"/>
                <w:sz w:val="20"/>
                <w:szCs w:val="20"/>
              </w:rPr>
            </w:pPr>
          </w:p>
        </w:tc>
      </w:tr>
      <w:tr w:rsidR="00B666D8" w:rsidRPr="000A1B8D" w14:paraId="5E2FF69B" w14:textId="77777777" w:rsidTr="00FE5A2C">
        <w:tc>
          <w:tcPr>
            <w:tcW w:w="822" w:type="dxa"/>
          </w:tcPr>
          <w:p w14:paraId="6ADCEEDA"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8C40167"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Seitliche Zusatztür </w:t>
            </w:r>
            <w:proofErr w:type="gramStart"/>
            <w:r w:rsidRPr="000A1B8D">
              <w:rPr>
                <w:rFonts w:ascii="Arial" w:hAnsi="Arial" w:cs="Arial"/>
                <w:sz w:val="20"/>
                <w:szCs w:val="20"/>
              </w:rPr>
              <w:t>mit durchgängigen Scharnierband</w:t>
            </w:r>
            <w:proofErr w:type="gramEnd"/>
            <w:r w:rsidRPr="000A1B8D">
              <w:rPr>
                <w:rFonts w:ascii="Arial" w:hAnsi="Arial" w:cs="Arial"/>
                <w:sz w:val="20"/>
                <w:szCs w:val="20"/>
              </w:rPr>
              <w:t xml:space="preserve"> (hochbelastbar, einstellungsfrei) zwecks Zugang/Entnahme der Vakuummatratze, Combi Carrier II. </w:t>
            </w:r>
          </w:p>
          <w:p w14:paraId="5276AEF3" w14:textId="77777777" w:rsidR="00B666D8" w:rsidRPr="000A1B8D" w:rsidRDefault="00B666D8" w:rsidP="00B666D8">
            <w:pPr>
              <w:rPr>
                <w:rFonts w:ascii="Arial" w:hAnsi="Arial" w:cs="Arial"/>
                <w:sz w:val="20"/>
                <w:szCs w:val="20"/>
              </w:rPr>
            </w:pPr>
            <w:r w:rsidRPr="000A1B8D">
              <w:rPr>
                <w:rFonts w:ascii="Arial" w:hAnsi="Arial" w:cs="Arial"/>
                <w:sz w:val="20"/>
                <w:szCs w:val="20"/>
              </w:rPr>
              <w:t>Montage des Combi Carrier II an der Türinnenseite.</w:t>
            </w:r>
          </w:p>
          <w:p w14:paraId="2E2274A6" w14:textId="77777777" w:rsidR="00B666D8" w:rsidRPr="000A1B8D" w:rsidRDefault="00B666D8" w:rsidP="00B666D8">
            <w:pPr>
              <w:rPr>
                <w:rFonts w:ascii="Arial" w:hAnsi="Arial" w:cs="Arial"/>
                <w:sz w:val="20"/>
                <w:szCs w:val="20"/>
              </w:rPr>
            </w:pPr>
            <w:r w:rsidRPr="000A1B8D">
              <w:rPr>
                <w:rFonts w:ascii="Arial" w:hAnsi="Arial" w:cs="Arial"/>
                <w:sz w:val="20"/>
                <w:szCs w:val="20"/>
              </w:rPr>
              <w:t>(Einbau der Türe im Heckbereich rechts /abgehende Höhe unter Bodenniveau des Koffersystems)</w:t>
            </w:r>
          </w:p>
        </w:tc>
        <w:tc>
          <w:tcPr>
            <w:tcW w:w="850" w:type="dxa"/>
            <w:shd w:val="clear" w:color="auto" w:fill="A6A6A6" w:themeFill="background1" w:themeFillShade="A6"/>
          </w:tcPr>
          <w:p w14:paraId="7AE1CC02" w14:textId="77777777" w:rsidR="00B666D8" w:rsidRPr="000A1B8D" w:rsidRDefault="00B666D8" w:rsidP="00B666D8">
            <w:pPr>
              <w:rPr>
                <w:rFonts w:ascii="Arial" w:hAnsi="Arial" w:cs="Arial"/>
                <w:sz w:val="20"/>
                <w:szCs w:val="20"/>
              </w:rPr>
            </w:pPr>
          </w:p>
        </w:tc>
        <w:tc>
          <w:tcPr>
            <w:tcW w:w="481" w:type="dxa"/>
          </w:tcPr>
          <w:p w14:paraId="435C6269" w14:textId="77777777" w:rsidR="00B666D8" w:rsidRPr="000A1B8D" w:rsidRDefault="00B666D8" w:rsidP="00B666D8">
            <w:pPr>
              <w:rPr>
                <w:rFonts w:ascii="Arial" w:hAnsi="Arial" w:cs="Arial"/>
                <w:sz w:val="20"/>
                <w:szCs w:val="20"/>
              </w:rPr>
            </w:pPr>
          </w:p>
        </w:tc>
        <w:tc>
          <w:tcPr>
            <w:tcW w:w="705" w:type="dxa"/>
          </w:tcPr>
          <w:p w14:paraId="4A382F62" w14:textId="77777777" w:rsidR="00B666D8" w:rsidRPr="000A1B8D" w:rsidRDefault="00B666D8" w:rsidP="00B666D8">
            <w:pPr>
              <w:rPr>
                <w:rFonts w:ascii="Arial" w:hAnsi="Arial" w:cs="Arial"/>
                <w:sz w:val="20"/>
                <w:szCs w:val="20"/>
              </w:rPr>
            </w:pPr>
          </w:p>
        </w:tc>
        <w:tc>
          <w:tcPr>
            <w:tcW w:w="2613" w:type="dxa"/>
          </w:tcPr>
          <w:p w14:paraId="687EA940" w14:textId="77777777" w:rsidR="00B666D8" w:rsidRPr="000A1B8D" w:rsidRDefault="00B666D8" w:rsidP="00B666D8">
            <w:pPr>
              <w:rPr>
                <w:rFonts w:ascii="Arial" w:hAnsi="Arial" w:cs="Arial"/>
                <w:sz w:val="20"/>
                <w:szCs w:val="20"/>
              </w:rPr>
            </w:pPr>
          </w:p>
        </w:tc>
      </w:tr>
      <w:tr w:rsidR="00B666D8" w:rsidRPr="000A1B8D" w14:paraId="41ED11F2" w14:textId="77777777" w:rsidTr="00FE5A2C">
        <w:tc>
          <w:tcPr>
            <w:tcW w:w="822" w:type="dxa"/>
          </w:tcPr>
          <w:p w14:paraId="711489E6"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BFB247B"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Seitliche Zusatztür </w:t>
            </w:r>
            <w:proofErr w:type="gramStart"/>
            <w:r w:rsidRPr="000A1B8D">
              <w:rPr>
                <w:rFonts w:ascii="Arial" w:hAnsi="Arial" w:cs="Arial"/>
                <w:sz w:val="20"/>
                <w:szCs w:val="20"/>
              </w:rPr>
              <w:t>mit durchgängigen Scharnierband</w:t>
            </w:r>
            <w:proofErr w:type="gramEnd"/>
            <w:r w:rsidRPr="000A1B8D">
              <w:rPr>
                <w:rFonts w:ascii="Arial" w:hAnsi="Arial" w:cs="Arial"/>
                <w:sz w:val="20"/>
                <w:szCs w:val="20"/>
              </w:rPr>
              <w:t xml:space="preserve"> (hochbelastbar, einstellungsfrei) zwecks Zugang/Entnahme der O2-Flaschen. </w:t>
            </w:r>
          </w:p>
          <w:p w14:paraId="2CB35A20" w14:textId="672170F0" w:rsidR="00B666D8" w:rsidRPr="000A1B8D" w:rsidRDefault="00B666D8" w:rsidP="00B666D8">
            <w:pPr>
              <w:rPr>
                <w:rFonts w:ascii="Arial" w:hAnsi="Arial" w:cs="Arial"/>
                <w:sz w:val="20"/>
                <w:szCs w:val="20"/>
              </w:rPr>
            </w:pPr>
            <w:r w:rsidRPr="000A1B8D">
              <w:rPr>
                <w:rFonts w:ascii="Arial" w:hAnsi="Arial" w:cs="Arial"/>
                <w:sz w:val="20"/>
                <w:szCs w:val="20"/>
              </w:rPr>
              <w:t>(Einbau der Türe im Frontbereich links)</w:t>
            </w:r>
          </w:p>
        </w:tc>
        <w:tc>
          <w:tcPr>
            <w:tcW w:w="850" w:type="dxa"/>
            <w:shd w:val="clear" w:color="auto" w:fill="A6A6A6" w:themeFill="background1" w:themeFillShade="A6"/>
          </w:tcPr>
          <w:p w14:paraId="7795567D" w14:textId="77777777" w:rsidR="00B666D8" w:rsidRPr="000A1B8D" w:rsidRDefault="00B666D8" w:rsidP="00B666D8">
            <w:pPr>
              <w:rPr>
                <w:rFonts w:ascii="Arial" w:hAnsi="Arial" w:cs="Arial"/>
                <w:sz w:val="20"/>
                <w:szCs w:val="20"/>
              </w:rPr>
            </w:pPr>
          </w:p>
        </w:tc>
        <w:tc>
          <w:tcPr>
            <w:tcW w:w="481" w:type="dxa"/>
          </w:tcPr>
          <w:p w14:paraId="3723E396" w14:textId="77777777" w:rsidR="00B666D8" w:rsidRPr="000A1B8D" w:rsidRDefault="00B666D8" w:rsidP="00B666D8">
            <w:pPr>
              <w:rPr>
                <w:rFonts w:ascii="Arial" w:hAnsi="Arial" w:cs="Arial"/>
                <w:sz w:val="20"/>
                <w:szCs w:val="20"/>
              </w:rPr>
            </w:pPr>
          </w:p>
        </w:tc>
        <w:tc>
          <w:tcPr>
            <w:tcW w:w="705" w:type="dxa"/>
          </w:tcPr>
          <w:p w14:paraId="76DEB3CD" w14:textId="77777777" w:rsidR="00B666D8" w:rsidRPr="000A1B8D" w:rsidRDefault="00B666D8" w:rsidP="00B666D8">
            <w:pPr>
              <w:rPr>
                <w:rFonts w:ascii="Arial" w:hAnsi="Arial" w:cs="Arial"/>
                <w:sz w:val="20"/>
                <w:szCs w:val="20"/>
              </w:rPr>
            </w:pPr>
          </w:p>
        </w:tc>
        <w:tc>
          <w:tcPr>
            <w:tcW w:w="2613" w:type="dxa"/>
          </w:tcPr>
          <w:p w14:paraId="58A4B628" w14:textId="77777777" w:rsidR="00B666D8" w:rsidRPr="000A1B8D" w:rsidRDefault="00B666D8" w:rsidP="00B666D8">
            <w:pPr>
              <w:rPr>
                <w:rFonts w:ascii="Arial" w:hAnsi="Arial" w:cs="Arial"/>
                <w:sz w:val="20"/>
                <w:szCs w:val="20"/>
              </w:rPr>
            </w:pPr>
          </w:p>
        </w:tc>
      </w:tr>
      <w:tr w:rsidR="00B666D8" w:rsidRPr="000A1B8D" w14:paraId="3FF43035" w14:textId="77777777" w:rsidTr="00FE5A2C">
        <w:tc>
          <w:tcPr>
            <w:tcW w:w="822" w:type="dxa"/>
          </w:tcPr>
          <w:p w14:paraId="3ED63C98"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BDF583A"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Seitliche Zusatztür </w:t>
            </w:r>
            <w:proofErr w:type="gramStart"/>
            <w:r w:rsidRPr="000A1B8D">
              <w:rPr>
                <w:rFonts w:ascii="Arial" w:hAnsi="Arial" w:cs="Arial"/>
                <w:sz w:val="20"/>
                <w:szCs w:val="20"/>
              </w:rPr>
              <w:t>mit durchgängigen Scharnierband</w:t>
            </w:r>
            <w:proofErr w:type="gramEnd"/>
            <w:r w:rsidRPr="000A1B8D">
              <w:rPr>
                <w:rFonts w:ascii="Arial" w:hAnsi="Arial" w:cs="Arial"/>
                <w:sz w:val="20"/>
                <w:szCs w:val="20"/>
              </w:rPr>
              <w:t xml:space="preserve"> (hochbelastbar, einstellungsfrei) zwecks Zugang/Entnahme des Notfallrucksackes und weiterer Notfallmedizintechnik. </w:t>
            </w:r>
          </w:p>
          <w:p w14:paraId="02488E14" w14:textId="77777777" w:rsidR="00B666D8" w:rsidRPr="000A1B8D" w:rsidRDefault="00B666D8" w:rsidP="00B666D8">
            <w:pPr>
              <w:rPr>
                <w:rFonts w:ascii="Arial" w:hAnsi="Arial" w:cs="Arial"/>
                <w:sz w:val="20"/>
                <w:szCs w:val="20"/>
              </w:rPr>
            </w:pPr>
            <w:r w:rsidRPr="000A1B8D">
              <w:rPr>
                <w:rFonts w:ascii="Arial" w:hAnsi="Arial" w:cs="Arial"/>
                <w:sz w:val="20"/>
                <w:szCs w:val="20"/>
              </w:rPr>
              <w:t>(Einbau der Türe im Frontbereich rechts vor dem Seiteneinstieg/abgehende Höhe unter Bodenniveau des Koffersystems)</w:t>
            </w:r>
          </w:p>
        </w:tc>
        <w:tc>
          <w:tcPr>
            <w:tcW w:w="850" w:type="dxa"/>
            <w:shd w:val="clear" w:color="auto" w:fill="A6A6A6" w:themeFill="background1" w:themeFillShade="A6"/>
          </w:tcPr>
          <w:p w14:paraId="347F430C" w14:textId="77777777" w:rsidR="00B666D8" w:rsidRPr="000A1B8D" w:rsidRDefault="00B666D8" w:rsidP="00B666D8">
            <w:pPr>
              <w:rPr>
                <w:rFonts w:ascii="Arial" w:hAnsi="Arial" w:cs="Arial"/>
                <w:sz w:val="20"/>
                <w:szCs w:val="20"/>
              </w:rPr>
            </w:pPr>
          </w:p>
        </w:tc>
        <w:tc>
          <w:tcPr>
            <w:tcW w:w="481" w:type="dxa"/>
          </w:tcPr>
          <w:p w14:paraId="113BFC88" w14:textId="77777777" w:rsidR="00B666D8" w:rsidRPr="000A1B8D" w:rsidRDefault="00B666D8" w:rsidP="00B666D8">
            <w:pPr>
              <w:rPr>
                <w:rFonts w:ascii="Arial" w:hAnsi="Arial" w:cs="Arial"/>
                <w:sz w:val="20"/>
                <w:szCs w:val="20"/>
              </w:rPr>
            </w:pPr>
          </w:p>
        </w:tc>
        <w:tc>
          <w:tcPr>
            <w:tcW w:w="705" w:type="dxa"/>
          </w:tcPr>
          <w:p w14:paraId="4553975E" w14:textId="77777777" w:rsidR="00B666D8" w:rsidRPr="000A1B8D" w:rsidRDefault="00B666D8" w:rsidP="00B666D8">
            <w:pPr>
              <w:rPr>
                <w:rFonts w:ascii="Arial" w:hAnsi="Arial" w:cs="Arial"/>
                <w:sz w:val="20"/>
                <w:szCs w:val="20"/>
              </w:rPr>
            </w:pPr>
          </w:p>
        </w:tc>
        <w:tc>
          <w:tcPr>
            <w:tcW w:w="2613" w:type="dxa"/>
          </w:tcPr>
          <w:p w14:paraId="32E2C033" w14:textId="77777777" w:rsidR="00B666D8" w:rsidRPr="000A1B8D" w:rsidRDefault="00B666D8" w:rsidP="00B666D8">
            <w:pPr>
              <w:rPr>
                <w:rFonts w:ascii="Arial" w:hAnsi="Arial" w:cs="Arial"/>
                <w:sz w:val="20"/>
                <w:szCs w:val="20"/>
              </w:rPr>
            </w:pPr>
          </w:p>
        </w:tc>
      </w:tr>
      <w:tr w:rsidR="00B666D8" w:rsidRPr="000A1B8D" w14:paraId="52D01E0C" w14:textId="77777777" w:rsidTr="00FE5A2C">
        <w:tc>
          <w:tcPr>
            <w:tcW w:w="822" w:type="dxa"/>
          </w:tcPr>
          <w:p w14:paraId="15EA2644"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52CABD58" w14:textId="72502A86" w:rsidR="00B666D8" w:rsidRPr="000A1B8D" w:rsidRDefault="00B666D8" w:rsidP="00B666D8">
            <w:pPr>
              <w:rPr>
                <w:rFonts w:ascii="Arial" w:hAnsi="Arial" w:cs="Arial"/>
                <w:sz w:val="20"/>
                <w:szCs w:val="20"/>
              </w:rPr>
            </w:pPr>
            <w:r w:rsidRPr="000A1B8D">
              <w:rPr>
                <w:rFonts w:ascii="Arial" w:hAnsi="Arial" w:cs="Arial"/>
                <w:sz w:val="20"/>
                <w:szCs w:val="20"/>
              </w:rPr>
              <w:t xml:space="preserve">Unterbaustaufach </w:t>
            </w:r>
            <w:proofErr w:type="gramStart"/>
            <w:r w:rsidRPr="000A1B8D">
              <w:rPr>
                <w:rFonts w:ascii="Arial" w:hAnsi="Arial" w:cs="Arial"/>
                <w:sz w:val="20"/>
                <w:szCs w:val="20"/>
              </w:rPr>
              <w:t>mit durchgängigen Scharnierband</w:t>
            </w:r>
            <w:proofErr w:type="gramEnd"/>
            <w:r w:rsidRPr="000A1B8D">
              <w:rPr>
                <w:rFonts w:ascii="Arial" w:hAnsi="Arial" w:cs="Arial"/>
                <w:sz w:val="20"/>
                <w:szCs w:val="20"/>
              </w:rPr>
              <w:t xml:space="preserve"> (hochbelastbar, einstellungsfrei) im linken seitlichen Unterfahrschutz. Umbau der Zusatzbatterie aus dem Beifahrersitzkasten in </w:t>
            </w:r>
            <w:r w:rsidRPr="000A1B8D">
              <w:rPr>
                <w:rFonts w:ascii="Arial" w:hAnsi="Arial" w:cs="Arial"/>
                <w:sz w:val="20"/>
                <w:szCs w:val="20"/>
              </w:rPr>
              <w:lastRenderedPageBreak/>
              <w:t>das Unterbaustaufach. Evtl. Aufnahme für Schneeketten, Bergewerkzeug etc.</w:t>
            </w:r>
          </w:p>
          <w:p w14:paraId="6892BF92" w14:textId="77777777" w:rsidR="00B666D8" w:rsidRPr="000A1B8D" w:rsidRDefault="00B666D8" w:rsidP="00B666D8">
            <w:pPr>
              <w:rPr>
                <w:rFonts w:ascii="Arial" w:hAnsi="Arial" w:cs="Arial"/>
                <w:sz w:val="20"/>
                <w:szCs w:val="20"/>
              </w:rPr>
            </w:pPr>
            <w:r w:rsidRPr="000A1B8D">
              <w:rPr>
                <w:rFonts w:ascii="Arial" w:hAnsi="Arial" w:cs="Arial"/>
                <w:sz w:val="20"/>
                <w:szCs w:val="20"/>
              </w:rPr>
              <w:t>Verschluss über unten angeschlagene Klappe.</w:t>
            </w:r>
          </w:p>
          <w:p w14:paraId="46CEAD1D" w14:textId="4CD30FB9" w:rsidR="00B666D8" w:rsidRPr="000A1B8D" w:rsidRDefault="00B666D8" w:rsidP="00B666D8">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01D40AB4" w14:textId="77777777" w:rsidR="00B666D8" w:rsidRPr="000A1B8D" w:rsidRDefault="00B666D8" w:rsidP="00B666D8">
            <w:pPr>
              <w:rPr>
                <w:rFonts w:ascii="Arial" w:hAnsi="Arial" w:cs="Arial"/>
                <w:sz w:val="20"/>
                <w:szCs w:val="20"/>
              </w:rPr>
            </w:pPr>
          </w:p>
        </w:tc>
        <w:tc>
          <w:tcPr>
            <w:tcW w:w="481" w:type="dxa"/>
          </w:tcPr>
          <w:p w14:paraId="3EAB54B6" w14:textId="77777777" w:rsidR="00B666D8" w:rsidRPr="000A1B8D" w:rsidRDefault="00B666D8" w:rsidP="00B666D8">
            <w:pPr>
              <w:rPr>
                <w:rFonts w:ascii="Arial" w:hAnsi="Arial" w:cs="Arial"/>
                <w:sz w:val="20"/>
                <w:szCs w:val="20"/>
              </w:rPr>
            </w:pPr>
          </w:p>
        </w:tc>
        <w:tc>
          <w:tcPr>
            <w:tcW w:w="705" w:type="dxa"/>
          </w:tcPr>
          <w:p w14:paraId="4DDDA23C" w14:textId="77777777" w:rsidR="00B666D8" w:rsidRPr="000A1B8D" w:rsidRDefault="00B666D8" w:rsidP="00B666D8">
            <w:pPr>
              <w:rPr>
                <w:rFonts w:ascii="Arial" w:hAnsi="Arial" w:cs="Arial"/>
                <w:sz w:val="20"/>
                <w:szCs w:val="20"/>
              </w:rPr>
            </w:pPr>
          </w:p>
        </w:tc>
        <w:tc>
          <w:tcPr>
            <w:tcW w:w="2613" w:type="dxa"/>
          </w:tcPr>
          <w:p w14:paraId="4AA5B9A7" w14:textId="77777777" w:rsidR="00B666D8" w:rsidRPr="000A1B8D" w:rsidRDefault="00B666D8" w:rsidP="00B666D8">
            <w:pPr>
              <w:rPr>
                <w:rFonts w:ascii="Arial" w:hAnsi="Arial" w:cs="Arial"/>
                <w:sz w:val="20"/>
                <w:szCs w:val="20"/>
              </w:rPr>
            </w:pPr>
          </w:p>
        </w:tc>
      </w:tr>
      <w:tr w:rsidR="00B666D8" w:rsidRPr="000A1B8D" w14:paraId="5BA0104D" w14:textId="77777777" w:rsidTr="00B712D8">
        <w:tc>
          <w:tcPr>
            <w:tcW w:w="822" w:type="dxa"/>
          </w:tcPr>
          <w:p w14:paraId="151D9F28"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2C6F917B" w14:textId="77777777" w:rsidR="00B666D8" w:rsidRPr="000A1B8D" w:rsidRDefault="00B666D8" w:rsidP="00B666D8">
            <w:pPr>
              <w:rPr>
                <w:rFonts w:ascii="Arial" w:hAnsi="Arial" w:cs="Arial"/>
                <w:sz w:val="20"/>
                <w:szCs w:val="20"/>
              </w:rPr>
            </w:pPr>
            <w:r w:rsidRPr="000A1B8D">
              <w:rPr>
                <w:rFonts w:ascii="Arial" w:hAnsi="Arial" w:cs="Arial"/>
                <w:sz w:val="20"/>
                <w:szCs w:val="20"/>
              </w:rPr>
              <w:t>V2A Schutzkante hochkant am A Holm des Koffers (Seiteneinstieg), Schlagschutz beim Einbringen des Notfallrucksackes.</w:t>
            </w:r>
          </w:p>
        </w:tc>
        <w:tc>
          <w:tcPr>
            <w:tcW w:w="850" w:type="dxa"/>
            <w:shd w:val="clear" w:color="auto" w:fill="A6A6A6" w:themeFill="background1" w:themeFillShade="A6"/>
          </w:tcPr>
          <w:p w14:paraId="4F2CEE41" w14:textId="77777777" w:rsidR="00B666D8" w:rsidRPr="000A1B8D" w:rsidRDefault="00B666D8" w:rsidP="00B666D8">
            <w:pPr>
              <w:rPr>
                <w:rFonts w:ascii="Arial" w:hAnsi="Arial" w:cs="Arial"/>
                <w:sz w:val="20"/>
                <w:szCs w:val="20"/>
              </w:rPr>
            </w:pPr>
          </w:p>
        </w:tc>
        <w:tc>
          <w:tcPr>
            <w:tcW w:w="481" w:type="dxa"/>
          </w:tcPr>
          <w:p w14:paraId="09BD13E6" w14:textId="77777777" w:rsidR="00B666D8" w:rsidRPr="000A1B8D" w:rsidRDefault="00B666D8" w:rsidP="00B666D8">
            <w:pPr>
              <w:rPr>
                <w:rFonts w:ascii="Arial" w:hAnsi="Arial" w:cs="Arial"/>
                <w:sz w:val="20"/>
                <w:szCs w:val="20"/>
              </w:rPr>
            </w:pPr>
          </w:p>
        </w:tc>
        <w:tc>
          <w:tcPr>
            <w:tcW w:w="705" w:type="dxa"/>
          </w:tcPr>
          <w:p w14:paraId="35B121B1" w14:textId="77777777" w:rsidR="00B666D8" w:rsidRPr="000A1B8D" w:rsidRDefault="00B666D8" w:rsidP="00B666D8">
            <w:pPr>
              <w:rPr>
                <w:rFonts w:ascii="Arial" w:hAnsi="Arial" w:cs="Arial"/>
                <w:sz w:val="20"/>
                <w:szCs w:val="20"/>
              </w:rPr>
            </w:pPr>
          </w:p>
        </w:tc>
        <w:tc>
          <w:tcPr>
            <w:tcW w:w="2613" w:type="dxa"/>
          </w:tcPr>
          <w:p w14:paraId="6766538C" w14:textId="77777777" w:rsidR="00B666D8" w:rsidRPr="000A1B8D" w:rsidRDefault="00B666D8" w:rsidP="00B666D8">
            <w:pPr>
              <w:rPr>
                <w:rFonts w:ascii="Arial" w:hAnsi="Arial" w:cs="Arial"/>
                <w:sz w:val="20"/>
                <w:szCs w:val="20"/>
              </w:rPr>
            </w:pPr>
          </w:p>
        </w:tc>
      </w:tr>
      <w:tr w:rsidR="00B666D8" w:rsidRPr="000A1B8D" w14:paraId="64CBF733" w14:textId="77777777" w:rsidTr="00B712D8">
        <w:tc>
          <w:tcPr>
            <w:tcW w:w="822" w:type="dxa"/>
          </w:tcPr>
          <w:p w14:paraId="269E5023"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2275135A" w14:textId="77777777" w:rsidR="00B666D8" w:rsidRPr="000A1B8D" w:rsidRDefault="00B666D8" w:rsidP="00B666D8">
            <w:pPr>
              <w:rPr>
                <w:rFonts w:ascii="Arial" w:hAnsi="Arial" w:cs="Arial"/>
                <w:sz w:val="20"/>
                <w:szCs w:val="20"/>
              </w:rPr>
            </w:pPr>
            <w:r w:rsidRPr="000A1B8D">
              <w:rPr>
                <w:rFonts w:ascii="Arial" w:hAnsi="Arial" w:cs="Arial"/>
                <w:sz w:val="20"/>
                <w:szCs w:val="20"/>
              </w:rPr>
              <w:t>V2A Schutz hochkant am Vakuummatratzenschrank und am Sauerstoffflaschenschrank zum Heck hin</w:t>
            </w:r>
          </w:p>
        </w:tc>
        <w:tc>
          <w:tcPr>
            <w:tcW w:w="850" w:type="dxa"/>
            <w:shd w:val="clear" w:color="auto" w:fill="A6A6A6" w:themeFill="background1" w:themeFillShade="A6"/>
          </w:tcPr>
          <w:p w14:paraId="007425DC" w14:textId="77777777" w:rsidR="00B666D8" w:rsidRPr="000A1B8D" w:rsidRDefault="00B666D8" w:rsidP="00B666D8">
            <w:pPr>
              <w:rPr>
                <w:rFonts w:ascii="Arial" w:hAnsi="Arial" w:cs="Arial"/>
                <w:sz w:val="20"/>
                <w:szCs w:val="20"/>
              </w:rPr>
            </w:pPr>
          </w:p>
        </w:tc>
        <w:tc>
          <w:tcPr>
            <w:tcW w:w="481" w:type="dxa"/>
          </w:tcPr>
          <w:p w14:paraId="02DD2B50" w14:textId="77777777" w:rsidR="00B666D8" w:rsidRPr="000A1B8D" w:rsidRDefault="00B666D8" w:rsidP="00B666D8">
            <w:pPr>
              <w:rPr>
                <w:rFonts w:ascii="Arial" w:hAnsi="Arial" w:cs="Arial"/>
                <w:sz w:val="20"/>
                <w:szCs w:val="20"/>
              </w:rPr>
            </w:pPr>
          </w:p>
        </w:tc>
        <w:tc>
          <w:tcPr>
            <w:tcW w:w="705" w:type="dxa"/>
          </w:tcPr>
          <w:p w14:paraId="79D34CFD" w14:textId="77777777" w:rsidR="00B666D8" w:rsidRPr="000A1B8D" w:rsidRDefault="00B666D8" w:rsidP="00B666D8">
            <w:pPr>
              <w:rPr>
                <w:rFonts w:ascii="Arial" w:hAnsi="Arial" w:cs="Arial"/>
                <w:sz w:val="20"/>
                <w:szCs w:val="20"/>
              </w:rPr>
            </w:pPr>
          </w:p>
        </w:tc>
        <w:tc>
          <w:tcPr>
            <w:tcW w:w="2613" w:type="dxa"/>
          </w:tcPr>
          <w:p w14:paraId="3A3D82B4" w14:textId="77777777" w:rsidR="00B666D8" w:rsidRPr="000A1B8D" w:rsidRDefault="00B666D8" w:rsidP="00B666D8">
            <w:pPr>
              <w:rPr>
                <w:rFonts w:ascii="Arial" w:hAnsi="Arial" w:cs="Arial"/>
                <w:sz w:val="20"/>
                <w:szCs w:val="20"/>
              </w:rPr>
            </w:pPr>
          </w:p>
        </w:tc>
      </w:tr>
      <w:tr w:rsidR="00B666D8" w:rsidRPr="000A1B8D" w14:paraId="191B3668" w14:textId="77777777" w:rsidTr="00B712D8">
        <w:tc>
          <w:tcPr>
            <w:tcW w:w="822" w:type="dxa"/>
          </w:tcPr>
          <w:p w14:paraId="7FD74820"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00F6E359" w14:textId="45D2DE6F" w:rsidR="00B666D8" w:rsidRPr="000A1B8D" w:rsidRDefault="00A22058" w:rsidP="00B666D8">
            <w:pPr>
              <w:rPr>
                <w:rFonts w:ascii="Arial" w:hAnsi="Arial" w:cs="Arial"/>
                <w:sz w:val="20"/>
                <w:szCs w:val="20"/>
              </w:rPr>
            </w:pPr>
            <w:r>
              <w:rPr>
                <w:rFonts w:ascii="Arial" w:hAnsi="Arial" w:cs="Arial"/>
                <w:sz w:val="20"/>
                <w:szCs w:val="20"/>
              </w:rPr>
              <w:t>Lieferung und Montage einer mechanischen Trittstufe (kurzes Pedal) als</w:t>
            </w:r>
            <w:r w:rsidR="00B666D8" w:rsidRPr="000A1B8D">
              <w:rPr>
                <w:rFonts w:ascii="Arial" w:hAnsi="Arial" w:cs="Arial"/>
                <w:sz w:val="20"/>
                <w:szCs w:val="20"/>
              </w:rPr>
              <w:t xml:space="preserve"> </w:t>
            </w:r>
            <w:r>
              <w:rPr>
                <w:rFonts w:ascii="Arial" w:hAnsi="Arial" w:cs="Arial"/>
                <w:sz w:val="20"/>
                <w:szCs w:val="20"/>
              </w:rPr>
              <w:t>Aufstie</w:t>
            </w:r>
            <w:r w:rsidR="00B666D8" w:rsidRPr="000A1B8D">
              <w:rPr>
                <w:rFonts w:ascii="Arial" w:hAnsi="Arial" w:cs="Arial"/>
                <w:sz w:val="20"/>
                <w:szCs w:val="20"/>
              </w:rPr>
              <w:t xml:space="preserve">gshilfe </w:t>
            </w:r>
            <w:r>
              <w:rPr>
                <w:rFonts w:ascii="Arial" w:hAnsi="Arial" w:cs="Arial"/>
                <w:sz w:val="20"/>
                <w:szCs w:val="20"/>
              </w:rPr>
              <w:t>am</w:t>
            </w:r>
            <w:r w:rsidR="00B666D8" w:rsidRPr="000A1B8D">
              <w:rPr>
                <w:rFonts w:ascii="Arial" w:hAnsi="Arial" w:cs="Arial"/>
                <w:sz w:val="20"/>
                <w:szCs w:val="20"/>
              </w:rPr>
              <w:t xml:space="preserve"> Vakuummatratzenschrank</w:t>
            </w:r>
          </w:p>
        </w:tc>
        <w:tc>
          <w:tcPr>
            <w:tcW w:w="850" w:type="dxa"/>
            <w:shd w:val="clear" w:color="auto" w:fill="A6A6A6" w:themeFill="background1" w:themeFillShade="A6"/>
          </w:tcPr>
          <w:p w14:paraId="1A7C7A37" w14:textId="77777777" w:rsidR="00B666D8" w:rsidRPr="000A1B8D" w:rsidRDefault="00B666D8" w:rsidP="00B666D8">
            <w:pPr>
              <w:rPr>
                <w:rFonts w:ascii="Arial" w:hAnsi="Arial" w:cs="Arial"/>
                <w:sz w:val="20"/>
                <w:szCs w:val="20"/>
              </w:rPr>
            </w:pPr>
          </w:p>
        </w:tc>
        <w:tc>
          <w:tcPr>
            <w:tcW w:w="481" w:type="dxa"/>
          </w:tcPr>
          <w:p w14:paraId="34696241" w14:textId="77777777" w:rsidR="00B666D8" w:rsidRPr="000A1B8D" w:rsidRDefault="00B666D8" w:rsidP="00B666D8">
            <w:pPr>
              <w:rPr>
                <w:rFonts w:ascii="Arial" w:hAnsi="Arial" w:cs="Arial"/>
                <w:sz w:val="20"/>
                <w:szCs w:val="20"/>
              </w:rPr>
            </w:pPr>
          </w:p>
        </w:tc>
        <w:tc>
          <w:tcPr>
            <w:tcW w:w="705" w:type="dxa"/>
          </w:tcPr>
          <w:p w14:paraId="49EB2786" w14:textId="77777777" w:rsidR="00B666D8" w:rsidRPr="000A1B8D" w:rsidRDefault="00B666D8" w:rsidP="00B666D8">
            <w:pPr>
              <w:rPr>
                <w:rFonts w:ascii="Arial" w:hAnsi="Arial" w:cs="Arial"/>
                <w:sz w:val="20"/>
                <w:szCs w:val="20"/>
              </w:rPr>
            </w:pPr>
          </w:p>
        </w:tc>
        <w:tc>
          <w:tcPr>
            <w:tcW w:w="2613" w:type="dxa"/>
          </w:tcPr>
          <w:p w14:paraId="5D5821F2" w14:textId="77777777" w:rsidR="00B666D8" w:rsidRPr="000A1B8D" w:rsidRDefault="00B666D8" w:rsidP="00B666D8">
            <w:pPr>
              <w:rPr>
                <w:rFonts w:ascii="Arial" w:hAnsi="Arial" w:cs="Arial"/>
                <w:sz w:val="20"/>
                <w:szCs w:val="20"/>
              </w:rPr>
            </w:pPr>
          </w:p>
        </w:tc>
      </w:tr>
      <w:tr w:rsidR="00B666D8" w:rsidRPr="000A1B8D" w14:paraId="60A9AB33" w14:textId="77777777" w:rsidTr="00B712D8">
        <w:tc>
          <w:tcPr>
            <w:tcW w:w="822" w:type="dxa"/>
          </w:tcPr>
          <w:p w14:paraId="4402E010"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2068B6A6" w14:textId="77777777" w:rsidR="001A4D73" w:rsidRDefault="00B666D8" w:rsidP="00B666D8">
            <w:pPr>
              <w:rPr>
                <w:rFonts w:ascii="Arial" w:hAnsi="Arial" w:cs="Arial"/>
                <w:sz w:val="20"/>
                <w:szCs w:val="20"/>
              </w:rPr>
            </w:pPr>
            <w:r w:rsidRPr="000A1B8D">
              <w:rPr>
                <w:rFonts w:ascii="Arial" w:hAnsi="Arial" w:cs="Arial"/>
                <w:sz w:val="20"/>
                <w:szCs w:val="20"/>
              </w:rPr>
              <w:t>Dachstaufach im Alkoven (</w:t>
            </w:r>
            <w:proofErr w:type="spellStart"/>
            <w:r w:rsidRPr="000A1B8D">
              <w:rPr>
                <w:rFonts w:ascii="Arial" w:hAnsi="Arial" w:cs="Arial"/>
                <w:sz w:val="20"/>
                <w:szCs w:val="20"/>
              </w:rPr>
              <w:t>Alkoventräger</w:t>
            </w:r>
            <w:proofErr w:type="spellEnd"/>
            <w:r w:rsidRPr="000A1B8D">
              <w:rPr>
                <w:rFonts w:ascii="Arial" w:hAnsi="Arial" w:cs="Arial"/>
                <w:sz w:val="20"/>
                <w:szCs w:val="20"/>
              </w:rPr>
              <w:t xml:space="preserve"> verschweißt mit Koffersystem) mit Verschlussklappe, inklusive Gasdruckaufsteller. Zugang nur über Patientenraum. Auslegung mit PVC-Belag, mit Beleuchtung und Drehriegel-Verschluss sowie Belüftungsausschnitt</w:t>
            </w:r>
          </w:p>
          <w:p w14:paraId="52507396" w14:textId="77777777" w:rsidR="001A4D73" w:rsidRDefault="001A4D73" w:rsidP="00B666D8">
            <w:pPr>
              <w:pStyle w:val="Listenabsatz"/>
              <w:numPr>
                <w:ilvl w:val="0"/>
                <w:numId w:val="41"/>
              </w:numPr>
              <w:rPr>
                <w:rFonts w:ascii="Arial" w:hAnsi="Arial" w:cs="Arial"/>
                <w:sz w:val="20"/>
                <w:szCs w:val="20"/>
              </w:rPr>
            </w:pPr>
            <w:r>
              <w:rPr>
                <w:rFonts w:ascii="Arial" w:hAnsi="Arial" w:cs="Arial"/>
                <w:sz w:val="20"/>
                <w:szCs w:val="20"/>
              </w:rPr>
              <w:t xml:space="preserve">Aufnahme von </w:t>
            </w:r>
            <w:r w:rsidR="00FF747C" w:rsidRPr="001A4D73">
              <w:rPr>
                <w:rFonts w:ascii="Arial" w:hAnsi="Arial" w:cs="Arial"/>
                <w:sz w:val="20"/>
                <w:szCs w:val="20"/>
              </w:rPr>
              <w:t xml:space="preserve">drei </w:t>
            </w:r>
            <w:proofErr w:type="spellStart"/>
            <w:r w:rsidR="00FF747C" w:rsidRPr="001A4D73">
              <w:rPr>
                <w:rFonts w:ascii="Arial" w:hAnsi="Arial" w:cs="Arial"/>
                <w:sz w:val="20"/>
                <w:szCs w:val="20"/>
              </w:rPr>
              <w:t>Katheterröhren</w:t>
            </w:r>
            <w:proofErr w:type="spellEnd"/>
          </w:p>
          <w:p w14:paraId="768AE3BB" w14:textId="6A7CD6FC" w:rsidR="001A4D73" w:rsidRPr="001A4D73" w:rsidRDefault="001A4D73" w:rsidP="00B666D8">
            <w:pPr>
              <w:pStyle w:val="Listenabsatz"/>
              <w:numPr>
                <w:ilvl w:val="0"/>
                <w:numId w:val="41"/>
              </w:numPr>
              <w:rPr>
                <w:rFonts w:ascii="Arial" w:hAnsi="Arial" w:cs="Arial"/>
                <w:sz w:val="20"/>
                <w:szCs w:val="20"/>
              </w:rPr>
            </w:pPr>
            <w:r w:rsidRPr="001A4D73">
              <w:rPr>
                <w:rFonts w:ascii="Arial" w:hAnsi="Arial" w:cs="Arial"/>
                <w:sz w:val="20"/>
                <w:szCs w:val="20"/>
              </w:rPr>
              <w:t>Montage des Ladegerätes für den Akku der elektr. Fahrtrage</w:t>
            </w:r>
          </w:p>
          <w:p w14:paraId="5AAE2430" w14:textId="1126F26C" w:rsidR="00B666D8" w:rsidRPr="000A1B8D" w:rsidRDefault="00D60B0F" w:rsidP="00B666D8">
            <w:pPr>
              <w:rPr>
                <w:rFonts w:ascii="Arial" w:hAnsi="Arial" w:cs="Arial"/>
                <w:sz w:val="20"/>
                <w:szCs w:val="20"/>
              </w:rPr>
            </w:pPr>
            <w:r>
              <w:rPr>
                <w:rFonts w:ascii="Arial" w:hAnsi="Arial" w:cs="Arial"/>
                <w:sz w:val="20"/>
                <w:szCs w:val="20"/>
              </w:rPr>
              <w:t>(</w:t>
            </w:r>
            <w:r w:rsidR="00B666D8" w:rsidRPr="000A1B8D">
              <w:rPr>
                <w:rFonts w:ascii="Arial" w:hAnsi="Arial" w:cs="Arial"/>
                <w:sz w:val="20"/>
                <w:szCs w:val="20"/>
              </w:rPr>
              <w:t>Einbau der Zentralelektrik im linken Bereich</w:t>
            </w:r>
            <w:r>
              <w:rPr>
                <w:rFonts w:ascii="Arial" w:hAnsi="Arial" w:cs="Arial"/>
                <w:sz w:val="20"/>
                <w:szCs w:val="20"/>
              </w:rPr>
              <w:t>)</w:t>
            </w:r>
          </w:p>
        </w:tc>
        <w:tc>
          <w:tcPr>
            <w:tcW w:w="850" w:type="dxa"/>
            <w:shd w:val="clear" w:color="auto" w:fill="A6A6A6" w:themeFill="background1" w:themeFillShade="A6"/>
          </w:tcPr>
          <w:p w14:paraId="65AF3C6C" w14:textId="77777777" w:rsidR="00B666D8" w:rsidRPr="000A1B8D" w:rsidRDefault="00B666D8" w:rsidP="00B666D8">
            <w:pPr>
              <w:rPr>
                <w:rFonts w:ascii="Arial" w:hAnsi="Arial" w:cs="Arial"/>
                <w:sz w:val="20"/>
                <w:szCs w:val="20"/>
              </w:rPr>
            </w:pPr>
          </w:p>
        </w:tc>
        <w:tc>
          <w:tcPr>
            <w:tcW w:w="481" w:type="dxa"/>
          </w:tcPr>
          <w:p w14:paraId="0EADE629" w14:textId="77777777" w:rsidR="00B666D8" w:rsidRPr="000A1B8D" w:rsidRDefault="00B666D8" w:rsidP="00B666D8">
            <w:pPr>
              <w:rPr>
                <w:rFonts w:ascii="Arial" w:hAnsi="Arial" w:cs="Arial"/>
                <w:sz w:val="20"/>
                <w:szCs w:val="20"/>
              </w:rPr>
            </w:pPr>
          </w:p>
        </w:tc>
        <w:tc>
          <w:tcPr>
            <w:tcW w:w="705" w:type="dxa"/>
          </w:tcPr>
          <w:p w14:paraId="40636E17" w14:textId="77777777" w:rsidR="00B666D8" w:rsidRPr="000A1B8D" w:rsidRDefault="00B666D8" w:rsidP="00B666D8">
            <w:pPr>
              <w:rPr>
                <w:rFonts w:ascii="Arial" w:hAnsi="Arial" w:cs="Arial"/>
                <w:sz w:val="20"/>
                <w:szCs w:val="20"/>
              </w:rPr>
            </w:pPr>
          </w:p>
        </w:tc>
        <w:tc>
          <w:tcPr>
            <w:tcW w:w="2613" w:type="dxa"/>
          </w:tcPr>
          <w:p w14:paraId="41832EDD" w14:textId="77777777" w:rsidR="00B666D8" w:rsidRPr="000A1B8D" w:rsidRDefault="00B666D8" w:rsidP="00B666D8">
            <w:pPr>
              <w:rPr>
                <w:rFonts w:ascii="Arial" w:hAnsi="Arial" w:cs="Arial"/>
                <w:sz w:val="20"/>
                <w:szCs w:val="20"/>
              </w:rPr>
            </w:pPr>
          </w:p>
        </w:tc>
      </w:tr>
      <w:tr w:rsidR="00B666D8" w:rsidRPr="000A1B8D" w14:paraId="6533FE07" w14:textId="77777777" w:rsidTr="00B712D8">
        <w:tc>
          <w:tcPr>
            <w:tcW w:w="822" w:type="dxa"/>
          </w:tcPr>
          <w:p w14:paraId="6819B857"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DC1C243" w14:textId="3BAF3573" w:rsidR="00B666D8" w:rsidRPr="000A1B8D" w:rsidRDefault="00B666D8" w:rsidP="00B666D8">
            <w:pPr>
              <w:rPr>
                <w:rFonts w:ascii="Arial" w:hAnsi="Arial" w:cs="Arial"/>
                <w:sz w:val="20"/>
                <w:szCs w:val="20"/>
              </w:rPr>
            </w:pPr>
            <w:r w:rsidRPr="000A1B8D">
              <w:rPr>
                <w:rFonts w:ascii="Arial" w:hAnsi="Arial" w:cs="Arial"/>
                <w:sz w:val="20"/>
                <w:szCs w:val="20"/>
              </w:rPr>
              <w:t>LED-</w:t>
            </w:r>
            <w:proofErr w:type="gramStart"/>
            <w:r w:rsidRPr="000A1B8D">
              <w:rPr>
                <w:rFonts w:ascii="Arial" w:hAnsi="Arial" w:cs="Arial"/>
                <w:sz w:val="20"/>
                <w:szCs w:val="20"/>
              </w:rPr>
              <w:t>Innenbeleuchtung  sämtlicher</w:t>
            </w:r>
            <w:proofErr w:type="gramEnd"/>
            <w:r w:rsidRPr="000A1B8D">
              <w:rPr>
                <w:rFonts w:ascii="Arial" w:hAnsi="Arial" w:cs="Arial"/>
                <w:sz w:val="20"/>
                <w:szCs w:val="20"/>
              </w:rPr>
              <w:t xml:space="preserve"> Außenstaufächer, Schaltung über Türkontakt</w:t>
            </w:r>
          </w:p>
        </w:tc>
        <w:tc>
          <w:tcPr>
            <w:tcW w:w="850" w:type="dxa"/>
            <w:shd w:val="clear" w:color="auto" w:fill="A6A6A6" w:themeFill="background1" w:themeFillShade="A6"/>
          </w:tcPr>
          <w:p w14:paraId="4D466A51" w14:textId="77777777" w:rsidR="00B666D8" w:rsidRPr="000A1B8D" w:rsidRDefault="00B666D8" w:rsidP="00B666D8">
            <w:pPr>
              <w:rPr>
                <w:rFonts w:ascii="Arial" w:hAnsi="Arial" w:cs="Arial"/>
                <w:sz w:val="20"/>
                <w:szCs w:val="20"/>
              </w:rPr>
            </w:pPr>
          </w:p>
        </w:tc>
        <w:tc>
          <w:tcPr>
            <w:tcW w:w="481" w:type="dxa"/>
          </w:tcPr>
          <w:p w14:paraId="2169876F" w14:textId="77777777" w:rsidR="00B666D8" w:rsidRPr="000A1B8D" w:rsidRDefault="00B666D8" w:rsidP="00B666D8">
            <w:pPr>
              <w:rPr>
                <w:rFonts w:ascii="Arial" w:hAnsi="Arial" w:cs="Arial"/>
                <w:sz w:val="20"/>
                <w:szCs w:val="20"/>
              </w:rPr>
            </w:pPr>
          </w:p>
        </w:tc>
        <w:tc>
          <w:tcPr>
            <w:tcW w:w="705" w:type="dxa"/>
          </w:tcPr>
          <w:p w14:paraId="687D7747" w14:textId="77777777" w:rsidR="00B666D8" w:rsidRPr="000A1B8D" w:rsidRDefault="00B666D8" w:rsidP="00B666D8">
            <w:pPr>
              <w:rPr>
                <w:rFonts w:ascii="Arial" w:hAnsi="Arial" w:cs="Arial"/>
                <w:sz w:val="20"/>
                <w:szCs w:val="20"/>
              </w:rPr>
            </w:pPr>
          </w:p>
        </w:tc>
        <w:tc>
          <w:tcPr>
            <w:tcW w:w="2613" w:type="dxa"/>
          </w:tcPr>
          <w:p w14:paraId="3055C359" w14:textId="77777777" w:rsidR="00B666D8" w:rsidRPr="000A1B8D" w:rsidRDefault="00B666D8" w:rsidP="00B666D8">
            <w:pPr>
              <w:rPr>
                <w:rFonts w:ascii="Arial" w:hAnsi="Arial" w:cs="Arial"/>
                <w:sz w:val="20"/>
                <w:szCs w:val="20"/>
              </w:rPr>
            </w:pPr>
          </w:p>
        </w:tc>
      </w:tr>
      <w:tr w:rsidR="00B666D8" w:rsidRPr="000A1B8D" w14:paraId="11F2EF66" w14:textId="77777777" w:rsidTr="00B712D8">
        <w:tc>
          <w:tcPr>
            <w:tcW w:w="822" w:type="dxa"/>
          </w:tcPr>
          <w:p w14:paraId="16A54470"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5D3F33C2" w14:textId="57423034" w:rsidR="00B666D8" w:rsidRPr="000A1B8D" w:rsidRDefault="00B666D8" w:rsidP="00B666D8">
            <w:pPr>
              <w:rPr>
                <w:rFonts w:ascii="Arial" w:hAnsi="Arial" w:cs="Arial"/>
                <w:sz w:val="20"/>
                <w:szCs w:val="20"/>
              </w:rPr>
            </w:pPr>
            <w:r w:rsidRPr="000A1B8D">
              <w:rPr>
                <w:rFonts w:ascii="Arial" w:hAnsi="Arial" w:cs="Arial"/>
                <w:sz w:val="20"/>
                <w:szCs w:val="20"/>
              </w:rPr>
              <w:t>Erweiterung der Zentralverriegelung auf alle Koffereinstiegs Zusatztüren. Schließbar über Fahrer- oder Beifahrertür. Zusatzschalter</w:t>
            </w:r>
            <w:r w:rsidR="009A0259">
              <w:rPr>
                <w:rFonts w:ascii="Arial" w:hAnsi="Arial" w:cs="Arial"/>
                <w:sz w:val="20"/>
                <w:szCs w:val="20"/>
              </w:rPr>
              <w:t xml:space="preserve"> (Panikschalter)</w:t>
            </w:r>
            <w:r w:rsidRPr="000A1B8D">
              <w:rPr>
                <w:rFonts w:ascii="Arial" w:hAnsi="Arial" w:cs="Arial"/>
                <w:sz w:val="20"/>
                <w:szCs w:val="20"/>
              </w:rPr>
              <w:t xml:space="preserve"> zum Öffnen und Verschließen im Patiente</w:t>
            </w:r>
            <w:r w:rsidR="009C5DBC">
              <w:rPr>
                <w:rFonts w:ascii="Arial" w:hAnsi="Arial" w:cs="Arial"/>
                <w:sz w:val="20"/>
                <w:szCs w:val="20"/>
              </w:rPr>
              <w:t>nraum nahe des Seiteneinstiegs (auch bei geöffneten Zusatztüren möglich).</w:t>
            </w:r>
          </w:p>
        </w:tc>
        <w:tc>
          <w:tcPr>
            <w:tcW w:w="850" w:type="dxa"/>
            <w:shd w:val="clear" w:color="auto" w:fill="A6A6A6" w:themeFill="background1" w:themeFillShade="A6"/>
          </w:tcPr>
          <w:p w14:paraId="5CB186B8" w14:textId="77777777" w:rsidR="00B666D8" w:rsidRPr="000A1B8D" w:rsidRDefault="00B666D8" w:rsidP="00B666D8">
            <w:pPr>
              <w:rPr>
                <w:rFonts w:ascii="Arial" w:hAnsi="Arial" w:cs="Arial"/>
                <w:sz w:val="20"/>
                <w:szCs w:val="20"/>
              </w:rPr>
            </w:pPr>
          </w:p>
        </w:tc>
        <w:tc>
          <w:tcPr>
            <w:tcW w:w="481" w:type="dxa"/>
          </w:tcPr>
          <w:p w14:paraId="218A3A9B" w14:textId="77777777" w:rsidR="00B666D8" w:rsidRPr="000A1B8D" w:rsidRDefault="00B666D8" w:rsidP="00B666D8">
            <w:pPr>
              <w:rPr>
                <w:rFonts w:ascii="Arial" w:hAnsi="Arial" w:cs="Arial"/>
                <w:sz w:val="20"/>
                <w:szCs w:val="20"/>
              </w:rPr>
            </w:pPr>
          </w:p>
        </w:tc>
        <w:tc>
          <w:tcPr>
            <w:tcW w:w="705" w:type="dxa"/>
          </w:tcPr>
          <w:p w14:paraId="4EF70627" w14:textId="77777777" w:rsidR="00B666D8" w:rsidRPr="000A1B8D" w:rsidRDefault="00B666D8" w:rsidP="00B666D8">
            <w:pPr>
              <w:rPr>
                <w:rFonts w:ascii="Arial" w:hAnsi="Arial" w:cs="Arial"/>
                <w:sz w:val="20"/>
                <w:szCs w:val="20"/>
              </w:rPr>
            </w:pPr>
          </w:p>
        </w:tc>
        <w:tc>
          <w:tcPr>
            <w:tcW w:w="2613" w:type="dxa"/>
          </w:tcPr>
          <w:p w14:paraId="75B3E8B2" w14:textId="77777777" w:rsidR="00B666D8" w:rsidRPr="000A1B8D" w:rsidRDefault="00B666D8" w:rsidP="00B666D8">
            <w:pPr>
              <w:rPr>
                <w:rFonts w:ascii="Arial" w:hAnsi="Arial" w:cs="Arial"/>
                <w:sz w:val="20"/>
                <w:szCs w:val="20"/>
              </w:rPr>
            </w:pPr>
          </w:p>
        </w:tc>
      </w:tr>
      <w:tr w:rsidR="00B666D8" w:rsidRPr="000A1B8D" w14:paraId="581FF68A" w14:textId="77777777" w:rsidTr="00B712D8">
        <w:tc>
          <w:tcPr>
            <w:tcW w:w="822" w:type="dxa"/>
          </w:tcPr>
          <w:p w14:paraId="2FD6E3EA"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61F242E6" w14:textId="576C5679" w:rsidR="00B666D8" w:rsidRPr="000A1B8D" w:rsidRDefault="00B666D8" w:rsidP="00B666D8">
            <w:pPr>
              <w:rPr>
                <w:rFonts w:ascii="Arial" w:hAnsi="Arial" w:cs="Arial"/>
                <w:sz w:val="20"/>
                <w:szCs w:val="20"/>
              </w:rPr>
            </w:pPr>
            <w:r w:rsidRPr="000A1B8D">
              <w:rPr>
                <w:rFonts w:ascii="Arial" w:hAnsi="Arial" w:cs="Arial"/>
                <w:sz w:val="20"/>
                <w:szCs w:val="20"/>
              </w:rPr>
              <w:t xml:space="preserve">Die Einstiegs- und Zusatztüren des Wechselkoffers müssen zusätzlich, zu der Zentralverriegelung mit einem separaten </w:t>
            </w:r>
            <w:proofErr w:type="spellStart"/>
            <w:r w:rsidRPr="000A1B8D">
              <w:rPr>
                <w:rFonts w:ascii="Arial" w:hAnsi="Arial" w:cs="Arial"/>
                <w:sz w:val="20"/>
                <w:szCs w:val="20"/>
              </w:rPr>
              <w:t>Einschlüsselsystem</w:t>
            </w:r>
            <w:proofErr w:type="spellEnd"/>
            <w:r w:rsidRPr="000A1B8D">
              <w:rPr>
                <w:rFonts w:ascii="Arial" w:hAnsi="Arial" w:cs="Arial"/>
                <w:sz w:val="20"/>
                <w:szCs w:val="20"/>
              </w:rPr>
              <w:t xml:space="preserve"> ausgestattet sein.</w:t>
            </w:r>
          </w:p>
        </w:tc>
        <w:tc>
          <w:tcPr>
            <w:tcW w:w="850" w:type="dxa"/>
            <w:shd w:val="clear" w:color="auto" w:fill="A6A6A6" w:themeFill="background1" w:themeFillShade="A6"/>
          </w:tcPr>
          <w:p w14:paraId="25FD68EB" w14:textId="77777777" w:rsidR="00B666D8" w:rsidRPr="000A1B8D" w:rsidRDefault="00B666D8" w:rsidP="00B666D8">
            <w:pPr>
              <w:rPr>
                <w:rFonts w:ascii="Arial" w:hAnsi="Arial" w:cs="Arial"/>
                <w:sz w:val="20"/>
                <w:szCs w:val="20"/>
              </w:rPr>
            </w:pPr>
          </w:p>
        </w:tc>
        <w:tc>
          <w:tcPr>
            <w:tcW w:w="481" w:type="dxa"/>
          </w:tcPr>
          <w:p w14:paraId="05AEC06A" w14:textId="77777777" w:rsidR="00B666D8" w:rsidRPr="000A1B8D" w:rsidRDefault="00B666D8" w:rsidP="00B666D8">
            <w:pPr>
              <w:rPr>
                <w:rFonts w:ascii="Arial" w:hAnsi="Arial" w:cs="Arial"/>
                <w:sz w:val="20"/>
                <w:szCs w:val="20"/>
              </w:rPr>
            </w:pPr>
          </w:p>
        </w:tc>
        <w:tc>
          <w:tcPr>
            <w:tcW w:w="705" w:type="dxa"/>
          </w:tcPr>
          <w:p w14:paraId="1C184919" w14:textId="77777777" w:rsidR="00B666D8" w:rsidRPr="000A1B8D" w:rsidRDefault="00B666D8" w:rsidP="00B666D8">
            <w:pPr>
              <w:rPr>
                <w:rFonts w:ascii="Arial" w:hAnsi="Arial" w:cs="Arial"/>
                <w:sz w:val="20"/>
                <w:szCs w:val="20"/>
              </w:rPr>
            </w:pPr>
          </w:p>
        </w:tc>
        <w:tc>
          <w:tcPr>
            <w:tcW w:w="2613" w:type="dxa"/>
          </w:tcPr>
          <w:p w14:paraId="6AB90C76" w14:textId="77777777" w:rsidR="00B666D8" w:rsidRPr="000A1B8D" w:rsidRDefault="00B666D8" w:rsidP="00B666D8">
            <w:pPr>
              <w:rPr>
                <w:rFonts w:ascii="Arial" w:hAnsi="Arial" w:cs="Arial"/>
                <w:sz w:val="20"/>
                <w:szCs w:val="20"/>
              </w:rPr>
            </w:pPr>
          </w:p>
        </w:tc>
      </w:tr>
      <w:tr w:rsidR="00B666D8" w:rsidRPr="000A1B8D" w14:paraId="0C348EF5" w14:textId="77777777" w:rsidTr="00B712D8">
        <w:tc>
          <w:tcPr>
            <w:tcW w:w="822" w:type="dxa"/>
          </w:tcPr>
          <w:p w14:paraId="5D41E6A5"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443A31F7" w14:textId="444CD8A3" w:rsidR="00B666D8" w:rsidRPr="000A1B8D" w:rsidRDefault="00B666D8" w:rsidP="00B666D8">
            <w:pPr>
              <w:rPr>
                <w:rFonts w:ascii="Arial" w:hAnsi="Arial" w:cs="Arial"/>
                <w:sz w:val="20"/>
                <w:szCs w:val="20"/>
              </w:rPr>
            </w:pPr>
            <w:r w:rsidRPr="000A1B8D">
              <w:rPr>
                <w:rFonts w:ascii="Arial" w:hAnsi="Arial" w:cs="Arial"/>
                <w:sz w:val="20"/>
                <w:szCs w:val="20"/>
              </w:rPr>
              <w:t>Kopfschutz / Stirnschutzpolster im Einstiegsbereich der Türen (Seiten- und Hecktür). Farbe: orange-grau</w:t>
            </w:r>
          </w:p>
        </w:tc>
        <w:tc>
          <w:tcPr>
            <w:tcW w:w="850" w:type="dxa"/>
            <w:shd w:val="clear" w:color="auto" w:fill="A6A6A6" w:themeFill="background1" w:themeFillShade="A6"/>
          </w:tcPr>
          <w:p w14:paraId="079BAB66" w14:textId="77777777" w:rsidR="00B666D8" w:rsidRPr="000A1B8D" w:rsidRDefault="00B666D8" w:rsidP="00B666D8">
            <w:pPr>
              <w:rPr>
                <w:rFonts w:ascii="Arial" w:hAnsi="Arial" w:cs="Arial"/>
                <w:sz w:val="20"/>
                <w:szCs w:val="20"/>
              </w:rPr>
            </w:pPr>
          </w:p>
        </w:tc>
        <w:tc>
          <w:tcPr>
            <w:tcW w:w="481" w:type="dxa"/>
          </w:tcPr>
          <w:p w14:paraId="7A0B1349" w14:textId="77777777" w:rsidR="00B666D8" w:rsidRPr="000A1B8D" w:rsidRDefault="00B666D8" w:rsidP="00B666D8">
            <w:pPr>
              <w:rPr>
                <w:rFonts w:ascii="Arial" w:hAnsi="Arial" w:cs="Arial"/>
                <w:sz w:val="20"/>
                <w:szCs w:val="20"/>
              </w:rPr>
            </w:pPr>
          </w:p>
        </w:tc>
        <w:tc>
          <w:tcPr>
            <w:tcW w:w="705" w:type="dxa"/>
          </w:tcPr>
          <w:p w14:paraId="15EFD04F" w14:textId="77777777" w:rsidR="00B666D8" w:rsidRPr="000A1B8D" w:rsidRDefault="00B666D8" w:rsidP="00B666D8">
            <w:pPr>
              <w:rPr>
                <w:rFonts w:ascii="Arial" w:hAnsi="Arial" w:cs="Arial"/>
                <w:sz w:val="20"/>
                <w:szCs w:val="20"/>
              </w:rPr>
            </w:pPr>
          </w:p>
        </w:tc>
        <w:tc>
          <w:tcPr>
            <w:tcW w:w="2613" w:type="dxa"/>
          </w:tcPr>
          <w:p w14:paraId="2C1712AF" w14:textId="77777777" w:rsidR="00B666D8" w:rsidRPr="000A1B8D" w:rsidRDefault="00B666D8" w:rsidP="00B666D8">
            <w:pPr>
              <w:rPr>
                <w:rFonts w:ascii="Arial" w:hAnsi="Arial" w:cs="Arial"/>
                <w:sz w:val="20"/>
                <w:szCs w:val="20"/>
              </w:rPr>
            </w:pPr>
          </w:p>
        </w:tc>
      </w:tr>
      <w:tr w:rsidR="00B666D8" w:rsidRPr="000A1B8D" w14:paraId="2F036EF2" w14:textId="77777777" w:rsidTr="00B712D8">
        <w:tc>
          <w:tcPr>
            <w:tcW w:w="822" w:type="dxa"/>
          </w:tcPr>
          <w:p w14:paraId="575CF623"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245B9234" w14:textId="77777777" w:rsidR="00B666D8" w:rsidRPr="000A1B8D" w:rsidRDefault="00B666D8" w:rsidP="00B666D8">
            <w:pPr>
              <w:rPr>
                <w:rFonts w:ascii="Arial" w:hAnsi="Arial" w:cs="Arial"/>
                <w:sz w:val="20"/>
                <w:szCs w:val="20"/>
              </w:rPr>
            </w:pPr>
            <w:r w:rsidRPr="000A1B8D">
              <w:rPr>
                <w:rFonts w:ascii="Arial" w:hAnsi="Arial" w:cs="Arial"/>
                <w:sz w:val="20"/>
                <w:szCs w:val="20"/>
              </w:rPr>
              <w:t>Dachfenster / Dachluke</w:t>
            </w:r>
            <w:r w:rsidRPr="000A1B8D">
              <w:rPr>
                <w:rFonts w:ascii="Arial" w:hAnsi="Arial" w:cs="Arial"/>
                <w:sz w:val="20"/>
                <w:szCs w:val="20"/>
              </w:rPr>
              <w:tab/>
              <w:t>allseitig aufstellbar und getönt. Lichte Maße: min. 450 mm x 450 mm inkl. Fliegengaze und Verdunkelungsrollo</w:t>
            </w:r>
          </w:p>
        </w:tc>
        <w:tc>
          <w:tcPr>
            <w:tcW w:w="850" w:type="dxa"/>
            <w:shd w:val="clear" w:color="auto" w:fill="A6A6A6" w:themeFill="background1" w:themeFillShade="A6"/>
          </w:tcPr>
          <w:p w14:paraId="6804A789" w14:textId="77777777" w:rsidR="00B666D8" w:rsidRPr="000A1B8D" w:rsidRDefault="00B666D8" w:rsidP="00B666D8">
            <w:pPr>
              <w:rPr>
                <w:rFonts w:ascii="Arial" w:hAnsi="Arial" w:cs="Arial"/>
                <w:sz w:val="20"/>
                <w:szCs w:val="20"/>
              </w:rPr>
            </w:pPr>
          </w:p>
        </w:tc>
        <w:tc>
          <w:tcPr>
            <w:tcW w:w="481" w:type="dxa"/>
          </w:tcPr>
          <w:p w14:paraId="159C1A06" w14:textId="77777777" w:rsidR="00B666D8" w:rsidRPr="000A1B8D" w:rsidRDefault="00B666D8" w:rsidP="00B666D8">
            <w:pPr>
              <w:rPr>
                <w:rFonts w:ascii="Arial" w:hAnsi="Arial" w:cs="Arial"/>
                <w:sz w:val="20"/>
                <w:szCs w:val="20"/>
              </w:rPr>
            </w:pPr>
          </w:p>
        </w:tc>
        <w:tc>
          <w:tcPr>
            <w:tcW w:w="705" w:type="dxa"/>
          </w:tcPr>
          <w:p w14:paraId="209F1732" w14:textId="77777777" w:rsidR="00B666D8" w:rsidRPr="000A1B8D" w:rsidRDefault="00B666D8" w:rsidP="00B666D8">
            <w:pPr>
              <w:rPr>
                <w:rFonts w:ascii="Arial" w:hAnsi="Arial" w:cs="Arial"/>
                <w:sz w:val="20"/>
                <w:szCs w:val="20"/>
              </w:rPr>
            </w:pPr>
          </w:p>
        </w:tc>
        <w:tc>
          <w:tcPr>
            <w:tcW w:w="2613" w:type="dxa"/>
          </w:tcPr>
          <w:p w14:paraId="1249A9CA" w14:textId="77777777" w:rsidR="00B666D8" w:rsidRPr="000A1B8D" w:rsidRDefault="00B666D8" w:rsidP="00B666D8">
            <w:pPr>
              <w:rPr>
                <w:rFonts w:ascii="Arial" w:hAnsi="Arial" w:cs="Arial"/>
                <w:sz w:val="20"/>
                <w:szCs w:val="20"/>
              </w:rPr>
            </w:pPr>
          </w:p>
        </w:tc>
      </w:tr>
      <w:tr w:rsidR="00B666D8" w:rsidRPr="000A1B8D" w14:paraId="51E525A2" w14:textId="77777777" w:rsidTr="00B712D8">
        <w:tc>
          <w:tcPr>
            <w:tcW w:w="822" w:type="dxa"/>
          </w:tcPr>
          <w:p w14:paraId="31C3F51C"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7EDD5F20" w14:textId="530EE1B8" w:rsidR="00B666D8" w:rsidRPr="000A1B8D" w:rsidRDefault="00B666D8" w:rsidP="00B666D8">
            <w:pPr>
              <w:rPr>
                <w:rFonts w:ascii="Arial" w:hAnsi="Arial" w:cs="Arial"/>
                <w:sz w:val="20"/>
                <w:szCs w:val="20"/>
              </w:rPr>
            </w:pPr>
            <w:r w:rsidRPr="000A1B8D">
              <w:rPr>
                <w:rFonts w:ascii="Arial" w:hAnsi="Arial" w:cs="Arial"/>
                <w:sz w:val="20"/>
                <w:szCs w:val="20"/>
              </w:rPr>
              <w:t>Lieferung von Gummifußmatten, Fahrer- und Beifahrerseite, passend zum Basisfahrzeug</w:t>
            </w:r>
          </w:p>
        </w:tc>
        <w:tc>
          <w:tcPr>
            <w:tcW w:w="850" w:type="dxa"/>
            <w:shd w:val="clear" w:color="auto" w:fill="A6A6A6" w:themeFill="background1" w:themeFillShade="A6"/>
          </w:tcPr>
          <w:p w14:paraId="0D974371" w14:textId="77777777" w:rsidR="00B666D8" w:rsidRPr="000A1B8D" w:rsidRDefault="00B666D8" w:rsidP="00B666D8">
            <w:pPr>
              <w:rPr>
                <w:rFonts w:ascii="Arial" w:hAnsi="Arial" w:cs="Arial"/>
                <w:sz w:val="20"/>
                <w:szCs w:val="20"/>
              </w:rPr>
            </w:pPr>
          </w:p>
        </w:tc>
        <w:tc>
          <w:tcPr>
            <w:tcW w:w="481" w:type="dxa"/>
          </w:tcPr>
          <w:p w14:paraId="7F03006B" w14:textId="77777777" w:rsidR="00B666D8" w:rsidRPr="000A1B8D" w:rsidRDefault="00B666D8" w:rsidP="00B666D8">
            <w:pPr>
              <w:rPr>
                <w:rFonts w:ascii="Arial" w:hAnsi="Arial" w:cs="Arial"/>
                <w:sz w:val="20"/>
                <w:szCs w:val="20"/>
              </w:rPr>
            </w:pPr>
          </w:p>
        </w:tc>
        <w:tc>
          <w:tcPr>
            <w:tcW w:w="705" w:type="dxa"/>
          </w:tcPr>
          <w:p w14:paraId="3133F5D1" w14:textId="77777777" w:rsidR="00B666D8" w:rsidRPr="000A1B8D" w:rsidRDefault="00B666D8" w:rsidP="00B666D8">
            <w:pPr>
              <w:rPr>
                <w:rFonts w:ascii="Arial" w:hAnsi="Arial" w:cs="Arial"/>
                <w:sz w:val="20"/>
                <w:szCs w:val="20"/>
              </w:rPr>
            </w:pPr>
          </w:p>
        </w:tc>
        <w:tc>
          <w:tcPr>
            <w:tcW w:w="2613" w:type="dxa"/>
          </w:tcPr>
          <w:p w14:paraId="316A30F6" w14:textId="77777777" w:rsidR="00B666D8" w:rsidRPr="000A1B8D" w:rsidRDefault="00B666D8" w:rsidP="00B666D8">
            <w:pPr>
              <w:rPr>
                <w:rFonts w:ascii="Arial" w:hAnsi="Arial" w:cs="Arial"/>
                <w:sz w:val="20"/>
                <w:szCs w:val="20"/>
              </w:rPr>
            </w:pPr>
          </w:p>
        </w:tc>
      </w:tr>
      <w:tr w:rsidR="00B666D8" w:rsidRPr="000A1B8D" w14:paraId="3A8ADA4F" w14:textId="77777777" w:rsidTr="00B712D8">
        <w:tc>
          <w:tcPr>
            <w:tcW w:w="822" w:type="dxa"/>
          </w:tcPr>
          <w:p w14:paraId="5EE190A4"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0E76C6C9" w14:textId="77777777" w:rsidR="00B666D8" w:rsidRPr="000A1B8D" w:rsidRDefault="00B666D8" w:rsidP="00B666D8">
            <w:pPr>
              <w:rPr>
                <w:rFonts w:ascii="Arial" w:hAnsi="Arial" w:cs="Arial"/>
                <w:sz w:val="20"/>
                <w:szCs w:val="20"/>
              </w:rPr>
            </w:pPr>
            <w:r w:rsidRPr="000A1B8D">
              <w:rPr>
                <w:rFonts w:ascii="Arial" w:hAnsi="Arial" w:cs="Arial"/>
                <w:sz w:val="20"/>
                <w:szCs w:val="20"/>
              </w:rPr>
              <w:t>Lieferung und Montage</w:t>
            </w:r>
          </w:p>
          <w:p w14:paraId="7DB4D360" w14:textId="1C1F07AB" w:rsidR="00B666D8" w:rsidRPr="000A1B8D" w:rsidRDefault="00B666D8" w:rsidP="00B666D8">
            <w:pPr>
              <w:rPr>
                <w:rFonts w:ascii="Arial" w:hAnsi="Arial" w:cs="Arial"/>
                <w:sz w:val="20"/>
                <w:szCs w:val="20"/>
              </w:rPr>
            </w:pPr>
            <w:r w:rsidRPr="000A1B8D">
              <w:rPr>
                <w:rFonts w:ascii="Arial" w:hAnsi="Arial" w:cs="Arial"/>
                <w:sz w:val="20"/>
                <w:szCs w:val="20"/>
              </w:rPr>
              <w:t>LED-</w:t>
            </w:r>
            <w:proofErr w:type="spellStart"/>
            <w:r w:rsidRPr="000A1B8D">
              <w:rPr>
                <w:rFonts w:ascii="Arial" w:hAnsi="Arial" w:cs="Arial"/>
                <w:sz w:val="20"/>
                <w:szCs w:val="20"/>
              </w:rPr>
              <w:t>Lese</w:t>
            </w:r>
            <w:r w:rsidR="00FF747C">
              <w:rPr>
                <w:rFonts w:ascii="Arial" w:hAnsi="Arial" w:cs="Arial"/>
                <w:sz w:val="20"/>
                <w:szCs w:val="20"/>
              </w:rPr>
              <w:t>spot</w:t>
            </w:r>
            <w:proofErr w:type="spellEnd"/>
            <w:r w:rsidR="00FF747C">
              <w:rPr>
                <w:rFonts w:ascii="Arial" w:hAnsi="Arial" w:cs="Arial"/>
                <w:sz w:val="20"/>
                <w:szCs w:val="20"/>
              </w:rPr>
              <w:t>/-streifen</w:t>
            </w:r>
            <w:r w:rsidRPr="000A1B8D">
              <w:rPr>
                <w:rFonts w:ascii="Arial" w:hAnsi="Arial" w:cs="Arial"/>
                <w:sz w:val="20"/>
                <w:szCs w:val="20"/>
              </w:rPr>
              <w:t xml:space="preserve"> für Fahrer und Beifahrer,</w:t>
            </w:r>
            <w:r w:rsidR="00FF747C">
              <w:rPr>
                <w:rFonts w:ascii="Arial" w:hAnsi="Arial" w:cs="Arial"/>
                <w:sz w:val="20"/>
                <w:szCs w:val="20"/>
              </w:rPr>
              <w:t xml:space="preserve"> einzeln schaltbar</w:t>
            </w:r>
          </w:p>
          <w:p w14:paraId="1D1DF939" w14:textId="2F578B21" w:rsidR="00B666D8" w:rsidRPr="000A1B8D" w:rsidRDefault="00B666D8" w:rsidP="00B666D8">
            <w:pPr>
              <w:rPr>
                <w:rFonts w:ascii="Arial" w:hAnsi="Arial" w:cs="Arial"/>
                <w:b/>
                <w:sz w:val="20"/>
                <w:szCs w:val="20"/>
              </w:rPr>
            </w:pPr>
            <w:r w:rsidRPr="000A1B8D">
              <w:rPr>
                <w:rFonts w:ascii="Arial" w:hAnsi="Arial" w:cs="Arial"/>
                <w:sz w:val="20"/>
                <w:szCs w:val="20"/>
              </w:rPr>
              <w:t>(Ausführung und Einbauort bei Ausbaubesprechung)</w:t>
            </w:r>
          </w:p>
        </w:tc>
        <w:tc>
          <w:tcPr>
            <w:tcW w:w="850" w:type="dxa"/>
            <w:shd w:val="clear" w:color="auto" w:fill="A6A6A6" w:themeFill="background1" w:themeFillShade="A6"/>
          </w:tcPr>
          <w:p w14:paraId="21EEB030" w14:textId="77777777" w:rsidR="00B666D8" w:rsidRPr="000A1B8D" w:rsidRDefault="00B666D8" w:rsidP="00B666D8">
            <w:pPr>
              <w:rPr>
                <w:rFonts w:ascii="Arial" w:hAnsi="Arial" w:cs="Arial"/>
                <w:sz w:val="20"/>
                <w:szCs w:val="20"/>
              </w:rPr>
            </w:pPr>
          </w:p>
        </w:tc>
        <w:tc>
          <w:tcPr>
            <w:tcW w:w="481" w:type="dxa"/>
          </w:tcPr>
          <w:p w14:paraId="5CE9E8EB" w14:textId="77777777" w:rsidR="00B666D8" w:rsidRPr="000A1B8D" w:rsidRDefault="00B666D8" w:rsidP="00B666D8">
            <w:pPr>
              <w:rPr>
                <w:rFonts w:ascii="Arial" w:hAnsi="Arial" w:cs="Arial"/>
                <w:sz w:val="20"/>
                <w:szCs w:val="20"/>
              </w:rPr>
            </w:pPr>
          </w:p>
        </w:tc>
        <w:tc>
          <w:tcPr>
            <w:tcW w:w="705" w:type="dxa"/>
          </w:tcPr>
          <w:p w14:paraId="14996427" w14:textId="77777777" w:rsidR="00B666D8" w:rsidRPr="000A1B8D" w:rsidRDefault="00B666D8" w:rsidP="00B666D8">
            <w:pPr>
              <w:rPr>
                <w:rFonts w:ascii="Arial" w:hAnsi="Arial" w:cs="Arial"/>
                <w:sz w:val="20"/>
                <w:szCs w:val="20"/>
              </w:rPr>
            </w:pPr>
          </w:p>
        </w:tc>
        <w:tc>
          <w:tcPr>
            <w:tcW w:w="2613" w:type="dxa"/>
          </w:tcPr>
          <w:p w14:paraId="5BA3EB68" w14:textId="77777777" w:rsidR="00B666D8" w:rsidRPr="000A1B8D" w:rsidRDefault="00B666D8" w:rsidP="00B666D8">
            <w:pPr>
              <w:rPr>
                <w:rFonts w:ascii="Arial" w:hAnsi="Arial" w:cs="Arial"/>
                <w:sz w:val="20"/>
                <w:szCs w:val="20"/>
              </w:rPr>
            </w:pPr>
          </w:p>
        </w:tc>
      </w:tr>
      <w:tr w:rsidR="00B666D8" w:rsidRPr="000A1B8D" w14:paraId="14F629CB" w14:textId="77777777" w:rsidTr="00B712D8">
        <w:tc>
          <w:tcPr>
            <w:tcW w:w="822" w:type="dxa"/>
          </w:tcPr>
          <w:p w14:paraId="7BE5E741" w14:textId="77777777" w:rsidR="00B666D8" w:rsidRPr="000A1B8D" w:rsidRDefault="00B666D8" w:rsidP="006742AD">
            <w:pPr>
              <w:pStyle w:val="Listenabsatz"/>
              <w:numPr>
                <w:ilvl w:val="0"/>
                <w:numId w:val="5"/>
              </w:numPr>
              <w:rPr>
                <w:rFonts w:ascii="Arial" w:hAnsi="Arial" w:cs="Arial"/>
                <w:sz w:val="20"/>
                <w:szCs w:val="20"/>
              </w:rPr>
            </w:pPr>
          </w:p>
        </w:tc>
        <w:tc>
          <w:tcPr>
            <w:tcW w:w="4537" w:type="dxa"/>
          </w:tcPr>
          <w:p w14:paraId="3DE5B1A8" w14:textId="77777777" w:rsidR="00B666D8" w:rsidRPr="00056B82" w:rsidRDefault="00B666D8" w:rsidP="00B666D8">
            <w:pPr>
              <w:rPr>
                <w:rFonts w:ascii="Arial" w:hAnsi="Arial" w:cs="Arial"/>
                <w:b/>
                <w:sz w:val="20"/>
                <w:szCs w:val="20"/>
              </w:rPr>
            </w:pPr>
            <w:r w:rsidRPr="00056B82">
              <w:rPr>
                <w:rFonts w:ascii="Arial" w:hAnsi="Arial" w:cs="Arial"/>
                <w:sz w:val="20"/>
                <w:szCs w:val="20"/>
              </w:rPr>
              <w:t>Lieferung und Montage</w:t>
            </w:r>
          </w:p>
          <w:p w14:paraId="4796A1FF" w14:textId="77777777" w:rsidR="00513EAE" w:rsidRPr="00056B82" w:rsidRDefault="00B666D8" w:rsidP="00A26309">
            <w:pPr>
              <w:rPr>
                <w:rFonts w:ascii="Arial" w:hAnsi="Arial" w:cs="Arial"/>
                <w:sz w:val="20"/>
                <w:szCs w:val="20"/>
              </w:rPr>
            </w:pPr>
            <w:r w:rsidRPr="00056B82">
              <w:rPr>
                <w:rFonts w:ascii="Arial" w:hAnsi="Arial" w:cs="Arial"/>
                <w:sz w:val="20"/>
                <w:szCs w:val="20"/>
              </w:rPr>
              <w:t xml:space="preserve">Mittelkonsole zwischen Fahrer- und Beifahrersitz zur Aufnahme von </w:t>
            </w:r>
          </w:p>
          <w:p w14:paraId="7E406D29" w14:textId="77777777" w:rsidR="00513EAE" w:rsidRPr="00056B82" w:rsidRDefault="0073014F" w:rsidP="00513EAE">
            <w:pPr>
              <w:pStyle w:val="Listenabsatz"/>
              <w:numPr>
                <w:ilvl w:val="0"/>
                <w:numId w:val="40"/>
              </w:numPr>
              <w:rPr>
                <w:rFonts w:ascii="Arial" w:hAnsi="Arial" w:cs="Arial"/>
                <w:b/>
                <w:sz w:val="20"/>
                <w:szCs w:val="20"/>
              </w:rPr>
            </w:pPr>
            <w:r w:rsidRPr="00056B82">
              <w:rPr>
                <w:rFonts w:ascii="Arial" w:hAnsi="Arial" w:cs="Arial"/>
                <w:sz w:val="20"/>
                <w:szCs w:val="20"/>
              </w:rPr>
              <w:t xml:space="preserve">DIN A4 </w:t>
            </w:r>
            <w:r w:rsidR="00B666D8" w:rsidRPr="00056B82">
              <w:rPr>
                <w:rFonts w:ascii="Arial" w:hAnsi="Arial" w:cs="Arial"/>
                <w:sz w:val="20"/>
                <w:szCs w:val="20"/>
              </w:rPr>
              <w:t>Schreibunterlagen</w:t>
            </w:r>
          </w:p>
          <w:p w14:paraId="3E08BE70" w14:textId="77777777" w:rsidR="00513EAE" w:rsidRPr="00056B82" w:rsidRDefault="0038278B" w:rsidP="00513EAE">
            <w:pPr>
              <w:pStyle w:val="Listenabsatz"/>
              <w:numPr>
                <w:ilvl w:val="0"/>
                <w:numId w:val="40"/>
              </w:numPr>
              <w:rPr>
                <w:rFonts w:ascii="Arial" w:hAnsi="Arial" w:cs="Arial"/>
                <w:b/>
                <w:sz w:val="20"/>
                <w:szCs w:val="20"/>
              </w:rPr>
            </w:pPr>
            <w:r w:rsidRPr="00056B82">
              <w:rPr>
                <w:rFonts w:ascii="Arial" w:hAnsi="Arial" w:cs="Arial"/>
                <w:sz w:val="20"/>
                <w:szCs w:val="20"/>
              </w:rPr>
              <w:t>2</w:t>
            </w:r>
            <w:r w:rsidR="00B666D8" w:rsidRPr="00056B82">
              <w:rPr>
                <w:rFonts w:ascii="Arial" w:hAnsi="Arial" w:cs="Arial"/>
                <w:sz w:val="20"/>
                <w:szCs w:val="20"/>
              </w:rPr>
              <w:t xml:space="preserve"> x Doppel USB-Dose</w:t>
            </w:r>
          </w:p>
          <w:p w14:paraId="267CF50F" w14:textId="77777777" w:rsidR="00513EAE" w:rsidRPr="00056B82" w:rsidRDefault="0038278B" w:rsidP="00513EAE">
            <w:pPr>
              <w:pStyle w:val="Listenabsatz"/>
              <w:numPr>
                <w:ilvl w:val="0"/>
                <w:numId w:val="40"/>
              </w:numPr>
              <w:rPr>
                <w:rFonts w:ascii="Arial" w:hAnsi="Arial" w:cs="Arial"/>
                <w:b/>
                <w:sz w:val="20"/>
                <w:szCs w:val="20"/>
              </w:rPr>
            </w:pPr>
            <w:r w:rsidRPr="00056B82">
              <w:rPr>
                <w:rFonts w:ascii="Arial" w:hAnsi="Arial" w:cs="Arial"/>
                <w:sz w:val="20"/>
                <w:szCs w:val="20"/>
              </w:rPr>
              <w:t>2</w:t>
            </w:r>
            <w:r w:rsidR="00B666D8" w:rsidRPr="00056B82">
              <w:rPr>
                <w:rFonts w:ascii="Arial" w:hAnsi="Arial" w:cs="Arial"/>
                <w:sz w:val="20"/>
                <w:szCs w:val="20"/>
              </w:rPr>
              <w:t xml:space="preserve"> </w:t>
            </w:r>
            <w:r w:rsidR="00867106" w:rsidRPr="00056B82">
              <w:rPr>
                <w:rFonts w:ascii="Arial" w:hAnsi="Arial" w:cs="Arial"/>
                <w:sz w:val="20"/>
                <w:szCs w:val="20"/>
              </w:rPr>
              <w:t>x 12 Volt</w:t>
            </w:r>
          </w:p>
          <w:p w14:paraId="42E95EBC" w14:textId="77777777" w:rsidR="00513EAE" w:rsidRPr="00056B82" w:rsidRDefault="00A26309" w:rsidP="00513EAE">
            <w:pPr>
              <w:pStyle w:val="Listenabsatz"/>
              <w:numPr>
                <w:ilvl w:val="0"/>
                <w:numId w:val="40"/>
              </w:numPr>
              <w:rPr>
                <w:rFonts w:ascii="Arial" w:hAnsi="Arial" w:cs="Arial"/>
                <w:b/>
                <w:sz w:val="20"/>
                <w:szCs w:val="20"/>
              </w:rPr>
            </w:pPr>
            <w:r w:rsidRPr="00056B82">
              <w:rPr>
                <w:rFonts w:ascii="Arial" w:hAnsi="Arial" w:cs="Arial"/>
                <w:sz w:val="20"/>
                <w:szCs w:val="20"/>
              </w:rPr>
              <w:lastRenderedPageBreak/>
              <w:t>Aufnahme Digitalfunk, Digitalfunk-Bedieneinheit</w:t>
            </w:r>
          </w:p>
          <w:p w14:paraId="4F015667" w14:textId="2A9FFB35" w:rsidR="00B666D8" w:rsidRPr="00056B82" w:rsidRDefault="00867106" w:rsidP="00513EAE">
            <w:pPr>
              <w:pStyle w:val="Listenabsatz"/>
              <w:numPr>
                <w:ilvl w:val="0"/>
                <w:numId w:val="40"/>
              </w:numPr>
              <w:rPr>
                <w:rFonts w:ascii="Arial" w:hAnsi="Arial" w:cs="Arial"/>
                <w:sz w:val="20"/>
                <w:szCs w:val="20"/>
              </w:rPr>
            </w:pPr>
            <w:r w:rsidRPr="00056B82">
              <w:rPr>
                <w:rFonts w:ascii="Arial" w:hAnsi="Arial" w:cs="Arial"/>
                <w:sz w:val="20"/>
                <w:szCs w:val="20"/>
              </w:rPr>
              <w:t xml:space="preserve">Vorrüstung für </w:t>
            </w:r>
            <w:r w:rsidR="00513EAE" w:rsidRPr="00056B82">
              <w:rPr>
                <w:rFonts w:ascii="Arial" w:hAnsi="Arial" w:cs="Arial"/>
                <w:sz w:val="20"/>
                <w:szCs w:val="20"/>
              </w:rPr>
              <w:t xml:space="preserve">Aufnahme und </w:t>
            </w:r>
            <w:r w:rsidRPr="00056B82">
              <w:rPr>
                <w:rFonts w:ascii="Arial" w:hAnsi="Arial" w:cs="Arial"/>
                <w:sz w:val="20"/>
                <w:szCs w:val="20"/>
              </w:rPr>
              <w:t xml:space="preserve">Ladung Eingabegerät der MDE (mobilen Datenerfassung via </w:t>
            </w:r>
            <w:r w:rsidR="00A26309" w:rsidRPr="00056B82">
              <w:rPr>
                <w:rFonts w:ascii="Arial" w:hAnsi="Arial" w:cs="Arial"/>
                <w:sz w:val="20"/>
                <w:szCs w:val="20"/>
              </w:rPr>
              <w:t>iPad</w:t>
            </w:r>
            <w:r w:rsidRPr="00056B82">
              <w:rPr>
                <w:rFonts w:ascii="Arial" w:hAnsi="Arial" w:cs="Arial"/>
                <w:sz w:val="20"/>
                <w:szCs w:val="20"/>
              </w:rPr>
              <w:t>)</w:t>
            </w:r>
          </w:p>
          <w:p w14:paraId="662C7ACC" w14:textId="2DAFD84E" w:rsidR="00513EAE" w:rsidRDefault="00513EAE" w:rsidP="00513EAE">
            <w:pPr>
              <w:pStyle w:val="Listenabsatz"/>
              <w:numPr>
                <w:ilvl w:val="0"/>
                <w:numId w:val="40"/>
              </w:numPr>
              <w:rPr>
                <w:rFonts w:ascii="Arial" w:hAnsi="Arial" w:cs="Arial"/>
                <w:sz w:val="20"/>
                <w:szCs w:val="20"/>
              </w:rPr>
            </w:pPr>
            <w:r w:rsidRPr="00056B82">
              <w:rPr>
                <w:rFonts w:ascii="Arial" w:hAnsi="Arial" w:cs="Arial"/>
                <w:sz w:val="20"/>
                <w:szCs w:val="20"/>
              </w:rPr>
              <w:t>Halterung Mobilfunktelefon</w:t>
            </w:r>
          </w:p>
          <w:p w14:paraId="4E09FECD" w14:textId="592E2045" w:rsidR="002211BD" w:rsidRPr="00056B82" w:rsidRDefault="002211BD" w:rsidP="00513EAE">
            <w:pPr>
              <w:pStyle w:val="Listenabsatz"/>
              <w:numPr>
                <w:ilvl w:val="0"/>
                <w:numId w:val="40"/>
              </w:numPr>
              <w:rPr>
                <w:rFonts w:ascii="Arial" w:hAnsi="Arial" w:cs="Arial"/>
                <w:sz w:val="20"/>
                <w:szCs w:val="20"/>
              </w:rPr>
            </w:pPr>
            <w:r>
              <w:rPr>
                <w:rFonts w:ascii="Arial" w:hAnsi="Arial" w:cs="Arial"/>
                <w:sz w:val="20"/>
                <w:szCs w:val="20"/>
              </w:rPr>
              <w:t>Ladehalterung Handlampe</w:t>
            </w:r>
          </w:p>
          <w:p w14:paraId="7FE42CDB" w14:textId="77777777" w:rsidR="00513EAE" w:rsidRPr="00056B82" w:rsidRDefault="00513EAE" w:rsidP="00513EAE">
            <w:pPr>
              <w:pStyle w:val="Listenabsatz"/>
              <w:numPr>
                <w:ilvl w:val="0"/>
                <w:numId w:val="40"/>
              </w:numPr>
              <w:rPr>
                <w:rFonts w:ascii="Arial" w:hAnsi="Arial" w:cs="Arial"/>
                <w:sz w:val="20"/>
                <w:szCs w:val="20"/>
              </w:rPr>
            </w:pPr>
            <w:r w:rsidRPr="00056B82">
              <w:rPr>
                <w:rFonts w:ascii="Arial" w:hAnsi="Arial" w:cs="Arial"/>
                <w:sz w:val="20"/>
                <w:szCs w:val="20"/>
              </w:rPr>
              <w:t>Ladehalterung und eines HRT</w:t>
            </w:r>
          </w:p>
          <w:p w14:paraId="2FDD5C6A" w14:textId="59D017C3" w:rsidR="00056B82" w:rsidRPr="00056B82" w:rsidRDefault="00056B82" w:rsidP="00513EAE">
            <w:pPr>
              <w:pStyle w:val="Listenabsatz"/>
              <w:numPr>
                <w:ilvl w:val="0"/>
                <w:numId w:val="40"/>
              </w:numPr>
              <w:rPr>
                <w:rFonts w:ascii="Arial" w:hAnsi="Arial" w:cs="Arial"/>
                <w:sz w:val="20"/>
                <w:szCs w:val="20"/>
              </w:rPr>
            </w:pPr>
            <w:r w:rsidRPr="00056B82">
              <w:rPr>
                <w:rFonts w:ascii="Arial" w:hAnsi="Arial" w:cs="Arial"/>
                <w:sz w:val="20"/>
                <w:szCs w:val="20"/>
              </w:rPr>
              <w:t>offene Ablage bis zur Rückwand Fahrerhaus</w:t>
            </w:r>
          </w:p>
        </w:tc>
        <w:tc>
          <w:tcPr>
            <w:tcW w:w="850" w:type="dxa"/>
            <w:shd w:val="clear" w:color="auto" w:fill="A6A6A6" w:themeFill="background1" w:themeFillShade="A6"/>
          </w:tcPr>
          <w:p w14:paraId="5A2F14F0" w14:textId="77777777" w:rsidR="00B666D8" w:rsidRPr="000A1B8D" w:rsidRDefault="00B666D8" w:rsidP="00B666D8">
            <w:pPr>
              <w:rPr>
                <w:rFonts w:ascii="Arial" w:hAnsi="Arial" w:cs="Arial"/>
                <w:sz w:val="20"/>
                <w:szCs w:val="20"/>
              </w:rPr>
            </w:pPr>
          </w:p>
        </w:tc>
        <w:tc>
          <w:tcPr>
            <w:tcW w:w="481" w:type="dxa"/>
          </w:tcPr>
          <w:p w14:paraId="5B43317F" w14:textId="77777777" w:rsidR="00B666D8" w:rsidRPr="000A1B8D" w:rsidRDefault="00B666D8" w:rsidP="00B666D8">
            <w:pPr>
              <w:rPr>
                <w:rFonts w:ascii="Arial" w:hAnsi="Arial" w:cs="Arial"/>
                <w:sz w:val="20"/>
                <w:szCs w:val="20"/>
              </w:rPr>
            </w:pPr>
          </w:p>
        </w:tc>
        <w:tc>
          <w:tcPr>
            <w:tcW w:w="705" w:type="dxa"/>
          </w:tcPr>
          <w:p w14:paraId="3BCECE12" w14:textId="77777777" w:rsidR="00B666D8" w:rsidRPr="000A1B8D" w:rsidRDefault="00B666D8" w:rsidP="00B666D8">
            <w:pPr>
              <w:rPr>
                <w:rFonts w:ascii="Arial" w:hAnsi="Arial" w:cs="Arial"/>
                <w:sz w:val="20"/>
                <w:szCs w:val="20"/>
              </w:rPr>
            </w:pPr>
          </w:p>
        </w:tc>
        <w:tc>
          <w:tcPr>
            <w:tcW w:w="2613" w:type="dxa"/>
          </w:tcPr>
          <w:p w14:paraId="07C468D3" w14:textId="77777777" w:rsidR="00B666D8" w:rsidRPr="000A1B8D" w:rsidRDefault="00B666D8" w:rsidP="00B666D8">
            <w:pPr>
              <w:rPr>
                <w:rFonts w:ascii="Arial" w:hAnsi="Arial" w:cs="Arial"/>
                <w:sz w:val="20"/>
                <w:szCs w:val="20"/>
              </w:rPr>
            </w:pPr>
          </w:p>
        </w:tc>
      </w:tr>
      <w:tr w:rsidR="007D2E91" w:rsidRPr="000A1B8D" w14:paraId="69E0A685" w14:textId="77777777" w:rsidTr="00B712D8">
        <w:tc>
          <w:tcPr>
            <w:tcW w:w="822" w:type="dxa"/>
          </w:tcPr>
          <w:p w14:paraId="58D89AE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A029AE7" w14:textId="7E990566" w:rsidR="007D2E91" w:rsidRPr="007D2E91" w:rsidRDefault="007D2E91" w:rsidP="007D2E91">
            <w:pPr>
              <w:rPr>
                <w:rFonts w:ascii="Arial" w:hAnsi="Arial" w:cs="Arial"/>
                <w:sz w:val="20"/>
              </w:rPr>
            </w:pPr>
            <w:r w:rsidRPr="007D2E91">
              <w:rPr>
                <w:rFonts w:ascii="Arial" w:hAnsi="Arial" w:cs="Arial"/>
                <w:sz w:val="20"/>
              </w:rPr>
              <w:t>Lieferung und Montage</w:t>
            </w:r>
            <w:r w:rsidR="0038278B">
              <w:rPr>
                <w:rFonts w:ascii="Arial" w:hAnsi="Arial" w:cs="Arial"/>
                <w:sz w:val="20"/>
              </w:rPr>
              <w:t xml:space="preserve"> von</w:t>
            </w:r>
          </w:p>
          <w:p w14:paraId="60FD6C01" w14:textId="28CE1432" w:rsidR="007D2E91" w:rsidRPr="007D2E91" w:rsidRDefault="0038278B" w:rsidP="007D2E91">
            <w:pPr>
              <w:rPr>
                <w:rFonts w:ascii="Arial" w:hAnsi="Arial" w:cs="Arial"/>
                <w:sz w:val="20"/>
              </w:rPr>
            </w:pPr>
            <w:r>
              <w:rPr>
                <w:rFonts w:ascii="Arial" w:hAnsi="Arial" w:cs="Arial"/>
                <w:sz w:val="20"/>
              </w:rPr>
              <w:t>1x</w:t>
            </w:r>
            <w:r w:rsidR="007D2E91" w:rsidRPr="007D2E91">
              <w:rPr>
                <w:rFonts w:ascii="Arial" w:hAnsi="Arial" w:cs="Arial"/>
                <w:sz w:val="20"/>
              </w:rPr>
              <w:t xml:space="preserve"> aktiven Ladehalterung</w:t>
            </w:r>
            <w:r>
              <w:rPr>
                <w:rFonts w:ascii="Arial" w:hAnsi="Arial" w:cs="Arial"/>
                <w:sz w:val="20"/>
              </w:rPr>
              <w:t xml:space="preserve"> und </w:t>
            </w:r>
            <w:r w:rsidR="00D40E1B">
              <w:rPr>
                <w:rFonts w:ascii="Arial" w:hAnsi="Arial" w:cs="Arial"/>
                <w:sz w:val="20"/>
              </w:rPr>
              <w:t>1</w:t>
            </w:r>
            <w:r>
              <w:rPr>
                <w:rFonts w:ascii="Arial" w:hAnsi="Arial" w:cs="Arial"/>
                <w:sz w:val="20"/>
              </w:rPr>
              <w:t>x passive Halterung für Patientenraum</w:t>
            </w:r>
            <w:r w:rsidR="007D2E91" w:rsidRPr="007D2E91">
              <w:rPr>
                <w:rFonts w:ascii="Arial" w:hAnsi="Arial" w:cs="Arial"/>
                <w:sz w:val="20"/>
              </w:rPr>
              <w:t xml:space="preserve"> (Car </w:t>
            </w:r>
            <w:proofErr w:type="spellStart"/>
            <w:r w:rsidR="007D2E91" w:rsidRPr="007D2E91">
              <w:rPr>
                <w:rFonts w:ascii="Arial" w:hAnsi="Arial" w:cs="Arial"/>
                <w:sz w:val="20"/>
              </w:rPr>
              <w:t>Cradle</w:t>
            </w:r>
            <w:proofErr w:type="spellEnd"/>
            <w:r w:rsidR="007D2E91" w:rsidRPr="007D2E91">
              <w:rPr>
                <w:rFonts w:ascii="Arial" w:hAnsi="Arial" w:cs="Arial"/>
                <w:sz w:val="20"/>
              </w:rPr>
              <w:t xml:space="preserve"> von Andres Industries) für die digitale Datenerfassung (Pulsation)</w:t>
            </w:r>
          </w:p>
          <w:p w14:paraId="08BB790C" w14:textId="37707B86" w:rsidR="007D2E91" w:rsidRPr="000A1B8D" w:rsidRDefault="007D2E91" w:rsidP="007D2E91">
            <w:pPr>
              <w:rPr>
                <w:rFonts w:ascii="Arial" w:hAnsi="Arial" w:cs="Arial"/>
                <w:sz w:val="20"/>
                <w:szCs w:val="20"/>
              </w:rPr>
            </w:pPr>
            <w:r w:rsidRPr="007D2E91">
              <w:rPr>
                <w:rFonts w:ascii="Arial" w:hAnsi="Arial" w:cs="Arial"/>
                <w:sz w:val="20"/>
              </w:rPr>
              <w:t xml:space="preserve">(Einbauort </w:t>
            </w:r>
            <w:r w:rsidR="0038278B">
              <w:rPr>
                <w:rFonts w:ascii="Arial" w:hAnsi="Arial" w:cs="Arial"/>
                <w:sz w:val="20"/>
              </w:rPr>
              <w:t xml:space="preserve">und aktuelles Modell </w:t>
            </w:r>
            <w:r w:rsidRPr="007D2E91">
              <w:rPr>
                <w:rFonts w:ascii="Arial" w:hAnsi="Arial" w:cs="Arial"/>
                <w:sz w:val="20"/>
              </w:rPr>
              <w:t>bei Ausbaubesprechung)</w:t>
            </w:r>
          </w:p>
        </w:tc>
        <w:tc>
          <w:tcPr>
            <w:tcW w:w="850" w:type="dxa"/>
            <w:shd w:val="clear" w:color="auto" w:fill="A6A6A6" w:themeFill="background1" w:themeFillShade="A6"/>
          </w:tcPr>
          <w:p w14:paraId="1B1F6EC5" w14:textId="77777777" w:rsidR="007D2E91" w:rsidRPr="000A1B8D" w:rsidRDefault="007D2E91" w:rsidP="007D2E91">
            <w:pPr>
              <w:rPr>
                <w:rFonts w:ascii="Arial" w:hAnsi="Arial" w:cs="Arial"/>
                <w:sz w:val="20"/>
                <w:szCs w:val="20"/>
              </w:rPr>
            </w:pPr>
          </w:p>
        </w:tc>
        <w:tc>
          <w:tcPr>
            <w:tcW w:w="481" w:type="dxa"/>
          </w:tcPr>
          <w:p w14:paraId="1FE931E4" w14:textId="77777777" w:rsidR="007D2E91" w:rsidRPr="000A1B8D" w:rsidRDefault="007D2E91" w:rsidP="007D2E91">
            <w:pPr>
              <w:rPr>
                <w:rFonts w:ascii="Arial" w:hAnsi="Arial" w:cs="Arial"/>
                <w:sz w:val="20"/>
                <w:szCs w:val="20"/>
              </w:rPr>
            </w:pPr>
          </w:p>
        </w:tc>
        <w:tc>
          <w:tcPr>
            <w:tcW w:w="705" w:type="dxa"/>
          </w:tcPr>
          <w:p w14:paraId="502BC5C1" w14:textId="77777777" w:rsidR="007D2E91" w:rsidRPr="000A1B8D" w:rsidRDefault="007D2E91" w:rsidP="007D2E91">
            <w:pPr>
              <w:rPr>
                <w:rFonts w:ascii="Arial" w:hAnsi="Arial" w:cs="Arial"/>
                <w:sz w:val="20"/>
                <w:szCs w:val="20"/>
              </w:rPr>
            </w:pPr>
          </w:p>
        </w:tc>
        <w:tc>
          <w:tcPr>
            <w:tcW w:w="2613" w:type="dxa"/>
          </w:tcPr>
          <w:p w14:paraId="3A4E535B" w14:textId="77777777" w:rsidR="007D2E91" w:rsidRPr="000A1B8D" w:rsidRDefault="007D2E91" w:rsidP="007D2E91">
            <w:pPr>
              <w:rPr>
                <w:rFonts w:ascii="Arial" w:hAnsi="Arial" w:cs="Arial"/>
                <w:sz w:val="20"/>
                <w:szCs w:val="20"/>
              </w:rPr>
            </w:pPr>
          </w:p>
        </w:tc>
      </w:tr>
      <w:tr w:rsidR="007D2E91" w:rsidRPr="000A1B8D" w14:paraId="7832AE34" w14:textId="77777777" w:rsidTr="00B712D8">
        <w:tc>
          <w:tcPr>
            <w:tcW w:w="822" w:type="dxa"/>
          </w:tcPr>
          <w:p w14:paraId="1135254D"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11CDEF1" w14:textId="77777777" w:rsidR="007D2E91" w:rsidRPr="007D2E91" w:rsidRDefault="007D2E91" w:rsidP="007D2E91">
            <w:pPr>
              <w:rPr>
                <w:rFonts w:ascii="Arial" w:hAnsi="Arial" w:cs="Arial"/>
                <w:sz w:val="20"/>
              </w:rPr>
            </w:pPr>
            <w:r w:rsidRPr="007D2E91">
              <w:rPr>
                <w:rFonts w:ascii="Arial" w:hAnsi="Arial" w:cs="Arial"/>
                <w:sz w:val="20"/>
              </w:rPr>
              <w:t>Lieferung und Montage</w:t>
            </w:r>
          </w:p>
          <w:p w14:paraId="2BA1A5A2" w14:textId="61DE256B" w:rsidR="007D2E91" w:rsidRPr="007D2E91" w:rsidRDefault="007D2E91" w:rsidP="007D2E91">
            <w:pPr>
              <w:rPr>
                <w:rFonts w:ascii="Arial" w:hAnsi="Arial" w:cs="Arial"/>
                <w:sz w:val="20"/>
              </w:rPr>
            </w:pPr>
            <w:r w:rsidRPr="007D2E91">
              <w:rPr>
                <w:rFonts w:ascii="Arial" w:hAnsi="Arial" w:cs="Arial"/>
                <w:sz w:val="20"/>
              </w:rPr>
              <w:t>einer Halterung (Brother PA-CM-55) für einen Thermodirektdrucker (Brother PF-773), inklusive Steckdosen, je 1x 12V und 230V</w:t>
            </w:r>
            <w:r w:rsidR="00513EAE">
              <w:rPr>
                <w:rFonts w:ascii="Arial" w:hAnsi="Arial" w:cs="Arial"/>
                <w:sz w:val="20"/>
              </w:rPr>
              <w:t xml:space="preserve">, im Bereich </w:t>
            </w:r>
            <w:proofErr w:type="spellStart"/>
            <w:r w:rsidR="00513EAE">
              <w:rPr>
                <w:rFonts w:ascii="Arial" w:hAnsi="Arial" w:cs="Arial"/>
                <w:sz w:val="20"/>
              </w:rPr>
              <w:t>Medi</w:t>
            </w:r>
            <w:r w:rsidR="00056B82">
              <w:rPr>
                <w:rFonts w:ascii="Arial" w:hAnsi="Arial" w:cs="Arial"/>
                <w:sz w:val="20"/>
              </w:rPr>
              <w:t>b</w:t>
            </w:r>
            <w:r w:rsidR="00513EAE">
              <w:rPr>
                <w:rFonts w:ascii="Arial" w:hAnsi="Arial" w:cs="Arial"/>
                <w:sz w:val="20"/>
              </w:rPr>
              <w:t>oard</w:t>
            </w:r>
            <w:proofErr w:type="spellEnd"/>
            <w:r w:rsidR="00056B82">
              <w:rPr>
                <w:rFonts w:ascii="Arial" w:hAnsi="Arial" w:cs="Arial"/>
                <w:sz w:val="20"/>
              </w:rPr>
              <w:t xml:space="preserve"> (Normschiene)</w:t>
            </w:r>
          </w:p>
          <w:p w14:paraId="3EE4C5AD" w14:textId="735C08C5" w:rsidR="007D2E91" w:rsidRPr="007D2E91" w:rsidRDefault="007D2E91" w:rsidP="007D2E91">
            <w:pPr>
              <w:rPr>
                <w:rFonts w:ascii="Arial" w:hAnsi="Arial" w:cs="Arial"/>
                <w:sz w:val="20"/>
              </w:rPr>
            </w:pPr>
            <w:r w:rsidRPr="007D2E91">
              <w:rPr>
                <w:rFonts w:ascii="Arial" w:hAnsi="Arial" w:cs="Arial"/>
                <w:sz w:val="20"/>
              </w:rPr>
              <w:t>(Einbauort bei Ausbaubesprechung)</w:t>
            </w:r>
          </w:p>
        </w:tc>
        <w:tc>
          <w:tcPr>
            <w:tcW w:w="850" w:type="dxa"/>
            <w:shd w:val="clear" w:color="auto" w:fill="A6A6A6" w:themeFill="background1" w:themeFillShade="A6"/>
          </w:tcPr>
          <w:p w14:paraId="69805B5B" w14:textId="77777777" w:rsidR="007D2E91" w:rsidRPr="000A1B8D" w:rsidRDefault="007D2E91" w:rsidP="007D2E91">
            <w:pPr>
              <w:rPr>
                <w:rFonts w:ascii="Arial" w:hAnsi="Arial" w:cs="Arial"/>
                <w:sz w:val="20"/>
                <w:szCs w:val="20"/>
              </w:rPr>
            </w:pPr>
          </w:p>
        </w:tc>
        <w:tc>
          <w:tcPr>
            <w:tcW w:w="481" w:type="dxa"/>
          </w:tcPr>
          <w:p w14:paraId="7C3DA645" w14:textId="77777777" w:rsidR="007D2E91" w:rsidRPr="000A1B8D" w:rsidRDefault="007D2E91" w:rsidP="007D2E91">
            <w:pPr>
              <w:rPr>
                <w:rFonts w:ascii="Arial" w:hAnsi="Arial" w:cs="Arial"/>
                <w:sz w:val="20"/>
                <w:szCs w:val="20"/>
              </w:rPr>
            </w:pPr>
          </w:p>
        </w:tc>
        <w:tc>
          <w:tcPr>
            <w:tcW w:w="705" w:type="dxa"/>
          </w:tcPr>
          <w:p w14:paraId="64209AB4" w14:textId="77777777" w:rsidR="007D2E91" w:rsidRPr="000A1B8D" w:rsidRDefault="007D2E91" w:rsidP="007D2E91">
            <w:pPr>
              <w:rPr>
                <w:rFonts w:ascii="Arial" w:hAnsi="Arial" w:cs="Arial"/>
                <w:sz w:val="20"/>
                <w:szCs w:val="20"/>
              </w:rPr>
            </w:pPr>
          </w:p>
        </w:tc>
        <w:tc>
          <w:tcPr>
            <w:tcW w:w="2613" w:type="dxa"/>
          </w:tcPr>
          <w:p w14:paraId="51DBCC1F" w14:textId="77777777" w:rsidR="007D2E91" w:rsidRPr="000A1B8D" w:rsidRDefault="007D2E91" w:rsidP="007D2E91">
            <w:pPr>
              <w:rPr>
                <w:rFonts w:ascii="Arial" w:hAnsi="Arial" w:cs="Arial"/>
                <w:sz w:val="20"/>
                <w:szCs w:val="20"/>
              </w:rPr>
            </w:pPr>
          </w:p>
        </w:tc>
      </w:tr>
      <w:tr w:rsidR="00513EAE" w:rsidRPr="000A1B8D" w14:paraId="04B076DF" w14:textId="77777777" w:rsidTr="00B712D8">
        <w:tc>
          <w:tcPr>
            <w:tcW w:w="822" w:type="dxa"/>
          </w:tcPr>
          <w:p w14:paraId="24576903" w14:textId="77777777" w:rsidR="00513EAE" w:rsidRPr="000A1B8D" w:rsidRDefault="00513EAE" w:rsidP="006742AD">
            <w:pPr>
              <w:pStyle w:val="Listenabsatz"/>
              <w:numPr>
                <w:ilvl w:val="0"/>
                <w:numId w:val="5"/>
              </w:numPr>
              <w:rPr>
                <w:rFonts w:ascii="Arial" w:hAnsi="Arial" w:cs="Arial"/>
                <w:sz w:val="20"/>
                <w:szCs w:val="20"/>
              </w:rPr>
            </w:pPr>
          </w:p>
        </w:tc>
        <w:tc>
          <w:tcPr>
            <w:tcW w:w="4537" w:type="dxa"/>
          </w:tcPr>
          <w:p w14:paraId="48646318" w14:textId="224E573C" w:rsidR="00513EAE" w:rsidRPr="007D2E91" w:rsidRDefault="00513EAE" w:rsidP="007D2E91">
            <w:pPr>
              <w:rPr>
                <w:rFonts w:ascii="Arial" w:hAnsi="Arial" w:cs="Arial"/>
                <w:sz w:val="20"/>
              </w:rPr>
            </w:pPr>
            <w:r>
              <w:rPr>
                <w:rFonts w:ascii="Arial" w:hAnsi="Arial" w:cs="Arial"/>
                <w:sz w:val="20"/>
              </w:rPr>
              <w:t xml:space="preserve">Montage einer Mobilfunktelefonhalterung (Lieferung über </w:t>
            </w:r>
            <w:proofErr w:type="spellStart"/>
            <w:r>
              <w:rPr>
                <w:rFonts w:ascii="Arial" w:hAnsi="Arial" w:cs="Arial"/>
                <w:sz w:val="20"/>
              </w:rPr>
              <w:t>umlaut</w:t>
            </w:r>
            <w:proofErr w:type="spellEnd"/>
            <w:r w:rsidR="00056B82">
              <w:rPr>
                <w:rFonts w:ascii="Arial" w:hAnsi="Arial" w:cs="Arial"/>
                <w:sz w:val="20"/>
              </w:rPr>
              <w:t>)</w:t>
            </w:r>
          </w:p>
        </w:tc>
        <w:tc>
          <w:tcPr>
            <w:tcW w:w="850" w:type="dxa"/>
            <w:shd w:val="clear" w:color="auto" w:fill="A6A6A6" w:themeFill="background1" w:themeFillShade="A6"/>
          </w:tcPr>
          <w:p w14:paraId="4E3A62BD" w14:textId="77777777" w:rsidR="00513EAE" w:rsidRPr="000A1B8D" w:rsidRDefault="00513EAE" w:rsidP="007D2E91">
            <w:pPr>
              <w:rPr>
                <w:rFonts w:ascii="Arial" w:hAnsi="Arial" w:cs="Arial"/>
                <w:sz w:val="20"/>
                <w:szCs w:val="20"/>
              </w:rPr>
            </w:pPr>
          </w:p>
        </w:tc>
        <w:tc>
          <w:tcPr>
            <w:tcW w:w="481" w:type="dxa"/>
          </w:tcPr>
          <w:p w14:paraId="30EAD064" w14:textId="77777777" w:rsidR="00513EAE" w:rsidRPr="000A1B8D" w:rsidRDefault="00513EAE" w:rsidP="007D2E91">
            <w:pPr>
              <w:rPr>
                <w:rFonts w:ascii="Arial" w:hAnsi="Arial" w:cs="Arial"/>
                <w:sz w:val="20"/>
                <w:szCs w:val="20"/>
              </w:rPr>
            </w:pPr>
          </w:p>
        </w:tc>
        <w:tc>
          <w:tcPr>
            <w:tcW w:w="705" w:type="dxa"/>
          </w:tcPr>
          <w:p w14:paraId="3B495D1A" w14:textId="77777777" w:rsidR="00513EAE" w:rsidRPr="000A1B8D" w:rsidRDefault="00513EAE" w:rsidP="007D2E91">
            <w:pPr>
              <w:rPr>
                <w:rFonts w:ascii="Arial" w:hAnsi="Arial" w:cs="Arial"/>
                <w:sz w:val="20"/>
                <w:szCs w:val="20"/>
              </w:rPr>
            </w:pPr>
          </w:p>
        </w:tc>
        <w:tc>
          <w:tcPr>
            <w:tcW w:w="2613" w:type="dxa"/>
          </w:tcPr>
          <w:p w14:paraId="088580F2" w14:textId="77777777" w:rsidR="00513EAE" w:rsidRPr="000A1B8D" w:rsidRDefault="00513EAE" w:rsidP="007D2E91">
            <w:pPr>
              <w:rPr>
                <w:rFonts w:ascii="Arial" w:hAnsi="Arial" w:cs="Arial"/>
                <w:sz w:val="20"/>
                <w:szCs w:val="20"/>
              </w:rPr>
            </w:pPr>
          </w:p>
        </w:tc>
      </w:tr>
      <w:tr w:rsidR="00513EAE" w:rsidRPr="000A1B8D" w14:paraId="1E5876E2" w14:textId="77777777" w:rsidTr="00B712D8">
        <w:tc>
          <w:tcPr>
            <w:tcW w:w="822" w:type="dxa"/>
          </w:tcPr>
          <w:p w14:paraId="062D2A81" w14:textId="77777777" w:rsidR="00513EAE" w:rsidRPr="000A1B8D" w:rsidRDefault="00513EAE" w:rsidP="006742AD">
            <w:pPr>
              <w:pStyle w:val="Listenabsatz"/>
              <w:numPr>
                <w:ilvl w:val="0"/>
                <w:numId w:val="5"/>
              </w:numPr>
              <w:rPr>
                <w:rFonts w:ascii="Arial" w:hAnsi="Arial" w:cs="Arial"/>
                <w:sz w:val="20"/>
                <w:szCs w:val="20"/>
              </w:rPr>
            </w:pPr>
          </w:p>
        </w:tc>
        <w:tc>
          <w:tcPr>
            <w:tcW w:w="4537" w:type="dxa"/>
          </w:tcPr>
          <w:p w14:paraId="0DC452E2" w14:textId="1ACA9B74" w:rsidR="00513EAE" w:rsidRPr="007D2E91" w:rsidRDefault="00513EAE" w:rsidP="007D2E91">
            <w:pPr>
              <w:rPr>
                <w:rFonts w:ascii="Arial" w:hAnsi="Arial" w:cs="Arial"/>
                <w:sz w:val="20"/>
              </w:rPr>
            </w:pPr>
            <w:r>
              <w:rPr>
                <w:rFonts w:ascii="Arial" w:hAnsi="Arial" w:cs="Arial"/>
                <w:sz w:val="20"/>
              </w:rPr>
              <w:t>Montage einer HRT-Ladehalterung (vom Kunden beigestellt)</w:t>
            </w:r>
          </w:p>
        </w:tc>
        <w:tc>
          <w:tcPr>
            <w:tcW w:w="850" w:type="dxa"/>
            <w:shd w:val="clear" w:color="auto" w:fill="A6A6A6" w:themeFill="background1" w:themeFillShade="A6"/>
          </w:tcPr>
          <w:p w14:paraId="3FAC6E89" w14:textId="77777777" w:rsidR="00513EAE" w:rsidRPr="000A1B8D" w:rsidRDefault="00513EAE" w:rsidP="007D2E91">
            <w:pPr>
              <w:rPr>
                <w:rFonts w:ascii="Arial" w:hAnsi="Arial" w:cs="Arial"/>
                <w:sz w:val="20"/>
                <w:szCs w:val="20"/>
              </w:rPr>
            </w:pPr>
          </w:p>
        </w:tc>
        <w:tc>
          <w:tcPr>
            <w:tcW w:w="481" w:type="dxa"/>
          </w:tcPr>
          <w:p w14:paraId="55194DB8" w14:textId="77777777" w:rsidR="00513EAE" w:rsidRPr="000A1B8D" w:rsidRDefault="00513EAE" w:rsidP="007D2E91">
            <w:pPr>
              <w:rPr>
                <w:rFonts w:ascii="Arial" w:hAnsi="Arial" w:cs="Arial"/>
                <w:sz w:val="20"/>
                <w:szCs w:val="20"/>
              </w:rPr>
            </w:pPr>
          </w:p>
        </w:tc>
        <w:tc>
          <w:tcPr>
            <w:tcW w:w="705" w:type="dxa"/>
          </w:tcPr>
          <w:p w14:paraId="46C75E6A" w14:textId="77777777" w:rsidR="00513EAE" w:rsidRPr="000A1B8D" w:rsidRDefault="00513EAE" w:rsidP="007D2E91">
            <w:pPr>
              <w:rPr>
                <w:rFonts w:ascii="Arial" w:hAnsi="Arial" w:cs="Arial"/>
                <w:sz w:val="20"/>
                <w:szCs w:val="20"/>
              </w:rPr>
            </w:pPr>
          </w:p>
        </w:tc>
        <w:tc>
          <w:tcPr>
            <w:tcW w:w="2613" w:type="dxa"/>
          </w:tcPr>
          <w:p w14:paraId="697DE8CA" w14:textId="77777777" w:rsidR="00513EAE" w:rsidRPr="000A1B8D" w:rsidRDefault="00513EAE" w:rsidP="007D2E91">
            <w:pPr>
              <w:rPr>
                <w:rFonts w:ascii="Arial" w:hAnsi="Arial" w:cs="Arial"/>
                <w:sz w:val="20"/>
                <w:szCs w:val="20"/>
              </w:rPr>
            </w:pPr>
          </w:p>
        </w:tc>
      </w:tr>
      <w:tr w:rsidR="002211BD" w:rsidRPr="000A1B8D" w14:paraId="22BD2514" w14:textId="77777777" w:rsidTr="00B712D8">
        <w:tc>
          <w:tcPr>
            <w:tcW w:w="822" w:type="dxa"/>
          </w:tcPr>
          <w:p w14:paraId="7411EB58" w14:textId="77777777" w:rsidR="002211BD" w:rsidRPr="000A1B8D" w:rsidRDefault="002211BD" w:rsidP="006742AD">
            <w:pPr>
              <w:pStyle w:val="Listenabsatz"/>
              <w:numPr>
                <w:ilvl w:val="0"/>
                <w:numId w:val="5"/>
              </w:numPr>
              <w:rPr>
                <w:rFonts w:ascii="Arial" w:hAnsi="Arial" w:cs="Arial"/>
                <w:sz w:val="20"/>
                <w:szCs w:val="20"/>
              </w:rPr>
            </w:pPr>
          </w:p>
        </w:tc>
        <w:tc>
          <w:tcPr>
            <w:tcW w:w="4537" w:type="dxa"/>
          </w:tcPr>
          <w:p w14:paraId="21CFD92C" w14:textId="77777777" w:rsidR="002211BD" w:rsidRDefault="002211BD" w:rsidP="007D2E91">
            <w:pPr>
              <w:rPr>
                <w:rFonts w:ascii="Arial" w:hAnsi="Arial" w:cs="Arial"/>
                <w:sz w:val="20"/>
              </w:rPr>
            </w:pPr>
            <w:r>
              <w:rPr>
                <w:rFonts w:ascii="Arial" w:hAnsi="Arial" w:cs="Arial"/>
                <w:sz w:val="20"/>
              </w:rPr>
              <w:t>Lieferung und Montage</w:t>
            </w:r>
          </w:p>
          <w:p w14:paraId="683207C0" w14:textId="77777777" w:rsidR="002211BD" w:rsidRDefault="002211BD" w:rsidP="007D2E91">
            <w:pPr>
              <w:rPr>
                <w:rFonts w:ascii="Arial" w:hAnsi="Arial" w:cs="Arial"/>
                <w:sz w:val="20"/>
              </w:rPr>
            </w:pPr>
            <w:r>
              <w:rPr>
                <w:rFonts w:ascii="Arial" w:hAnsi="Arial" w:cs="Arial"/>
                <w:sz w:val="20"/>
              </w:rPr>
              <w:t>einer ADALIT L3000 mit Ladehalterung</w:t>
            </w:r>
          </w:p>
          <w:p w14:paraId="6E7E7205" w14:textId="7ABA370B" w:rsidR="002211BD" w:rsidRDefault="002211BD" w:rsidP="007D2E91">
            <w:pPr>
              <w:rPr>
                <w:rFonts w:ascii="Arial" w:hAnsi="Arial" w:cs="Arial"/>
                <w:sz w:val="20"/>
              </w:rPr>
            </w:pPr>
            <w:r>
              <w:rPr>
                <w:rFonts w:ascii="Arial" w:hAnsi="Arial" w:cs="Arial"/>
                <w:sz w:val="20"/>
              </w:rPr>
              <w:t>(Einbauort bei Ausbaubesprechung)</w:t>
            </w:r>
          </w:p>
        </w:tc>
        <w:tc>
          <w:tcPr>
            <w:tcW w:w="850" w:type="dxa"/>
            <w:shd w:val="clear" w:color="auto" w:fill="A6A6A6" w:themeFill="background1" w:themeFillShade="A6"/>
          </w:tcPr>
          <w:p w14:paraId="03E92F1E" w14:textId="77777777" w:rsidR="002211BD" w:rsidRPr="000A1B8D" w:rsidRDefault="002211BD" w:rsidP="007D2E91">
            <w:pPr>
              <w:rPr>
                <w:rFonts w:ascii="Arial" w:hAnsi="Arial" w:cs="Arial"/>
                <w:sz w:val="20"/>
                <w:szCs w:val="20"/>
              </w:rPr>
            </w:pPr>
          </w:p>
        </w:tc>
        <w:tc>
          <w:tcPr>
            <w:tcW w:w="481" w:type="dxa"/>
          </w:tcPr>
          <w:p w14:paraId="23C14AC5" w14:textId="77777777" w:rsidR="002211BD" w:rsidRPr="000A1B8D" w:rsidRDefault="002211BD" w:rsidP="007D2E91">
            <w:pPr>
              <w:rPr>
                <w:rFonts w:ascii="Arial" w:hAnsi="Arial" w:cs="Arial"/>
                <w:sz w:val="20"/>
                <w:szCs w:val="20"/>
              </w:rPr>
            </w:pPr>
          </w:p>
        </w:tc>
        <w:tc>
          <w:tcPr>
            <w:tcW w:w="705" w:type="dxa"/>
          </w:tcPr>
          <w:p w14:paraId="495E3C3C" w14:textId="77777777" w:rsidR="002211BD" w:rsidRPr="000A1B8D" w:rsidRDefault="002211BD" w:rsidP="007D2E91">
            <w:pPr>
              <w:rPr>
                <w:rFonts w:ascii="Arial" w:hAnsi="Arial" w:cs="Arial"/>
                <w:sz w:val="20"/>
                <w:szCs w:val="20"/>
              </w:rPr>
            </w:pPr>
          </w:p>
        </w:tc>
        <w:tc>
          <w:tcPr>
            <w:tcW w:w="2613" w:type="dxa"/>
          </w:tcPr>
          <w:p w14:paraId="3F39AD60" w14:textId="77777777" w:rsidR="002211BD" w:rsidRPr="000A1B8D" w:rsidRDefault="002211BD" w:rsidP="007D2E91">
            <w:pPr>
              <w:rPr>
                <w:rFonts w:ascii="Arial" w:hAnsi="Arial" w:cs="Arial"/>
                <w:sz w:val="20"/>
                <w:szCs w:val="20"/>
              </w:rPr>
            </w:pPr>
          </w:p>
        </w:tc>
      </w:tr>
      <w:tr w:rsidR="007D2E91" w:rsidRPr="000A1B8D" w14:paraId="3B2DA6ED" w14:textId="77777777" w:rsidTr="00B712D8">
        <w:tc>
          <w:tcPr>
            <w:tcW w:w="822" w:type="dxa"/>
          </w:tcPr>
          <w:p w14:paraId="42ADFAA2"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774E0EF" w14:textId="77777777" w:rsidR="007D2E91" w:rsidRPr="00C46FFF" w:rsidRDefault="007D2E91" w:rsidP="007D2E91">
            <w:pPr>
              <w:rPr>
                <w:rFonts w:ascii="Arial" w:hAnsi="Arial" w:cs="Arial"/>
                <w:sz w:val="20"/>
                <w:szCs w:val="20"/>
              </w:rPr>
            </w:pPr>
            <w:r w:rsidRPr="00C46FFF">
              <w:rPr>
                <w:rFonts w:ascii="Arial" w:hAnsi="Arial" w:cs="Arial"/>
                <w:sz w:val="20"/>
                <w:szCs w:val="20"/>
              </w:rPr>
              <w:t>Geräuschdämpfungsmaßnahmen</w:t>
            </w:r>
          </w:p>
          <w:p w14:paraId="49E6009F" w14:textId="77777777" w:rsidR="007D2E91" w:rsidRPr="00C46FFF" w:rsidRDefault="007D2E91" w:rsidP="007D2E91">
            <w:pPr>
              <w:rPr>
                <w:rFonts w:ascii="Arial" w:hAnsi="Arial" w:cs="Arial"/>
                <w:b/>
                <w:sz w:val="20"/>
                <w:szCs w:val="20"/>
              </w:rPr>
            </w:pPr>
            <w:r w:rsidRPr="00C46FFF">
              <w:rPr>
                <w:rFonts w:ascii="Arial" w:hAnsi="Arial" w:cs="Arial"/>
                <w:sz w:val="20"/>
                <w:szCs w:val="20"/>
              </w:rPr>
              <w:t>mit Beschreibung der Lösung/Methode</w:t>
            </w:r>
          </w:p>
        </w:tc>
        <w:tc>
          <w:tcPr>
            <w:tcW w:w="850" w:type="dxa"/>
            <w:shd w:val="clear" w:color="auto" w:fill="A6A6A6" w:themeFill="background1" w:themeFillShade="A6"/>
          </w:tcPr>
          <w:p w14:paraId="17B2BEC3" w14:textId="77777777" w:rsidR="007D2E91" w:rsidRPr="000A1B8D" w:rsidRDefault="007D2E91" w:rsidP="007D2E91">
            <w:pPr>
              <w:rPr>
                <w:rFonts w:ascii="Arial" w:hAnsi="Arial" w:cs="Arial"/>
                <w:sz w:val="20"/>
                <w:szCs w:val="20"/>
              </w:rPr>
            </w:pPr>
          </w:p>
        </w:tc>
        <w:tc>
          <w:tcPr>
            <w:tcW w:w="481" w:type="dxa"/>
          </w:tcPr>
          <w:p w14:paraId="3F4D0100" w14:textId="77777777" w:rsidR="007D2E91" w:rsidRPr="000A1B8D" w:rsidRDefault="007D2E91" w:rsidP="007D2E91">
            <w:pPr>
              <w:rPr>
                <w:rFonts w:ascii="Arial" w:hAnsi="Arial" w:cs="Arial"/>
                <w:sz w:val="20"/>
                <w:szCs w:val="20"/>
              </w:rPr>
            </w:pPr>
          </w:p>
        </w:tc>
        <w:tc>
          <w:tcPr>
            <w:tcW w:w="705" w:type="dxa"/>
          </w:tcPr>
          <w:p w14:paraId="082C45C1" w14:textId="77777777" w:rsidR="007D2E91" w:rsidRPr="000A1B8D" w:rsidRDefault="007D2E91" w:rsidP="007D2E91">
            <w:pPr>
              <w:rPr>
                <w:rFonts w:ascii="Arial" w:hAnsi="Arial" w:cs="Arial"/>
                <w:sz w:val="20"/>
                <w:szCs w:val="20"/>
              </w:rPr>
            </w:pPr>
          </w:p>
        </w:tc>
        <w:tc>
          <w:tcPr>
            <w:tcW w:w="2613" w:type="dxa"/>
          </w:tcPr>
          <w:p w14:paraId="257CAE0B" w14:textId="77777777" w:rsidR="007D2E91" w:rsidRPr="000A1B8D" w:rsidRDefault="007D2E91" w:rsidP="007D2E91">
            <w:pPr>
              <w:rPr>
                <w:rFonts w:ascii="Arial" w:hAnsi="Arial" w:cs="Arial"/>
                <w:sz w:val="20"/>
                <w:szCs w:val="20"/>
              </w:rPr>
            </w:pPr>
          </w:p>
        </w:tc>
      </w:tr>
      <w:tr w:rsidR="007D2E91" w:rsidRPr="000A1B8D" w14:paraId="279DB644" w14:textId="77777777" w:rsidTr="00B712D8">
        <w:tc>
          <w:tcPr>
            <w:tcW w:w="822" w:type="dxa"/>
          </w:tcPr>
          <w:p w14:paraId="61699E2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BE4FFA8" w14:textId="29003156" w:rsidR="007D2E91" w:rsidRPr="00C46FFF" w:rsidRDefault="007D2E91" w:rsidP="007D2E91">
            <w:pPr>
              <w:rPr>
                <w:rFonts w:ascii="Arial" w:hAnsi="Arial" w:cs="Arial"/>
                <w:b/>
                <w:sz w:val="20"/>
                <w:szCs w:val="20"/>
              </w:rPr>
            </w:pPr>
            <w:r w:rsidRPr="00C46FFF">
              <w:rPr>
                <w:rFonts w:ascii="Arial" w:hAnsi="Arial" w:cs="Arial"/>
                <w:sz w:val="20"/>
                <w:szCs w:val="20"/>
              </w:rPr>
              <w:t xml:space="preserve">Hohlraumversiegelung und Unterbodenschutz Typ: </w:t>
            </w:r>
            <w:proofErr w:type="spellStart"/>
            <w:r w:rsidRPr="00C46FFF">
              <w:rPr>
                <w:rFonts w:ascii="Arial" w:hAnsi="Arial" w:cs="Arial"/>
                <w:sz w:val="20"/>
                <w:szCs w:val="20"/>
              </w:rPr>
              <w:t>Carlofon</w:t>
            </w:r>
            <w:proofErr w:type="spellEnd"/>
            <w:r w:rsidRPr="00C46FFF">
              <w:rPr>
                <w:rFonts w:ascii="Arial" w:hAnsi="Arial" w:cs="Arial"/>
                <w:sz w:val="20"/>
                <w:szCs w:val="20"/>
              </w:rPr>
              <w:t xml:space="preserve"> (oder gleichwertig)</w:t>
            </w:r>
          </w:p>
        </w:tc>
        <w:tc>
          <w:tcPr>
            <w:tcW w:w="850" w:type="dxa"/>
            <w:shd w:val="clear" w:color="auto" w:fill="A6A6A6" w:themeFill="background1" w:themeFillShade="A6"/>
          </w:tcPr>
          <w:p w14:paraId="0B30A06F" w14:textId="77777777" w:rsidR="007D2E91" w:rsidRPr="000A1B8D" w:rsidRDefault="007D2E91" w:rsidP="007D2E91">
            <w:pPr>
              <w:rPr>
                <w:rFonts w:ascii="Arial" w:hAnsi="Arial" w:cs="Arial"/>
                <w:sz w:val="20"/>
                <w:szCs w:val="20"/>
              </w:rPr>
            </w:pPr>
          </w:p>
        </w:tc>
        <w:tc>
          <w:tcPr>
            <w:tcW w:w="481" w:type="dxa"/>
          </w:tcPr>
          <w:p w14:paraId="638771FA" w14:textId="77777777" w:rsidR="007D2E91" w:rsidRPr="000A1B8D" w:rsidRDefault="007D2E91" w:rsidP="007D2E91">
            <w:pPr>
              <w:rPr>
                <w:rFonts w:ascii="Arial" w:hAnsi="Arial" w:cs="Arial"/>
                <w:sz w:val="20"/>
                <w:szCs w:val="20"/>
              </w:rPr>
            </w:pPr>
          </w:p>
        </w:tc>
        <w:tc>
          <w:tcPr>
            <w:tcW w:w="705" w:type="dxa"/>
          </w:tcPr>
          <w:p w14:paraId="5E2C71BD" w14:textId="77777777" w:rsidR="007D2E91" w:rsidRPr="000A1B8D" w:rsidRDefault="007D2E91" w:rsidP="007D2E91">
            <w:pPr>
              <w:rPr>
                <w:rFonts w:ascii="Arial" w:hAnsi="Arial" w:cs="Arial"/>
                <w:sz w:val="20"/>
                <w:szCs w:val="20"/>
              </w:rPr>
            </w:pPr>
          </w:p>
        </w:tc>
        <w:tc>
          <w:tcPr>
            <w:tcW w:w="2613" w:type="dxa"/>
          </w:tcPr>
          <w:p w14:paraId="6A144B68" w14:textId="77777777" w:rsidR="007D2E91" w:rsidRPr="000A1B8D" w:rsidRDefault="007D2E91" w:rsidP="007D2E91">
            <w:pPr>
              <w:rPr>
                <w:rFonts w:ascii="Arial" w:hAnsi="Arial" w:cs="Arial"/>
                <w:sz w:val="20"/>
                <w:szCs w:val="20"/>
              </w:rPr>
            </w:pPr>
          </w:p>
        </w:tc>
      </w:tr>
      <w:tr w:rsidR="007D2E91" w:rsidRPr="000A1B8D" w14:paraId="5514502C" w14:textId="77777777" w:rsidTr="00B712D8">
        <w:tc>
          <w:tcPr>
            <w:tcW w:w="822" w:type="dxa"/>
          </w:tcPr>
          <w:p w14:paraId="68660E3D"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E3D3B90"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D5B9ACC" w14:textId="42FA1047" w:rsidR="007D2E91" w:rsidRPr="005216DE" w:rsidRDefault="007D2E91" w:rsidP="007D2E91">
            <w:pPr>
              <w:rPr>
                <w:rFonts w:ascii="Arial" w:hAnsi="Arial" w:cs="Arial"/>
                <w:sz w:val="20"/>
                <w:szCs w:val="20"/>
              </w:rPr>
            </w:pPr>
            <w:r>
              <w:rPr>
                <w:rFonts w:ascii="Arial" w:hAnsi="Arial" w:cs="Arial"/>
                <w:sz w:val="20"/>
                <w:szCs w:val="20"/>
              </w:rPr>
              <w:t>4</w:t>
            </w:r>
            <w:r w:rsidRPr="000A1B8D">
              <w:rPr>
                <w:rFonts w:ascii="Arial" w:hAnsi="Arial" w:cs="Arial"/>
                <w:sz w:val="20"/>
                <w:szCs w:val="20"/>
              </w:rPr>
              <w:t xml:space="preserve">x </w:t>
            </w:r>
            <w:r>
              <w:rPr>
                <w:rFonts w:ascii="Arial" w:hAnsi="Arial" w:cs="Arial"/>
                <w:sz w:val="20"/>
                <w:szCs w:val="20"/>
              </w:rPr>
              <w:t>LED-Blitzer kombiniert gelb/blau in Heckkonsole, bei Sondersignal blau (</w:t>
            </w:r>
            <w:r w:rsidR="00E74575">
              <w:rPr>
                <w:rFonts w:ascii="Arial" w:hAnsi="Arial" w:cs="Arial"/>
                <w:sz w:val="20"/>
                <w:szCs w:val="20"/>
              </w:rPr>
              <w:t xml:space="preserve">2x </w:t>
            </w:r>
            <w:r>
              <w:rPr>
                <w:rFonts w:ascii="Arial" w:hAnsi="Arial" w:cs="Arial"/>
                <w:sz w:val="20"/>
                <w:szCs w:val="20"/>
              </w:rPr>
              <w:t xml:space="preserve">innen), gelb </w:t>
            </w:r>
            <w:r w:rsidRPr="005216DE">
              <w:rPr>
                <w:rFonts w:ascii="Arial" w:hAnsi="Arial" w:cs="Arial"/>
                <w:sz w:val="20"/>
                <w:szCs w:val="20"/>
              </w:rPr>
              <w:t>geschaltet über Hecktürkontakt</w:t>
            </w:r>
            <w:r w:rsidR="00E74575">
              <w:rPr>
                <w:rFonts w:ascii="Arial" w:hAnsi="Arial" w:cs="Arial"/>
                <w:sz w:val="20"/>
                <w:szCs w:val="20"/>
              </w:rPr>
              <w:t xml:space="preserve"> (alle 4)</w:t>
            </w:r>
            <w:r w:rsidRPr="005216DE">
              <w:rPr>
                <w:rFonts w:ascii="Arial" w:hAnsi="Arial" w:cs="Arial"/>
                <w:sz w:val="20"/>
                <w:szCs w:val="20"/>
              </w:rPr>
              <w:t xml:space="preserve"> (automatisch bei offener Hecktür aktiv), separat von Fahrerkabine bei geschlossenen Türen und angezogener Handbremse zuschaltbar</w:t>
            </w:r>
            <w:r>
              <w:rPr>
                <w:rFonts w:ascii="Arial" w:hAnsi="Arial" w:cs="Arial"/>
                <w:sz w:val="20"/>
                <w:szCs w:val="20"/>
              </w:rPr>
              <w:t xml:space="preserve"> (</w:t>
            </w:r>
            <w:r w:rsidR="00E74575">
              <w:rPr>
                <w:rFonts w:ascii="Arial" w:hAnsi="Arial" w:cs="Arial"/>
                <w:sz w:val="20"/>
                <w:szCs w:val="20"/>
              </w:rPr>
              <w:t>alle 4</w:t>
            </w:r>
            <w:r>
              <w:rPr>
                <w:rFonts w:ascii="Arial" w:hAnsi="Arial" w:cs="Arial"/>
                <w:sz w:val="20"/>
                <w:szCs w:val="20"/>
              </w:rPr>
              <w:t>)</w:t>
            </w:r>
            <w:r w:rsidRPr="005216DE">
              <w:rPr>
                <w:rFonts w:ascii="Arial" w:hAnsi="Arial" w:cs="Arial"/>
                <w:sz w:val="20"/>
                <w:szCs w:val="20"/>
              </w:rPr>
              <w:t>, automatische Abschaltung bei 30 km/h</w:t>
            </w:r>
          </w:p>
          <w:p w14:paraId="18C7A726" w14:textId="77777777" w:rsidR="007D2E91" w:rsidRPr="000A1B8D" w:rsidRDefault="007D2E91" w:rsidP="007D2E91">
            <w:pPr>
              <w:rPr>
                <w:rFonts w:ascii="Arial" w:hAnsi="Arial" w:cs="Arial"/>
                <w:sz w:val="20"/>
                <w:szCs w:val="20"/>
              </w:rPr>
            </w:pPr>
            <w:r w:rsidRPr="000A1B8D">
              <w:rPr>
                <w:rFonts w:ascii="Arial" w:hAnsi="Arial" w:cs="Arial"/>
                <w:sz w:val="20"/>
                <w:szCs w:val="20"/>
              </w:rPr>
              <w:t>mit Beschreibung der Lösung/Methode</w:t>
            </w:r>
          </w:p>
        </w:tc>
        <w:tc>
          <w:tcPr>
            <w:tcW w:w="850" w:type="dxa"/>
            <w:shd w:val="clear" w:color="auto" w:fill="A6A6A6" w:themeFill="background1" w:themeFillShade="A6"/>
          </w:tcPr>
          <w:p w14:paraId="3E640ABC" w14:textId="77777777" w:rsidR="007D2E91" w:rsidRPr="000A1B8D" w:rsidRDefault="007D2E91" w:rsidP="007D2E91">
            <w:pPr>
              <w:rPr>
                <w:rFonts w:ascii="Arial" w:hAnsi="Arial" w:cs="Arial"/>
                <w:sz w:val="20"/>
                <w:szCs w:val="20"/>
              </w:rPr>
            </w:pPr>
          </w:p>
        </w:tc>
        <w:tc>
          <w:tcPr>
            <w:tcW w:w="481" w:type="dxa"/>
          </w:tcPr>
          <w:p w14:paraId="1EFCB567" w14:textId="77777777" w:rsidR="007D2E91" w:rsidRPr="000A1B8D" w:rsidRDefault="007D2E91" w:rsidP="007D2E91">
            <w:pPr>
              <w:rPr>
                <w:rFonts w:ascii="Arial" w:hAnsi="Arial" w:cs="Arial"/>
                <w:sz w:val="20"/>
                <w:szCs w:val="20"/>
              </w:rPr>
            </w:pPr>
          </w:p>
        </w:tc>
        <w:tc>
          <w:tcPr>
            <w:tcW w:w="705" w:type="dxa"/>
          </w:tcPr>
          <w:p w14:paraId="5FC7E17F" w14:textId="77777777" w:rsidR="007D2E91" w:rsidRPr="000A1B8D" w:rsidRDefault="007D2E91" w:rsidP="007D2E91">
            <w:pPr>
              <w:rPr>
                <w:rFonts w:ascii="Arial" w:hAnsi="Arial" w:cs="Arial"/>
                <w:sz w:val="20"/>
                <w:szCs w:val="20"/>
              </w:rPr>
            </w:pPr>
          </w:p>
        </w:tc>
        <w:tc>
          <w:tcPr>
            <w:tcW w:w="2613" w:type="dxa"/>
          </w:tcPr>
          <w:p w14:paraId="12229E01" w14:textId="77777777" w:rsidR="007D2E91" w:rsidRPr="000A1B8D" w:rsidRDefault="007D2E91" w:rsidP="007D2E91">
            <w:pPr>
              <w:rPr>
                <w:rFonts w:ascii="Arial" w:hAnsi="Arial" w:cs="Arial"/>
                <w:sz w:val="20"/>
                <w:szCs w:val="20"/>
              </w:rPr>
            </w:pPr>
          </w:p>
        </w:tc>
      </w:tr>
      <w:tr w:rsidR="007D2E91" w:rsidRPr="000A1B8D" w14:paraId="7F7F0290" w14:textId="77777777" w:rsidTr="00B712D8">
        <w:tc>
          <w:tcPr>
            <w:tcW w:w="822" w:type="dxa"/>
          </w:tcPr>
          <w:p w14:paraId="0754909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23B93D9"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52A3BF00" w14:textId="652998C4" w:rsidR="007D2E91" w:rsidRPr="000A1B8D" w:rsidRDefault="007D2E91" w:rsidP="007D2E91">
            <w:pPr>
              <w:rPr>
                <w:rFonts w:ascii="Arial" w:hAnsi="Arial" w:cs="Arial"/>
                <w:sz w:val="20"/>
                <w:szCs w:val="20"/>
              </w:rPr>
            </w:pPr>
            <w:r w:rsidRPr="000A1B8D">
              <w:rPr>
                <w:rFonts w:ascii="Arial" w:hAnsi="Arial" w:cs="Arial"/>
                <w:sz w:val="20"/>
                <w:szCs w:val="20"/>
              </w:rPr>
              <w:t>LED-</w:t>
            </w:r>
            <w:proofErr w:type="spellStart"/>
            <w:r w:rsidRPr="000A1B8D">
              <w:rPr>
                <w:rFonts w:ascii="Arial" w:hAnsi="Arial" w:cs="Arial"/>
                <w:sz w:val="20"/>
                <w:szCs w:val="20"/>
              </w:rPr>
              <w:t>Umfeldbeleuchtung</w:t>
            </w:r>
            <w:proofErr w:type="spellEnd"/>
            <w:r w:rsidRPr="000A1B8D">
              <w:rPr>
                <w:rFonts w:ascii="Arial" w:hAnsi="Arial" w:cs="Arial"/>
                <w:sz w:val="20"/>
                <w:szCs w:val="20"/>
              </w:rPr>
              <w:t xml:space="preserve"> als Arbeitsscheinwerfer 6x (2x rechts, 2x links, 2x hinten) in den Kofferaufbau integriert, schaltbar von Fahrerh</w:t>
            </w:r>
            <w:r>
              <w:rPr>
                <w:rFonts w:ascii="Arial" w:hAnsi="Arial" w:cs="Arial"/>
                <w:sz w:val="20"/>
                <w:szCs w:val="20"/>
              </w:rPr>
              <w:t>auskonsole und im Heckbereich, sowie über Fahrstufe „R“, a</w:t>
            </w:r>
            <w:r w:rsidRPr="000A1B8D">
              <w:rPr>
                <w:rFonts w:ascii="Arial" w:hAnsi="Arial" w:cs="Arial"/>
                <w:sz w:val="20"/>
                <w:szCs w:val="20"/>
              </w:rPr>
              <w:t>utomatische Abschaltung bei 30</w:t>
            </w:r>
            <w:r>
              <w:rPr>
                <w:rFonts w:ascii="Arial" w:hAnsi="Arial" w:cs="Arial"/>
                <w:sz w:val="20"/>
                <w:szCs w:val="20"/>
              </w:rPr>
              <w:t xml:space="preserve"> </w:t>
            </w:r>
            <w:r w:rsidRPr="000A1B8D">
              <w:rPr>
                <w:rFonts w:ascii="Arial" w:hAnsi="Arial" w:cs="Arial"/>
                <w:sz w:val="20"/>
                <w:szCs w:val="20"/>
              </w:rPr>
              <w:t>km/h</w:t>
            </w:r>
          </w:p>
        </w:tc>
        <w:tc>
          <w:tcPr>
            <w:tcW w:w="850" w:type="dxa"/>
            <w:shd w:val="clear" w:color="auto" w:fill="A6A6A6" w:themeFill="background1" w:themeFillShade="A6"/>
          </w:tcPr>
          <w:p w14:paraId="6EE354AA" w14:textId="77777777" w:rsidR="007D2E91" w:rsidRPr="000A1B8D" w:rsidRDefault="007D2E91" w:rsidP="007D2E91">
            <w:pPr>
              <w:rPr>
                <w:rFonts w:ascii="Arial" w:hAnsi="Arial" w:cs="Arial"/>
                <w:sz w:val="20"/>
                <w:szCs w:val="20"/>
              </w:rPr>
            </w:pPr>
          </w:p>
        </w:tc>
        <w:tc>
          <w:tcPr>
            <w:tcW w:w="481" w:type="dxa"/>
          </w:tcPr>
          <w:p w14:paraId="2233ECA7" w14:textId="77777777" w:rsidR="007D2E91" w:rsidRPr="000A1B8D" w:rsidRDefault="007D2E91" w:rsidP="007D2E91">
            <w:pPr>
              <w:rPr>
                <w:rFonts w:ascii="Arial" w:hAnsi="Arial" w:cs="Arial"/>
                <w:sz w:val="20"/>
                <w:szCs w:val="20"/>
              </w:rPr>
            </w:pPr>
          </w:p>
        </w:tc>
        <w:tc>
          <w:tcPr>
            <w:tcW w:w="705" w:type="dxa"/>
          </w:tcPr>
          <w:p w14:paraId="3D0A95EA" w14:textId="77777777" w:rsidR="007D2E91" w:rsidRPr="000A1B8D" w:rsidRDefault="007D2E91" w:rsidP="007D2E91">
            <w:pPr>
              <w:rPr>
                <w:rFonts w:ascii="Arial" w:hAnsi="Arial" w:cs="Arial"/>
                <w:sz w:val="20"/>
                <w:szCs w:val="20"/>
              </w:rPr>
            </w:pPr>
          </w:p>
        </w:tc>
        <w:tc>
          <w:tcPr>
            <w:tcW w:w="2613" w:type="dxa"/>
          </w:tcPr>
          <w:p w14:paraId="5A260447" w14:textId="77777777" w:rsidR="007D2E91" w:rsidRPr="000A1B8D" w:rsidRDefault="007D2E91" w:rsidP="007D2E91">
            <w:pPr>
              <w:rPr>
                <w:rFonts w:ascii="Arial" w:hAnsi="Arial" w:cs="Arial"/>
                <w:sz w:val="20"/>
                <w:szCs w:val="20"/>
              </w:rPr>
            </w:pPr>
          </w:p>
        </w:tc>
      </w:tr>
      <w:tr w:rsidR="007D2E91" w:rsidRPr="000A1B8D" w14:paraId="34DF8A09" w14:textId="77777777" w:rsidTr="00B712D8">
        <w:tc>
          <w:tcPr>
            <w:tcW w:w="822" w:type="dxa"/>
          </w:tcPr>
          <w:p w14:paraId="4692484C"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4EC5A5B" w14:textId="4B3346E6"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1x </w:t>
            </w:r>
            <w:r w:rsidR="00091B71">
              <w:rPr>
                <w:rFonts w:ascii="Arial" w:hAnsi="Arial" w:cs="Arial"/>
                <w:sz w:val="20"/>
                <w:szCs w:val="20"/>
              </w:rPr>
              <w:t>ADALIT 3000,</w:t>
            </w:r>
            <w:r w:rsidRPr="000A1B8D">
              <w:rPr>
                <w:rFonts w:ascii="Arial" w:hAnsi="Arial" w:cs="Arial"/>
                <w:sz w:val="20"/>
                <w:szCs w:val="20"/>
              </w:rPr>
              <w:t xml:space="preserve"> inclusive Ladehalterung für </w:t>
            </w:r>
            <w:proofErr w:type="spellStart"/>
            <w:r w:rsidRPr="000A1B8D">
              <w:rPr>
                <w:rFonts w:ascii="Arial" w:hAnsi="Arial" w:cs="Arial"/>
                <w:sz w:val="20"/>
                <w:szCs w:val="20"/>
              </w:rPr>
              <w:t>KfZ</w:t>
            </w:r>
            <w:proofErr w:type="spellEnd"/>
            <w:r w:rsidRPr="000A1B8D">
              <w:rPr>
                <w:rFonts w:ascii="Arial" w:hAnsi="Arial" w:cs="Arial"/>
                <w:sz w:val="20"/>
                <w:szCs w:val="20"/>
              </w:rPr>
              <w:t xml:space="preserve"> </w:t>
            </w:r>
          </w:p>
          <w:p w14:paraId="2A535197" w14:textId="77777777" w:rsidR="007D2E91" w:rsidRPr="000A1B8D" w:rsidRDefault="007D2E91" w:rsidP="007D2E91">
            <w:pPr>
              <w:rPr>
                <w:rFonts w:ascii="Arial" w:hAnsi="Arial" w:cs="Arial"/>
                <w:sz w:val="20"/>
                <w:szCs w:val="20"/>
              </w:rPr>
            </w:pPr>
            <w:r w:rsidRPr="000A1B8D">
              <w:rPr>
                <w:rFonts w:ascii="Arial" w:hAnsi="Arial" w:cs="Arial"/>
                <w:sz w:val="20"/>
                <w:szCs w:val="20"/>
              </w:rPr>
              <w:t>Zum Einbau in das Fahrerhaus,</w:t>
            </w:r>
          </w:p>
          <w:p w14:paraId="596DE37F"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67BD7093" w14:textId="77777777" w:rsidR="007D2E91" w:rsidRPr="000A1B8D" w:rsidRDefault="007D2E91" w:rsidP="007D2E91">
            <w:pPr>
              <w:rPr>
                <w:rFonts w:ascii="Arial" w:hAnsi="Arial" w:cs="Arial"/>
                <w:sz w:val="20"/>
                <w:szCs w:val="20"/>
                <w:highlight w:val="yellow"/>
              </w:rPr>
            </w:pPr>
          </w:p>
        </w:tc>
        <w:tc>
          <w:tcPr>
            <w:tcW w:w="481" w:type="dxa"/>
          </w:tcPr>
          <w:p w14:paraId="6994B7C1" w14:textId="77777777" w:rsidR="007D2E91" w:rsidRPr="000A1B8D" w:rsidRDefault="007D2E91" w:rsidP="007D2E91">
            <w:pPr>
              <w:rPr>
                <w:rFonts w:ascii="Arial" w:hAnsi="Arial" w:cs="Arial"/>
                <w:sz w:val="20"/>
                <w:szCs w:val="20"/>
              </w:rPr>
            </w:pPr>
          </w:p>
        </w:tc>
        <w:tc>
          <w:tcPr>
            <w:tcW w:w="705" w:type="dxa"/>
          </w:tcPr>
          <w:p w14:paraId="095A46BA" w14:textId="77777777" w:rsidR="007D2E91" w:rsidRPr="000A1B8D" w:rsidRDefault="007D2E91" w:rsidP="007D2E91">
            <w:pPr>
              <w:rPr>
                <w:rFonts w:ascii="Arial" w:hAnsi="Arial" w:cs="Arial"/>
                <w:sz w:val="20"/>
                <w:szCs w:val="20"/>
              </w:rPr>
            </w:pPr>
          </w:p>
        </w:tc>
        <w:tc>
          <w:tcPr>
            <w:tcW w:w="2613" w:type="dxa"/>
          </w:tcPr>
          <w:p w14:paraId="6757F85A" w14:textId="77777777" w:rsidR="007D2E91" w:rsidRPr="000A1B8D" w:rsidRDefault="007D2E91" w:rsidP="007D2E91">
            <w:pPr>
              <w:rPr>
                <w:rFonts w:ascii="Arial" w:hAnsi="Arial" w:cs="Arial"/>
                <w:sz w:val="20"/>
                <w:szCs w:val="20"/>
              </w:rPr>
            </w:pPr>
          </w:p>
        </w:tc>
      </w:tr>
      <w:tr w:rsidR="007D2E91" w:rsidRPr="000A1B8D" w14:paraId="3898A7FE" w14:textId="77777777" w:rsidTr="00B712D8">
        <w:tc>
          <w:tcPr>
            <w:tcW w:w="822" w:type="dxa"/>
          </w:tcPr>
          <w:p w14:paraId="7EBF3FFA"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A064951"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2E3766B1" w14:textId="30A63817" w:rsidR="007D2E91" w:rsidRPr="000A1B8D" w:rsidRDefault="007D2E91" w:rsidP="007D2E91">
            <w:pPr>
              <w:rPr>
                <w:rFonts w:ascii="Arial" w:hAnsi="Arial" w:cs="Arial"/>
                <w:sz w:val="20"/>
                <w:szCs w:val="20"/>
              </w:rPr>
            </w:pPr>
            <w:r w:rsidRPr="000A1B8D">
              <w:rPr>
                <w:rFonts w:ascii="Arial" w:hAnsi="Arial" w:cs="Arial"/>
                <w:sz w:val="20"/>
                <w:szCs w:val="20"/>
              </w:rPr>
              <w:lastRenderedPageBreak/>
              <w:t xml:space="preserve">2x </w:t>
            </w:r>
            <w:proofErr w:type="gramStart"/>
            <w:r w:rsidRPr="000A1B8D">
              <w:rPr>
                <w:rFonts w:ascii="Arial" w:hAnsi="Arial" w:cs="Arial"/>
                <w:sz w:val="20"/>
                <w:szCs w:val="20"/>
              </w:rPr>
              <w:t>LED Notfall</w:t>
            </w:r>
            <w:proofErr w:type="gramEnd"/>
            <w:r w:rsidRPr="000A1B8D">
              <w:rPr>
                <w:rFonts w:ascii="Arial" w:hAnsi="Arial" w:cs="Arial"/>
                <w:sz w:val="20"/>
                <w:szCs w:val="20"/>
              </w:rPr>
              <w:t>-Warnblinkleuchte, Farbe: gelb inklusive Metallplatte als Halterung in Fahrerhaus,</w:t>
            </w:r>
          </w:p>
          <w:p w14:paraId="1E6B6BF8"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1A19D081" w14:textId="77777777" w:rsidR="007D2E91" w:rsidRPr="000A1B8D" w:rsidRDefault="007D2E91" w:rsidP="007D2E91">
            <w:pPr>
              <w:rPr>
                <w:rFonts w:ascii="Arial" w:hAnsi="Arial" w:cs="Arial"/>
                <w:sz w:val="20"/>
                <w:szCs w:val="20"/>
              </w:rPr>
            </w:pPr>
          </w:p>
        </w:tc>
        <w:tc>
          <w:tcPr>
            <w:tcW w:w="481" w:type="dxa"/>
          </w:tcPr>
          <w:p w14:paraId="6B609C4F" w14:textId="77777777" w:rsidR="007D2E91" w:rsidRPr="000A1B8D" w:rsidRDefault="007D2E91" w:rsidP="007D2E91">
            <w:pPr>
              <w:rPr>
                <w:rFonts w:ascii="Arial" w:hAnsi="Arial" w:cs="Arial"/>
                <w:sz w:val="20"/>
                <w:szCs w:val="20"/>
              </w:rPr>
            </w:pPr>
          </w:p>
        </w:tc>
        <w:tc>
          <w:tcPr>
            <w:tcW w:w="705" w:type="dxa"/>
          </w:tcPr>
          <w:p w14:paraId="74596C6C" w14:textId="77777777" w:rsidR="007D2E91" w:rsidRPr="000A1B8D" w:rsidRDefault="007D2E91" w:rsidP="007D2E91">
            <w:pPr>
              <w:rPr>
                <w:rFonts w:ascii="Arial" w:hAnsi="Arial" w:cs="Arial"/>
                <w:sz w:val="20"/>
                <w:szCs w:val="20"/>
              </w:rPr>
            </w:pPr>
          </w:p>
        </w:tc>
        <w:tc>
          <w:tcPr>
            <w:tcW w:w="2613" w:type="dxa"/>
          </w:tcPr>
          <w:p w14:paraId="25A15077" w14:textId="77777777" w:rsidR="007D2E91" w:rsidRPr="000A1B8D" w:rsidRDefault="007D2E91" w:rsidP="007D2E91">
            <w:pPr>
              <w:rPr>
                <w:rFonts w:ascii="Arial" w:hAnsi="Arial" w:cs="Arial"/>
                <w:sz w:val="20"/>
                <w:szCs w:val="20"/>
              </w:rPr>
            </w:pPr>
          </w:p>
        </w:tc>
      </w:tr>
      <w:tr w:rsidR="007D2E91" w:rsidRPr="000A1B8D" w14:paraId="6992EE71" w14:textId="77777777" w:rsidTr="00B712D8">
        <w:tc>
          <w:tcPr>
            <w:tcW w:w="822" w:type="dxa"/>
          </w:tcPr>
          <w:p w14:paraId="53718F0B"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68975AF"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w:t>
            </w:r>
          </w:p>
          <w:p w14:paraId="22748880" w14:textId="77777777" w:rsidR="007D2E91" w:rsidRPr="000A1B8D" w:rsidRDefault="007D2E91" w:rsidP="007D2E91">
            <w:pPr>
              <w:rPr>
                <w:rFonts w:ascii="Arial" w:hAnsi="Arial" w:cs="Arial"/>
                <w:sz w:val="20"/>
                <w:szCs w:val="20"/>
              </w:rPr>
            </w:pPr>
            <w:r w:rsidRPr="000A1B8D">
              <w:rPr>
                <w:rFonts w:ascii="Arial" w:hAnsi="Arial" w:cs="Arial"/>
                <w:sz w:val="20"/>
                <w:szCs w:val="20"/>
              </w:rPr>
              <w:t>von Haltegriffen rechts und links am Heckeinstieg, am Seiteneinstieg und im Vakuummatratzenschrank als Aufstiegshilfe</w:t>
            </w:r>
          </w:p>
          <w:p w14:paraId="6BA56CBD"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4449917C" w14:textId="77777777" w:rsidR="007D2E91" w:rsidRPr="000A1B8D" w:rsidRDefault="007D2E91" w:rsidP="007D2E91">
            <w:pPr>
              <w:rPr>
                <w:rFonts w:ascii="Arial" w:hAnsi="Arial" w:cs="Arial"/>
                <w:sz w:val="20"/>
                <w:szCs w:val="20"/>
              </w:rPr>
            </w:pPr>
          </w:p>
        </w:tc>
        <w:tc>
          <w:tcPr>
            <w:tcW w:w="481" w:type="dxa"/>
          </w:tcPr>
          <w:p w14:paraId="555F2194" w14:textId="77777777" w:rsidR="007D2E91" w:rsidRPr="000A1B8D" w:rsidRDefault="007D2E91" w:rsidP="007D2E91">
            <w:pPr>
              <w:rPr>
                <w:rFonts w:ascii="Arial" w:hAnsi="Arial" w:cs="Arial"/>
                <w:sz w:val="20"/>
                <w:szCs w:val="20"/>
              </w:rPr>
            </w:pPr>
          </w:p>
        </w:tc>
        <w:tc>
          <w:tcPr>
            <w:tcW w:w="705" w:type="dxa"/>
          </w:tcPr>
          <w:p w14:paraId="3D981B4F" w14:textId="77777777" w:rsidR="007D2E91" w:rsidRPr="000A1B8D" w:rsidRDefault="007D2E91" w:rsidP="007D2E91">
            <w:pPr>
              <w:rPr>
                <w:rFonts w:ascii="Arial" w:hAnsi="Arial" w:cs="Arial"/>
                <w:sz w:val="20"/>
                <w:szCs w:val="20"/>
              </w:rPr>
            </w:pPr>
          </w:p>
        </w:tc>
        <w:tc>
          <w:tcPr>
            <w:tcW w:w="2613" w:type="dxa"/>
          </w:tcPr>
          <w:p w14:paraId="0F5C78CC" w14:textId="77777777" w:rsidR="007D2E91" w:rsidRPr="000A1B8D" w:rsidRDefault="007D2E91" w:rsidP="007D2E91">
            <w:pPr>
              <w:rPr>
                <w:rFonts w:ascii="Arial" w:hAnsi="Arial" w:cs="Arial"/>
                <w:sz w:val="20"/>
                <w:szCs w:val="20"/>
              </w:rPr>
            </w:pPr>
          </w:p>
        </w:tc>
      </w:tr>
      <w:tr w:rsidR="007D2E91" w:rsidRPr="000A1B8D" w14:paraId="5B2AA845" w14:textId="77777777" w:rsidTr="00B712D8">
        <w:tc>
          <w:tcPr>
            <w:tcW w:w="822" w:type="dxa"/>
          </w:tcPr>
          <w:p w14:paraId="44D2581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489570C" w14:textId="77777777" w:rsidR="007D2E91" w:rsidRPr="000A1B8D" w:rsidRDefault="007D2E91" w:rsidP="007D2E91">
            <w:pPr>
              <w:rPr>
                <w:rFonts w:ascii="Arial" w:hAnsi="Arial" w:cs="Arial"/>
                <w:sz w:val="20"/>
                <w:szCs w:val="20"/>
              </w:rPr>
            </w:pPr>
            <w:r w:rsidRPr="000A1B8D">
              <w:rPr>
                <w:rFonts w:ascii="Arial" w:hAnsi="Arial" w:cs="Arial"/>
                <w:sz w:val="20"/>
                <w:szCs w:val="20"/>
              </w:rPr>
              <w:t>Heckauftritt (feuerverzinkt und lackiert in dunkelgrau) über die gesamte Breite des Heckbereiches als Einstiegshilfe und zur Vermeidung von Heckschäden, federnd gelagert (Blattfeder)</w:t>
            </w:r>
          </w:p>
          <w:p w14:paraId="33DD3D27" w14:textId="77777777" w:rsidR="007D2E91" w:rsidRPr="000A1B8D" w:rsidRDefault="007D2E91" w:rsidP="007D2E91">
            <w:pPr>
              <w:rPr>
                <w:rFonts w:ascii="Arial" w:hAnsi="Arial" w:cs="Arial"/>
                <w:sz w:val="20"/>
                <w:szCs w:val="20"/>
              </w:rPr>
            </w:pPr>
            <w:r w:rsidRPr="000A1B8D">
              <w:rPr>
                <w:rFonts w:ascii="Arial" w:hAnsi="Arial" w:cs="Arial"/>
                <w:sz w:val="20"/>
                <w:szCs w:val="20"/>
              </w:rPr>
              <w:t>Typ: ASE, Tiefe ca. 250 mm, Länge über gesamte Fahrzeugbreite</w:t>
            </w:r>
          </w:p>
        </w:tc>
        <w:tc>
          <w:tcPr>
            <w:tcW w:w="850" w:type="dxa"/>
            <w:shd w:val="clear" w:color="auto" w:fill="A6A6A6" w:themeFill="background1" w:themeFillShade="A6"/>
          </w:tcPr>
          <w:p w14:paraId="497FDA2F" w14:textId="77777777" w:rsidR="007D2E91" w:rsidRPr="000A1B8D" w:rsidRDefault="007D2E91" w:rsidP="007D2E91">
            <w:pPr>
              <w:rPr>
                <w:rFonts w:ascii="Arial" w:hAnsi="Arial" w:cs="Arial"/>
                <w:sz w:val="20"/>
                <w:szCs w:val="20"/>
              </w:rPr>
            </w:pPr>
          </w:p>
        </w:tc>
        <w:tc>
          <w:tcPr>
            <w:tcW w:w="481" w:type="dxa"/>
          </w:tcPr>
          <w:p w14:paraId="48E20ED2" w14:textId="77777777" w:rsidR="007D2E91" w:rsidRPr="000A1B8D" w:rsidRDefault="007D2E91" w:rsidP="007D2E91">
            <w:pPr>
              <w:rPr>
                <w:rFonts w:ascii="Arial" w:hAnsi="Arial" w:cs="Arial"/>
                <w:sz w:val="20"/>
                <w:szCs w:val="20"/>
              </w:rPr>
            </w:pPr>
          </w:p>
        </w:tc>
        <w:tc>
          <w:tcPr>
            <w:tcW w:w="705" w:type="dxa"/>
          </w:tcPr>
          <w:p w14:paraId="235F6EA6" w14:textId="77777777" w:rsidR="007D2E91" w:rsidRPr="000A1B8D" w:rsidRDefault="007D2E91" w:rsidP="007D2E91">
            <w:pPr>
              <w:rPr>
                <w:rFonts w:ascii="Arial" w:hAnsi="Arial" w:cs="Arial"/>
                <w:sz w:val="20"/>
                <w:szCs w:val="20"/>
              </w:rPr>
            </w:pPr>
          </w:p>
        </w:tc>
        <w:tc>
          <w:tcPr>
            <w:tcW w:w="2613" w:type="dxa"/>
          </w:tcPr>
          <w:p w14:paraId="1F24A069" w14:textId="77777777" w:rsidR="007D2E91" w:rsidRPr="000A1B8D" w:rsidRDefault="007D2E91" w:rsidP="007D2E91">
            <w:pPr>
              <w:rPr>
                <w:rFonts w:ascii="Arial" w:hAnsi="Arial" w:cs="Arial"/>
                <w:sz w:val="20"/>
                <w:szCs w:val="20"/>
              </w:rPr>
            </w:pPr>
          </w:p>
        </w:tc>
      </w:tr>
      <w:tr w:rsidR="007D2E91" w:rsidRPr="000A1B8D" w14:paraId="34654227" w14:textId="77777777" w:rsidTr="00B712D8">
        <w:tc>
          <w:tcPr>
            <w:tcW w:w="822" w:type="dxa"/>
          </w:tcPr>
          <w:p w14:paraId="0E864DE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166C9BE" w14:textId="0F021105" w:rsidR="007D2E91" w:rsidRPr="000A1B8D" w:rsidRDefault="007D2E91" w:rsidP="007D2E91">
            <w:pPr>
              <w:rPr>
                <w:rFonts w:ascii="Arial" w:hAnsi="Arial" w:cs="Arial"/>
                <w:sz w:val="20"/>
                <w:szCs w:val="20"/>
              </w:rPr>
            </w:pPr>
            <w:r w:rsidRPr="000A1B8D">
              <w:rPr>
                <w:rFonts w:ascii="Arial" w:hAnsi="Arial" w:cs="Arial"/>
                <w:sz w:val="20"/>
                <w:szCs w:val="20"/>
              </w:rPr>
              <w:t>Spritzschutz über die gesamte Fahrzeugbreite (Heck) und jeweils 1 x direkt hinter den Zwillingsreifen.</w:t>
            </w:r>
          </w:p>
        </w:tc>
        <w:tc>
          <w:tcPr>
            <w:tcW w:w="850" w:type="dxa"/>
            <w:shd w:val="clear" w:color="auto" w:fill="A6A6A6" w:themeFill="background1" w:themeFillShade="A6"/>
          </w:tcPr>
          <w:p w14:paraId="6F56546A" w14:textId="77777777" w:rsidR="007D2E91" w:rsidRPr="000A1B8D" w:rsidRDefault="007D2E91" w:rsidP="007D2E91">
            <w:pPr>
              <w:rPr>
                <w:rFonts w:ascii="Arial" w:hAnsi="Arial" w:cs="Arial"/>
                <w:sz w:val="20"/>
                <w:szCs w:val="20"/>
              </w:rPr>
            </w:pPr>
          </w:p>
        </w:tc>
        <w:tc>
          <w:tcPr>
            <w:tcW w:w="481" w:type="dxa"/>
          </w:tcPr>
          <w:p w14:paraId="5DF150E8" w14:textId="77777777" w:rsidR="007D2E91" w:rsidRPr="000A1B8D" w:rsidRDefault="007D2E91" w:rsidP="007D2E91">
            <w:pPr>
              <w:rPr>
                <w:rFonts w:ascii="Arial" w:hAnsi="Arial" w:cs="Arial"/>
                <w:sz w:val="20"/>
                <w:szCs w:val="20"/>
              </w:rPr>
            </w:pPr>
          </w:p>
        </w:tc>
        <w:tc>
          <w:tcPr>
            <w:tcW w:w="705" w:type="dxa"/>
          </w:tcPr>
          <w:p w14:paraId="0DB9AB6D" w14:textId="77777777" w:rsidR="007D2E91" w:rsidRPr="000A1B8D" w:rsidRDefault="007D2E91" w:rsidP="007D2E91">
            <w:pPr>
              <w:rPr>
                <w:rFonts w:ascii="Arial" w:hAnsi="Arial" w:cs="Arial"/>
                <w:sz w:val="20"/>
                <w:szCs w:val="20"/>
              </w:rPr>
            </w:pPr>
          </w:p>
        </w:tc>
        <w:tc>
          <w:tcPr>
            <w:tcW w:w="2613" w:type="dxa"/>
          </w:tcPr>
          <w:p w14:paraId="26F23197" w14:textId="77777777" w:rsidR="007D2E91" w:rsidRPr="000A1B8D" w:rsidRDefault="007D2E91" w:rsidP="007D2E91">
            <w:pPr>
              <w:rPr>
                <w:rFonts w:ascii="Arial" w:hAnsi="Arial" w:cs="Arial"/>
                <w:sz w:val="20"/>
                <w:szCs w:val="20"/>
              </w:rPr>
            </w:pPr>
          </w:p>
        </w:tc>
      </w:tr>
      <w:tr w:rsidR="007D2E91" w:rsidRPr="000A1B8D" w14:paraId="498EEE88" w14:textId="77777777" w:rsidTr="00B712D8">
        <w:tc>
          <w:tcPr>
            <w:tcW w:w="822" w:type="dxa"/>
          </w:tcPr>
          <w:p w14:paraId="2BA792E8"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6BBA5B9"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77D18312" w14:textId="737C295C" w:rsidR="007D2E91" w:rsidRPr="000A1B8D" w:rsidRDefault="007D2E91" w:rsidP="007D2E91">
            <w:pPr>
              <w:rPr>
                <w:rFonts w:ascii="Arial" w:hAnsi="Arial" w:cs="Arial"/>
                <w:sz w:val="20"/>
                <w:szCs w:val="20"/>
              </w:rPr>
            </w:pPr>
            <w:r w:rsidRPr="000A1B8D">
              <w:rPr>
                <w:rFonts w:ascii="Arial" w:hAnsi="Arial" w:cs="Arial"/>
                <w:sz w:val="20"/>
                <w:szCs w:val="20"/>
              </w:rPr>
              <w:t>Trittstufe, elektrische Ausführung:  Tragfähigkeit 300 kg, am Schiebetüreinstieg rechts, automatisches Ausfahren beim Öffnen und automatisches Einfahren beim Schließen der Tür</w:t>
            </w:r>
          </w:p>
        </w:tc>
        <w:tc>
          <w:tcPr>
            <w:tcW w:w="850" w:type="dxa"/>
            <w:shd w:val="clear" w:color="auto" w:fill="A6A6A6" w:themeFill="background1" w:themeFillShade="A6"/>
          </w:tcPr>
          <w:p w14:paraId="3B9E33B7" w14:textId="77777777" w:rsidR="007D2E91" w:rsidRPr="000A1B8D" w:rsidRDefault="007D2E91" w:rsidP="007D2E91">
            <w:pPr>
              <w:rPr>
                <w:rFonts w:ascii="Arial" w:hAnsi="Arial" w:cs="Arial"/>
                <w:sz w:val="20"/>
                <w:szCs w:val="20"/>
              </w:rPr>
            </w:pPr>
          </w:p>
        </w:tc>
        <w:tc>
          <w:tcPr>
            <w:tcW w:w="481" w:type="dxa"/>
          </w:tcPr>
          <w:p w14:paraId="3F32B5CB" w14:textId="77777777" w:rsidR="007D2E91" w:rsidRPr="000A1B8D" w:rsidRDefault="007D2E91" w:rsidP="007D2E91">
            <w:pPr>
              <w:rPr>
                <w:rFonts w:ascii="Arial" w:hAnsi="Arial" w:cs="Arial"/>
                <w:sz w:val="20"/>
                <w:szCs w:val="20"/>
              </w:rPr>
            </w:pPr>
          </w:p>
        </w:tc>
        <w:tc>
          <w:tcPr>
            <w:tcW w:w="705" w:type="dxa"/>
          </w:tcPr>
          <w:p w14:paraId="1774FD12" w14:textId="77777777" w:rsidR="007D2E91" w:rsidRPr="000A1B8D" w:rsidRDefault="007D2E91" w:rsidP="007D2E91">
            <w:pPr>
              <w:rPr>
                <w:rFonts w:ascii="Arial" w:hAnsi="Arial" w:cs="Arial"/>
                <w:sz w:val="20"/>
                <w:szCs w:val="20"/>
              </w:rPr>
            </w:pPr>
          </w:p>
        </w:tc>
        <w:tc>
          <w:tcPr>
            <w:tcW w:w="2613" w:type="dxa"/>
          </w:tcPr>
          <w:p w14:paraId="7E1D6A96" w14:textId="77777777" w:rsidR="007D2E91" w:rsidRPr="000A1B8D" w:rsidRDefault="007D2E91" w:rsidP="007D2E91">
            <w:pPr>
              <w:rPr>
                <w:rFonts w:ascii="Arial" w:hAnsi="Arial" w:cs="Arial"/>
                <w:sz w:val="20"/>
                <w:szCs w:val="20"/>
              </w:rPr>
            </w:pPr>
          </w:p>
        </w:tc>
      </w:tr>
      <w:tr w:rsidR="007D2E91" w:rsidRPr="000A1B8D" w14:paraId="62454F3A" w14:textId="77777777" w:rsidTr="00B712D8">
        <w:tc>
          <w:tcPr>
            <w:tcW w:w="822" w:type="dxa"/>
          </w:tcPr>
          <w:p w14:paraId="7A736E8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963FE12" w14:textId="261FE5D8" w:rsidR="007D2E91" w:rsidRPr="000A1B8D" w:rsidRDefault="007D2E91" w:rsidP="007D2E91">
            <w:pPr>
              <w:rPr>
                <w:rFonts w:ascii="Arial" w:hAnsi="Arial" w:cs="Arial"/>
                <w:sz w:val="20"/>
                <w:szCs w:val="20"/>
              </w:rPr>
            </w:pPr>
            <w:r w:rsidRPr="000A1B8D">
              <w:rPr>
                <w:rFonts w:ascii="Arial" w:hAnsi="Arial" w:cs="Arial"/>
                <w:sz w:val="20"/>
                <w:szCs w:val="20"/>
              </w:rPr>
              <w:t>Zusätzliche Einstiegsbeleuchtung des Seiteneinstieges und des Heckeinstieges mittels LED-Lichtleisten in den Farben weiß und rot steuerbar.</w:t>
            </w:r>
          </w:p>
        </w:tc>
        <w:tc>
          <w:tcPr>
            <w:tcW w:w="850" w:type="dxa"/>
            <w:shd w:val="clear" w:color="auto" w:fill="A6A6A6" w:themeFill="background1" w:themeFillShade="A6"/>
          </w:tcPr>
          <w:p w14:paraId="4C16C7E3" w14:textId="77777777" w:rsidR="007D2E91" w:rsidRPr="000A1B8D" w:rsidRDefault="007D2E91" w:rsidP="007D2E91">
            <w:pPr>
              <w:rPr>
                <w:rFonts w:ascii="Arial" w:hAnsi="Arial" w:cs="Arial"/>
                <w:sz w:val="20"/>
                <w:szCs w:val="20"/>
              </w:rPr>
            </w:pPr>
          </w:p>
        </w:tc>
        <w:tc>
          <w:tcPr>
            <w:tcW w:w="481" w:type="dxa"/>
          </w:tcPr>
          <w:p w14:paraId="20FF3705" w14:textId="77777777" w:rsidR="007D2E91" w:rsidRPr="000A1B8D" w:rsidRDefault="007D2E91" w:rsidP="007D2E91">
            <w:pPr>
              <w:rPr>
                <w:rFonts w:ascii="Arial" w:hAnsi="Arial" w:cs="Arial"/>
                <w:sz w:val="20"/>
                <w:szCs w:val="20"/>
              </w:rPr>
            </w:pPr>
          </w:p>
        </w:tc>
        <w:tc>
          <w:tcPr>
            <w:tcW w:w="705" w:type="dxa"/>
          </w:tcPr>
          <w:p w14:paraId="79EE6F57" w14:textId="77777777" w:rsidR="007D2E91" w:rsidRPr="000A1B8D" w:rsidRDefault="007D2E91" w:rsidP="007D2E91">
            <w:pPr>
              <w:rPr>
                <w:rFonts w:ascii="Arial" w:hAnsi="Arial" w:cs="Arial"/>
                <w:sz w:val="20"/>
                <w:szCs w:val="20"/>
              </w:rPr>
            </w:pPr>
          </w:p>
        </w:tc>
        <w:tc>
          <w:tcPr>
            <w:tcW w:w="2613" w:type="dxa"/>
          </w:tcPr>
          <w:p w14:paraId="4B32431B" w14:textId="77777777" w:rsidR="007D2E91" w:rsidRPr="000A1B8D" w:rsidRDefault="007D2E91" w:rsidP="007D2E91">
            <w:pPr>
              <w:rPr>
                <w:rFonts w:ascii="Arial" w:hAnsi="Arial" w:cs="Arial"/>
                <w:sz w:val="20"/>
                <w:szCs w:val="20"/>
              </w:rPr>
            </w:pPr>
          </w:p>
        </w:tc>
      </w:tr>
      <w:tr w:rsidR="007D2E91" w:rsidRPr="000A1B8D" w14:paraId="6745A000" w14:textId="77777777" w:rsidTr="00B712D8">
        <w:tc>
          <w:tcPr>
            <w:tcW w:w="822" w:type="dxa"/>
          </w:tcPr>
          <w:p w14:paraId="0B61C2EF"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07FF10A" w14:textId="77777777" w:rsidR="007D2E91" w:rsidRPr="00C46FFF" w:rsidRDefault="007D2E91" w:rsidP="007D2E91">
            <w:pPr>
              <w:rPr>
                <w:rFonts w:ascii="Arial" w:hAnsi="Arial" w:cs="Arial"/>
                <w:sz w:val="20"/>
                <w:szCs w:val="20"/>
              </w:rPr>
            </w:pPr>
            <w:r w:rsidRPr="00C46FFF">
              <w:rPr>
                <w:rFonts w:ascii="Arial" w:hAnsi="Arial" w:cs="Arial"/>
                <w:sz w:val="20"/>
                <w:szCs w:val="20"/>
              </w:rPr>
              <w:t>Versiegelung / Ausführung des Patientenraumbodens, einschließlich der Radkästen im Patientenraum innen:</w:t>
            </w:r>
          </w:p>
          <w:p w14:paraId="074ED88A" w14:textId="77777777" w:rsidR="007D2E91" w:rsidRPr="00D60B0F" w:rsidRDefault="007D2E91" w:rsidP="006742AD">
            <w:pPr>
              <w:pStyle w:val="Listenabsatz"/>
              <w:numPr>
                <w:ilvl w:val="0"/>
                <w:numId w:val="30"/>
              </w:numPr>
              <w:ind w:left="360"/>
              <w:rPr>
                <w:rFonts w:ascii="Arial" w:hAnsi="Arial" w:cs="Arial"/>
                <w:sz w:val="20"/>
                <w:szCs w:val="20"/>
              </w:rPr>
            </w:pPr>
            <w:r w:rsidRPr="00D60B0F">
              <w:rPr>
                <w:rFonts w:ascii="Arial" w:hAnsi="Arial" w:cs="Arial"/>
                <w:sz w:val="20"/>
                <w:szCs w:val="20"/>
              </w:rPr>
              <w:t>Sicherheitsspritzfußboden bzw. Streichfußboden als Wanne ausgeführt, seitlich mind. 50 mm erhöht</w:t>
            </w:r>
          </w:p>
          <w:p w14:paraId="76D5D9AE" w14:textId="77777777" w:rsidR="007D2E91" w:rsidRPr="00C46FFF" w:rsidRDefault="007D2E91" w:rsidP="006742AD">
            <w:pPr>
              <w:pStyle w:val="Listenabsatz"/>
              <w:numPr>
                <w:ilvl w:val="0"/>
                <w:numId w:val="8"/>
              </w:numPr>
              <w:ind w:left="360"/>
              <w:rPr>
                <w:rFonts w:ascii="Arial" w:hAnsi="Arial" w:cs="Arial"/>
                <w:sz w:val="20"/>
                <w:szCs w:val="20"/>
              </w:rPr>
            </w:pPr>
            <w:r w:rsidRPr="00C46FFF">
              <w:rPr>
                <w:rFonts w:ascii="Arial" w:hAnsi="Arial" w:cs="Arial"/>
                <w:sz w:val="20"/>
                <w:szCs w:val="20"/>
              </w:rPr>
              <w:t xml:space="preserve">rutschfest </w:t>
            </w:r>
          </w:p>
          <w:p w14:paraId="050CE738" w14:textId="1E33B6EE" w:rsidR="007D2E91" w:rsidRPr="000A1B8D" w:rsidRDefault="007D2E91" w:rsidP="007D2E91">
            <w:pPr>
              <w:rPr>
                <w:rFonts w:ascii="Arial" w:hAnsi="Arial" w:cs="Arial"/>
                <w:sz w:val="20"/>
                <w:szCs w:val="20"/>
              </w:rPr>
            </w:pPr>
            <w:r w:rsidRPr="00C46FFF">
              <w:rPr>
                <w:rFonts w:ascii="Arial" w:hAnsi="Arial" w:cs="Arial"/>
                <w:sz w:val="20"/>
                <w:szCs w:val="20"/>
              </w:rPr>
              <w:t>Farbe: grau</w:t>
            </w:r>
            <w:r w:rsidR="00250A5D">
              <w:rPr>
                <w:rFonts w:ascii="Arial" w:hAnsi="Arial" w:cs="Arial"/>
                <w:sz w:val="20"/>
                <w:szCs w:val="20"/>
              </w:rPr>
              <w:t>-orange</w:t>
            </w:r>
          </w:p>
        </w:tc>
        <w:tc>
          <w:tcPr>
            <w:tcW w:w="850" w:type="dxa"/>
            <w:shd w:val="clear" w:color="auto" w:fill="A6A6A6" w:themeFill="background1" w:themeFillShade="A6"/>
          </w:tcPr>
          <w:p w14:paraId="5B0EFE53" w14:textId="77777777" w:rsidR="007D2E91" w:rsidRPr="000A1B8D" w:rsidRDefault="007D2E91" w:rsidP="007D2E91">
            <w:pPr>
              <w:rPr>
                <w:rFonts w:ascii="Arial" w:hAnsi="Arial" w:cs="Arial"/>
                <w:sz w:val="20"/>
                <w:szCs w:val="20"/>
              </w:rPr>
            </w:pPr>
          </w:p>
        </w:tc>
        <w:tc>
          <w:tcPr>
            <w:tcW w:w="481" w:type="dxa"/>
          </w:tcPr>
          <w:p w14:paraId="693F8BB8" w14:textId="77777777" w:rsidR="007D2E91" w:rsidRPr="000A1B8D" w:rsidRDefault="007D2E91" w:rsidP="007D2E91">
            <w:pPr>
              <w:rPr>
                <w:rFonts w:ascii="Arial" w:hAnsi="Arial" w:cs="Arial"/>
                <w:sz w:val="20"/>
                <w:szCs w:val="20"/>
              </w:rPr>
            </w:pPr>
          </w:p>
        </w:tc>
        <w:tc>
          <w:tcPr>
            <w:tcW w:w="705" w:type="dxa"/>
          </w:tcPr>
          <w:p w14:paraId="45DFFC51" w14:textId="77777777" w:rsidR="007D2E91" w:rsidRPr="000A1B8D" w:rsidRDefault="007D2E91" w:rsidP="007D2E91">
            <w:pPr>
              <w:rPr>
                <w:rFonts w:ascii="Arial" w:hAnsi="Arial" w:cs="Arial"/>
                <w:sz w:val="20"/>
                <w:szCs w:val="20"/>
              </w:rPr>
            </w:pPr>
          </w:p>
        </w:tc>
        <w:tc>
          <w:tcPr>
            <w:tcW w:w="2613" w:type="dxa"/>
          </w:tcPr>
          <w:p w14:paraId="3CDF8D89" w14:textId="77777777" w:rsidR="007D2E91" w:rsidRPr="000A1B8D" w:rsidRDefault="007D2E91" w:rsidP="007D2E91">
            <w:pPr>
              <w:rPr>
                <w:rFonts w:ascii="Arial" w:hAnsi="Arial" w:cs="Arial"/>
                <w:sz w:val="20"/>
                <w:szCs w:val="20"/>
              </w:rPr>
            </w:pPr>
          </w:p>
        </w:tc>
      </w:tr>
      <w:tr w:rsidR="007D2E91" w:rsidRPr="000A1B8D" w14:paraId="3A657A09" w14:textId="77777777" w:rsidTr="00B712D8">
        <w:tc>
          <w:tcPr>
            <w:tcW w:w="822" w:type="dxa"/>
          </w:tcPr>
          <w:p w14:paraId="75181B08"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8D1E57D" w14:textId="77777777" w:rsidR="007D2E91" w:rsidRPr="000A1B8D" w:rsidRDefault="007D2E91" w:rsidP="007D2E91">
            <w:pPr>
              <w:rPr>
                <w:rFonts w:ascii="Arial" w:hAnsi="Arial" w:cs="Arial"/>
                <w:sz w:val="20"/>
                <w:szCs w:val="20"/>
              </w:rPr>
            </w:pPr>
            <w:r w:rsidRPr="000A1B8D">
              <w:rPr>
                <w:rFonts w:ascii="Arial" w:hAnsi="Arial" w:cs="Arial"/>
                <w:sz w:val="20"/>
                <w:szCs w:val="20"/>
              </w:rPr>
              <w:t>Radkastenverkleidung aus Aluminium-Blech</w:t>
            </w:r>
          </w:p>
        </w:tc>
        <w:tc>
          <w:tcPr>
            <w:tcW w:w="850" w:type="dxa"/>
            <w:shd w:val="clear" w:color="auto" w:fill="A6A6A6" w:themeFill="background1" w:themeFillShade="A6"/>
          </w:tcPr>
          <w:p w14:paraId="675DAF52" w14:textId="77777777" w:rsidR="007D2E91" w:rsidRPr="000A1B8D" w:rsidRDefault="007D2E91" w:rsidP="007D2E91">
            <w:pPr>
              <w:rPr>
                <w:rFonts w:ascii="Arial" w:hAnsi="Arial" w:cs="Arial"/>
                <w:sz w:val="20"/>
                <w:szCs w:val="20"/>
              </w:rPr>
            </w:pPr>
          </w:p>
        </w:tc>
        <w:tc>
          <w:tcPr>
            <w:tcW w:w="481" w:type="dxa"/>
          </w:tcPr>
          <w:p w14:paraId="101BBE80" w14:textId="77777777" w:rsidR="007D2E91" w:rsidRPr="000A1B8D" w:rsidRDefault="007D2E91" w:rsidP="007D2E91">
            <w:pPr>
              <w:rPr>
                <w:rFonts w:ascii="Arial" w:hAnsi="Arial" w:cs="Arial"/>
                <w:sz w:val="20"/>
                <w:szCs w:val="20"/>
              </w:rPr>
            </w:pPr>
          </w:p>
        </w:tc>
        <w:tc>
          <w:tcPr>
            <w:tcW w:w="705" w:type="dxa"/>
          </w:tcPr>
          <w:p w14:paraId="1367E295" w14:textId="77777777" w:rsidR="007D2E91" w:rsidRPr="000A1B8D" w:rsidRDefault="007D2E91" w:rsidP="007D2E91">
            <w:pPr>
              <w:rPr>
                <w:rFonts w:ascii="Arial" w:hAnsi="Arial" w:cs="Arial"/>
                <w:sz w:val="20"/>
                <w:szCs w:val="20"/>
              </w:rPr>
            </w:pPr>
          </w:p>
        </w:tc>
        <w:tc>
          <w:tcPr>
            <w:tcW w:w="2613" w:type="dxa"/>
          </w:tcPr>
          <w:p w14:paraId="136C3CCF" w14:textId="77777777" w:rsidR="007D2E91" w:rsidRPr="000A1B8D" w:rsidRDefault="007D2E91" w:rsidP="007D2E91">
            <w:pPr>
              <w:rPr>
                <w:rFonts w:ascii="Arial" w:hAnsi="Arial" w:cs="Arial"/>
                <w:sz w:val="20"/>
                <w:szCs w:val="20"/>
              </w:rPr>
            </w:pPr>
          </w:p>
        </w:tc>
      </w:tr>
      <w:tr w:rsidR="007D2E91" w:rsidRPr="000A1B8D" w14:paraId="2B0F5D5F" w14:textId="77777777" w:rsidTr="00B712D8">
        <w:tc>
          <w:tcPr>
            <w:tcW w:w="822" w:type="dxa"/>
          </w:tcPr>
          <w:p w14:paraId="620784E2"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581B53B"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6C127E2F" w14:textId="5315A3B3" w:rsidR="007D2E91" w:rsidRDefault="007D2E91" w:rsidP="007D2E91">
            <w:pPr>
              <w:rPr>
                <w:rFonts w:ascii="Arial" w:hAnsi="Arial" w:cs="Arial"/>
                <w:sz w:val="20"/>
                <w:szCs w:val="20"/>
              </w:rPr>
            </w:pPr>
            <w:r w:rsidRPr="000A1B8D">
              <w:rPr>
                <w:rFonts w:ascii="Arial" w:hAnsi="Arial" w:cs="Arial"/>
                <w:sz w:val="20"/>
                <w:szCs w:val="20"/>
              </w:rPr>
              <w:t>Blendfreie LED-Lichtleisten im Patientenraum im Deckenbereich, funkentstört, in die Verkleidung integriert, bruch- und splittersichere Abdeckung</w:t>
            </w:r>
          </w:p>
          <w:p w14:paraId="3C73669E" w14:textId="40AB8A48" w:rsidR="00D60B0F" w:rsidRPr="00D60B0F" w:rsidRDefault="00D60B0F" w:rsidP="006742AD">
            <w:pPr>
              <w:pStyle w:val="Listenabsatz"/>
              <w:numPr>
                <w:ilvl w:val="0"/>
                <w:numId w:val="34"/>
              </w:numPr>
              <w:rPr>
                <w:rFonts w:ascii="Arial" w:hAnsi="Arial" w:cs="Arial"/>
                <w:sz w:val="20"/>
                <w:szCs w:val="20"/>
              </w:rPr>
            </w:pPr>
            <w:r>
              <w:rPr>
                <w:rFonts w:ascii="Arial" w:hAnsi="Arial" w:cs="Arial"/>
                <w:sz w:val="20"/>
                <w:szCs w:val="20"/>
              </w:rPr>
              <w:t>g</w:t>
            </w:r>
            <w:r w:rsidR="007D2E91" w:rsidRPr="00D60B0F">
              <w:rPr>
                <w:rFonts w:ascii="Arial" w:hAnsi="Arial" w:cs="Arial"/>
                <w:sz w:val="20"/>
                <w:szCs w:val="20"/>
              </w:rPr>
              <w:t>etrennt von den Bedienpanelen am Deckenversorgungscenter, B-Holm, D-Holm und Mittelkonsole Fahrerhaus ausschaltbar</w:t>
            </w:r>
          </w:p>
          <w:p w14:paraId="3C70AC67" w14:textId="77777777" w:rsidR="00D60B0F" w:rsidRPr="00D60B0F" w:rsidRDefault="007D2E91" w:rsidP="006742AD">
            <w:pPr>
              <w:pStyle w:val="Listenabsatz"/>
              <w:numPr>
                <w:ilvl w:val="0"/>
                <w:numId w:val="34"/>
              </w:numPr>
              <w:rPr>
                <w:rFonts w:ascii="Arial" w:hAnsi="Arial" w:cs="Arial"/>
                <w:sz w:val="20"/>
                <w:szCs w:val="20"/>
              </w:rPr>
            </w:pPr>
            <w:r w:rsidRPr="00D60B0F">
              <w:rPr>
                <w:rFonts w:ascii="Arial" w:hAnsi="Arial" w:cs="Arial"/>
                <w:sz w:val="20"/>
                <w:szCs w:val="20"/>
              </w:rPr>
              <w:t>mit einer Hell- Dunkelschaltung mit Türkontaktschalter für Dunkelschaltung an der Hecktür</w:t>
            </w:r>
          </w:p>
          <w:p w14:paraId="2845B0E3" w14:textId="77777777" w:rsidR="00D60B0F" w:rsidRPr="00D60B0F" w:rsidRDefault="007D2E91" w:rsidP="006742AD">
            <w:pPr>
              <w:pStyle w:val="Listenabsatz"/>
              <w:numPr>
                <w:ilvl w:val="0"/>
                <w:numId w:val="34"/>
              </w:numPr>
              <w:rPr>
                <w:rFonts w:ascii="Arial" w:hAnsi="Arial" w:cs="Arial"/>
                <w:sz w:val="20"/>
                <w:szCs w:val="20"/>
              </w:rPr>
            </w:pPr>
            <w:r w:rsidRPr="00D60B0F">
              <w:rPr>
                <w:rFonts w:ascii="Arial" w:hAnsi="Arial" w:cs="Arial"/>
                <w:sz w:val="20"/>
                <w:szCs w:val="20"/>
              </w:rPr>
              <w:t>Notlichtschaltung</w:t>
            </w:r>
          </w:p>
          <w:p w14:paraId="4497A488" w14:textId="77777777" w:rsidR="00D60B0F" w:rsidRPr="00D60B0F" w:rsidRDefault="007D2E91" w:rsidP="006742AD">
            <w:pPr>
              <w:pStyle w:val="Listenabsatz"/>
              <w:numPr>
                <w:ilvl w:val="0"/>
                <w:numId w:val="34"/>
              </w:numPr>
              <w:rPr>
                <w:rFonts w:ascii="Arial" w:hAnsi="Arial" w:cs="Arial"/>
                <w:sz w:val="20"/>
                <w:szCs w:val="20"/>
              </w:rPr>
            </w:pPr>
            <w:r w:rsidRPr="00D60B0F">
              <w:rPr>
                <w:rFonts w:ascii="Arial" w:hAnsi="Arial" w:cs="Arial"/>
                <w:sz w:val="20"/>
                <w:szCs w:val="20"/>
              </w:rPr>
              <w:t>in 2 Gruppen schaltbar</w:t>
            </w:r>
          </w:p>
          <w:p w14:paraId="41336678" w14:textId="77777777" w:rsidR="00D60B0F" w:rsidRPr="00D60B0F" w:rsidRDefault="007D2E91" w:rsidP="006742AD">
            <w:pPr>
              <w:pStyle w:val="Listenabsatz"/>
              <w:numPr>
                <w:ilvl w:val="0"/>
                <w:numId w:val="34"/>
              </w:numPr>
              <w:rPr>
                <w:rFonts w:ascii="Arial" w:hAnsi="Arial" w:cs="Arial"/>
                <w:sz w:val="20"/>
                <w:szCs w:val="20"/>
              </w:rPr>
            </w:pPr>
            <w:r w:rsidRPr="00D60B0F">
              <w:rPr>
                <w:rFonts w:ascii="Arial" w:hAnsi="Arial" w:cs="Arial"/>
                <w:sz w:val="20"/>
                <w:szCs w:val="20"/>
              </w:rPr>
              <w:t>dimmbar</w:t>
            </w:r>
          </w:p>
          <w:p w14:paraId="5979C17C" w14:textId="77777777" w:rsidR="007D2E91" w:rsidRDefault="007D2E91" w:rsidP="006742AD">
            <w:pPr>
              <w:pStyle w:val="Listenabsatz"/>
              <w:numPr>
                <w:ilvl w:val="0"/>
                <w:numId w:val="34"/>
              </w:numPr>
              <w:rPr>
                <w:rFonts w:ascii="Arial" w:hAnsi="Arial" w:cs="Arial"/>
                <w:sz w:val="20"/>
                <w:szCs w:val="20"/>
              </w:rPr>
            </w:pPr>
            <w:proofErr w:type="spellStart"/>
            <w:r w:rsidRPr="00D60B0F">
              <w:rPr>
                <w:rFonts w:ascii="Arial" w:hAnsi="Arial" w:cs="Arial"/>
                <w:sz w:val="20"/>
                <w:szCs w:val="20"/>
              </w:rPr>
              <w:t>Traumabeleuchtung</w:t>
            </w:r>
            <w:proofErr w:type="spellEnd"/>
            <w:r w:rsidRPr="00D60B0F">
              <w:rPr>
                <w:rFonts w:ascii="Arial" w:hAnsi="Arial" w:cs="Arial"/>
                <w:sz w:val="20"/>
                <w:szCs w:val="20"/>
              </w:rPr>
              <w:t xml:space="preserve"> in Blau</w:t>
            </w:r>
          </w:p>
          <w:p w14:paraId="4F49F168" w14:textId="62933BF7" w:rsidR="00250A5D" w:rsidRPr="00250A5D" w:rsidRDefault="00250A5D" w:rsidP="00250A5D">
            <w:pPr>
              <w:rPr>
                <w:rFonts w:ascii="Arial" w:hAnsi="Arial" w:cs="Arial"/>
                <w:sz w:val="20"/>
                <w:szCs w:val="20"/>
              </w:rPr>
            </w:pPr>
            <w:r>
              <w:rPr>
                <w:rFonts w:ascii="Arial" w:hAnsi="Arial" w:cs="Arial"/>
                <w:sz w:val="20"/>
                <w:szCs w:val="20"/>
              </w:rPr>
              <w:t>+ eine LED-Lichtleiste über Arbeitsplatte Trennwand, separat schaltbar</w:t>
            </w:r>
          </w:p>
        </w:tc>
        <w:tc>
          <w:tcPr>
            <w:tcW w:w="850" w:type="dxa"/>
            <w:shd w:val="clear" w:color="auto" w:fill="A6A6A6" w:themeFill="background1" w:themeFillShade="A6"/>
          </w:tcPr>
          <w:p w14:paraId="62BF0622" w14:textId="77777777" w:rsidR="007D2E91" w:rsidRPr="000A1B8D" w:rsidRDefault="007D2E91" w:rsidP="007D2E91">
            <w:pPr>
              <w:rPr>
                <w:rFonts w:ascii="Arial" w:hAnsi="Arial" w:cs="Arial"/>
                <w:sz w:val="20"/>
                <w:szCs w:val="20"/>
              </w:rPr>
            </w:pPr>
          </w:p>
        </w:tc>
        <w:tc>
          <w:tcPr>
            <w:tcW w:w="481" w:type="dxa"/>
          </w:tcPr>
          <w:p w14:paraId="555B4102" w14:textId="77777777" w:rsidR="007D2E91" w:rsidRPr="000A1B8D" w:rsidRDefault="007D2E91" w:rsidP="007D2E91">
            <w:pPr>
              <w:rPr>
                <w:rFonts w:ascii="Arial" w:hAnsi="Arial" w:cs="Arial"/>
                <w:sz w:val="20"/>
                <w:szCs w:val="20"/>
              </w:rPr>
            </w:pPr>
          </w:p>
        </w:tc>
        <w:tc>
          <w:tcPr>
            <w:tcW w:w="705" w:type="dxa"/>
          </w:tcPr>
          <w:p w14:paraId="28D9D0D4" w14:textId="77777777" w:rsidR="007D2E91" w:rsidRPr="000A1B8D" w:rsidRDefault="007D2E91" w:rsidP="007D2E91">
            <w:pPr>
              <w:rPr>
                <w:rFonts w:ascii="Arial" w:hAnsi="Arial" w:cs="Arial"/>
                <w:sz w:val="20"/>
                <w:szCs w:val="20"/>
              </w:rPr>
            </w:pPr>
          </w:p>
        </w:tc>
        <w:tc>
          <w:tcPr>
            <w:tcW w:w="2613" w:type="dxa"/>
          </w:tcPr>
          <w:p w14:paraId="472D2C75" w14:textId="77777777" w:rsidR="007D2E91" w:rsidRPr="000A1B8D" w:rsidRDefault="007D2E91" w:rsidP="007D2E91">
            <w:pPr>
              <w:rPr>
                <w:rFonts w:ascii="Arial" w:hAnsi="Arial" w:cs="Arial"/>
                <w:sz w:val="20"/>
                <w:szCs w:val="20"/>
              </w:rPr>
            </w:pPr>
          </w:p>
        </w:tc>
      </w:tr>
      <w:tr w:rsidR="007D2E91" w:rsidRPr="000A1B8D" w14:paraId="558E3599" w14:textId="77777777" w:rsidTr="00B712D8">
        <w:tc>
          <w:tcPr>
            <w:tcW w:w="822" w:type="dxa"/>
          </w:tcPr>
          <w:p w14:paraId="077DC95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FA13763"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66D6C0AE" w14:textId="77777777" w:rsidR="007D2E91" w:rsidRPr="000A1B8D" w:rsidRDefault="007D2E91" w:rsidP="007D2E91">
            <w:pPr>
              <w:rPr>
                <w:rFonts w:ascii="Arial" w:hAnsi="Arial" w:cs="Arial"/>
                <w:sz w:val="20"/>
                <w:szCs w:val="20"/>
              </w:rPr>
            </w:pPr>
            <w:r w:rsidRPr="000A1B8D">
              <w:rPr>
                <w:rFonts w:ascii="Arial" w:hAnsi="Arial" w:cs="Arial"/>
                <w:sz w:val="20"/>
                <w:szCs w:val="20"/>
              </w:rPr>
              <w:lastRenderedPageBreak/>
              <w:t>Deckenversorgungscenter:</w:t>
            </w:r>
          </w:p>
          <w:p w14:paraId="57AACCD2" w14:textId="77777777" w:rsidR="007D2E91" w:rsidRPr="000A1B8D" w:rsidRDefault="007D2E91" w:rsidP="006742AD">
            <w:pPr>
              <w:pStyle w:val="Listenabsatz"/>
              <w:numPr>
                <w:ilvl w:val="0"/>
                <w:numId w:val="35"/>
              </w:numPr>
              <w:rPr>
                <w:rFonts w:ascii="Arial" w:hAnsi="Arial" w:cs="Arial"/>
                <w:sz w:val="20"/>
                <w:szCs w:val="20"/>
              </w:rPr>
            </w:pPr>
            <w:r w:rsidRPr="000A1B8D">
              <w:rPr>
                <w:rFonts w:ascii="Arial" w:hAnsi="Arial" w:cs="Arial"/>
                <w:sz w:val="20"/>
                <w:szCs w:val="20"/>
              </w:rPr>
              <w:t>Mindestens zu ¾- umlaufende Haltestange um das Deckenversorgungscenter</w:t>
            </w:r>
          </w:p>
          <w:p w14:paraId="4E80668F" w14:textId="77777777" w:rsidR="007D2E91" w:rsidRPr="000A1B8D" w:rsidRDefault="007D2E91" w:rsidP="006742AD">
            <w:pPr>
              <w:pStyle w:val="Listenabsatz"/>
              <w:numPr>
                <w:ilvl w:val="0"/>
                <w:numId w:val="35"/>
              </w:numPr>
              <w:rPr>
                <w:rFonts w:ascii="Arial" w:hAnsi="Arial" w:cs="Arial"/>
                <w:sz w:val="20"/>
                <w:szCs w:val="20"/>
              </w:rPr>
            </w:pPr>
            <w:r w:rsidRPr="000A1B8D">
              <w:rPr>
                <w:rFonts w:ascii="Arial" w:hAnsi="Arial" w:cs="Arial"/>
                <w:sz w:val="20"/>
                <w:szCs w:val="20"/>
              </w:rPr>
              <w:t>Elektron. Bedienpanel im Deckenversorgungscenter (Licht, Tisch)</w:t>
            </w:r>
          </w:p>
          <w:p w14:paraId="2EEB66B9" w14:textId="43D24DC1" w:rsidR="007D2E91" w:rsidRDefault="007D2E91" w:rsidP="006742AD">
            <w:pPr>
              <w:pStyle w:val="Listenabsatz"/>
              <w:numPr>
                <w:ilvl w:val="0"/>
                <w:numId w:val="35"/>
              </w:numPr>
              <w:rPr>
                <w:rFonts w:ascii="Arial" w:hAnsi="Arial" w:cs="Arial"/>
                <w:sz w:val="20"/>
                <w:szCs w:val="20"/>
              </w:rPr>
            </w:pPr>
            <w:r w:rsidRPr="000A1B8D">
              <w:rPr>
                <w:rFonts w:ascii="Arial" w:hAnsi="Arial" w:cs="Arial"/>
                <w:sz w:val="20"/>
                <w:szCs w:val="20"/>
              </w:rPr>
              <w:t xml:space="preserve">Integrierte </w:t>
            </w:r>
            <w:proofErr w:type="gramStart"/>
            <w:r w:rsidRPr="000A1B8D">
              <w:rPr>
                <w:rFonts w:ascii="Arial" w:hAnsi="Arial" w:cs="Arial"/>
                <w:sz w:val="20"/>
                <w:szCs w:val="20"/>
              </w:rPr>
              <w:t>DIN Sauerstoff</w:t>
            </w:r>
            <w:proofErr w:type="gramEnd"/>
            <w:r w:rsidRPr="000A1B8D">
              <w:rPr>
                <w:rFonts w:ascii="Arial" w:hAnsi="Arial" w:cs="Arial"/>
                <w:sz w:val="20"/>
                <w:szCs w:val="20"/>
              </w:rPr>
              <w:t>-Dose</w:t>
            </w:r>
          </w:p>
          <w:p w14:paraId="75FDCD1C" w14:textId="7ADD0A3C" w:rsidR="007D2E91" w:rsidRPr="000A1B8D" w:rsidRDefault="007D2E91" w:rsidP="006742AD">
            <w:pPr>
              <w:pStyle w:val="Listenabsatz"/>
              <w:numPr>
                <w:ilvl w:val="0"/>
                <w:numId w:val="35"/>
              </w:numPr>
              <w:rPr>
                <w:rFonts w:ascii="Arial" w:hAnsi="Arial" w:cs="Arial"/>
                <w:sz w:val="20"/>
                <w:szCs w:val="20"/>
              </w:rPr>
            </w:pPr>
            <w:r>
              <w:rPr>
                <w:rFonts w:ascii="Arial" w:hAnsi="Arial" w:cs="Arial"/>
                <w:sz w:val="20"/>
                <w:szCs w:val="20"/>
              </w:rPr>
              <w:t>Integrierter LED-Spot</w:t>
            </w:r>
          </w:p>
          <w:p w14:paraId="17D09AD4" w14:textId="50EFC1AE" w:rsidR="007D2E91" w:rsidRDefault="007D2E91" w:rsidP="006742AD">
            <w:pPr>
              <w:pStyle w:val="Listenabsatz"/>
              <w:numPr>
                <w:ilvl w:val="0"/>
                <w:numId w:val="35"/>
              </w:numPr>
              <w:rPr>
                <w:rFonts w:ascii="Arial" w:hAnsi="Arial" w:cs="Arial"/>
                <w:sz w:val="20"/>
                <w:szCs w:val="20"/>
              </w:rPr>
            </w:pPr>
            <w:r w:rsidRPr="000A1B8D">
              <w:rPr>
                <w:rFonts w:ascii="Arial" w:hAnsi="Arial" w:cs="Arial"/>
                <w:sz w:val="20"/>
                <w:szCs w:val="20"/>
              </w:rPr>
              <w:t xml:space="preserve">Aufnahme von </w:t>
            </w:r>
            <w:r w:rsidR="009C3E28">
              <w:rPr>
                <w:rFonts w:ascii="Arial" w:hAnsi="Arial" w:cs="Arial"/>
                <w:sz w:val="20"/>
                <w:szCs w:val="20"/>
              </w:rPr>
              <w:t>4</w:t>
            </w:r>
            <w:r w:rsidRPr="000A1B8D">
              <w:rPr>
                <w:rFonts w:ascii="Arial" w:hAnsi="Arial" w:cs="Arial"/>
                <w:sz w:val="20"/>
                <w:szCs w:val="20"/>
              </w:rPr>
              <w:t xml:space="preserve"> Infusionshaltern</w:t>
            </w:r>
          </w:p>
          <w:p w14:paraId="3867A1C8" w14:textId="7146C3D3" w:rsidR="007D2E91" w:rsidRPr="000A1B8D" w:rsidRDefault="007D2E91" w:rsidP="006742AD">
            <w:pPr>
              <w:pStyle w:val="Listenabsatz"/>
              <w:numPr>
                <w:ilvl w:val="0"/>
                <w:numId w:val="35"/>
              </w:numPr>
              <w:rPr>
                <w:rFonts w:ascii="Arial" w:hAnsi="Arial" w:cs="Arial"/>
                <w:sz w:val="20"/>
                <w:szCs w:val="20"/>
              </w:rPr>
            </w:pPr>
            <w:r>
              <w:rPr>
                <w:rFonts w:ascii="Arial" w:hAnsi="Arial" w:cs="Arial"/>
                <w:sz w:val="20"/>
                <w:szCs w:val="20"/>
              </w:rPr>
              <w:t>Aufnahme von Steckdosen</w:t>
            </w:r>
          </w:p>
          <w:p w14:paraId="38D085C4" w14:textId="77777777" w:rsidR="007D2E91" w:rsidRPr="000A1B8D" w:rsidRDefault="007D2E91" w:rsidP="007D2E91">
            <w:pPr>
              <w:rPr>
                <w:rFonts w:ascii="Arial" w:hAnsi="Arial" w:cs="Arial"/>
                <w:sz w:val="20"/>
                <w:szCs w:val="20"/>
              </w:rPr>
            </w:pPr>
            <w:r w:rsidRPr="000A1B8D">
              <w:rPr>
                <w:rFonts w:ascii="Arial" w:hAnsi="Arial" w:cs="Arial"/>
                <w:sz w:val="20"/>
                <w:szCs w:val="20"/>
              </w:rPr>
              <w:t>mit Beschreibung der Lösung/Methode</w:t>
            </w:r>
          </w:p>
        </w:tc>
        <w:tc>
          <w:tcPr>
            <w:tcW w:w="850" w:type="dxa"/>
            <w:shd w:val="clear" w:color="auto" w:fill="A6A6A6" w:themeFill="background1" w:themeFillShade="A6"/>
          </w:tcPr>
          <w:p w14:paraId="32A8865F" w14:textId="77777777" w:rsidR="007D2E91" w:rsidRPr="000A1B8D" w:rsidRDefault="007D2E91" w:rsidP="007D2E91">
            <w:pPr>
              <w:rPr>
                <w:rFonts w:ascii="Arial" w:hAnsi="Arial" w:cs="Arial"/>
                <w:sz w:val="20"/>
                <w:szCs w:val="20"/>
              </w:rPr>
            </w:pPr>
          </w:p>
        </w:tc>
        <w:tc>
          <w:tcPr>
            <w:tcW w:w="481" w:type="dxa"/>
          </w:tcPr>
          <w:p w14:paraId="0637C002" w14:textId="77777777" w:rsidR="007D2E91" w:rsidRPr="000A1B8D" w:rsidRDefault="007D2E91" w:rsidP="007D2E91">
            <w:pPr>
              <w:rPr>
                <w:rFonts w:ascii="Arial" w:hAnsi="Arial" w:cs="Arial"/>
                <w:sz w:val="20"/>
                <w:szCs w:val="20"/>
              </w:rPr>
            </w:pPr>
          </w:p>
        </w:tc>
        <w:tc>
          <w:tcPr>
            <w:tcW w:w="705" w:type="dxa"/>
          </w:tcPr>
          <w:p w14:paraId="23CDC9DF" w14:textId="77777777" w:rsidR="007D2E91" w:rsidRPr="000A1B8D" w:rsidRDefault="007D2E91" w:rsidP="007D2E91">
            <w:pPr>
              <w:rPr>
                <w:rFonts w:ascii="Arial" w:hAnsi="Arial" w:cs="Arial"/>
                <w:sz w:val="20"/>
                <w:szCs w:val="20"/>
              </w:rPr>
            </w:pPr>
          </w:p>
        </w:tc>
        <w:tc>
          <w:tcPr>
            <w:tcW w:w="2613" w:type="dxa"/>
          </w:tcPr>
          <w:p w14:paraId="28C62BE2" w14:textId="77777777" w:rsidR="007D2E91" w:rsidRPr="000A1B8D" w:rsidRDefault="007D2E91" w:rsidP="007D2E91">
            <w:pPr>
              <w:rPr>
                <w:rFonts w:ascii="Arial" w:hAnsi="Arial" w:cs="Arial"/>
                <w:sz w:val="20"/>
                <w:szCs w:val="20"/>
              </w:rPr>
            </w:pPr>
          </w:p>
        </w:tc>
      </w:tr>
      <w:tr w:rsidR="007D2E91" w:rsidRPr="000A1B8D" w14:paraId="5444D17D" w14:textId="77777777" w:rsidTr="00FE5A2C">
        <w:tc>
          <w:tcPr>
            <w:tcW w:w="822" w:type="dxa"/>
          </w:tcPr>
          <w:p w14:paraId="4BAB06C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B2FABC0" w14:textId="542C6AD5" w:rsidR="007D2E91" w:rsidRPr="000A1B8D" w:rsidRDefault="007D2E91" w:rsidP="007D2E91">
            <w:pPr>
              <w:rPr>
                <w:rFonts w:ascii="Arial" w:hAnsi="Arial" w:cs="Arial"/>
                <w:sz w:val="20"/>
                <w:szCs w:val="20"/>
              </w:rPr>
            </w:pPr>
            <w:r w:rsidRPr="000A1B8D">
              <w:rPr>
                <w:rFonts w:ascii="Arial" w:hAnsi="Arial" w:cs="Arial"/>
                <w:sz w:val="20"/>
                <w:szCs w:val="20"/>
              </w:rPr>
              <w:t>Fenster im Patientenraum sind zum Zwecke des Sichtschutzes getönt und zusätzlich zu 2/3 mattiert</w:t>
            </w:r>
            <w:r>
              <w:rPr>
                <w:rFonts w:ascii="Arial" w:hAnsi="Arial" w:cs="Arial"/>
                <w:sz w:val="20"/>
                <w:szCs w:val="20"/>
              </w:rPr>
              <w:t>, in unterbrochenen Streifen</w:t>
            </w:r>
            <w:r w:rsidRPr="000A1B8D">
              <w:rPr>
                <w:rFonts w:ascii="Arial" w:hAnsi="Arial" w:cs="Arial"/>
                <w:sz w:val="20"/>
                <w:szCs w:val="20"/>
              </w:rPr>
              <w:t xml:space="preserve"> auszuführen.</w:t>
            </w:r>
          </w:p>
        </w:tc>
        <w:tc>
          <w:tcPr>
            <w:tcW w:w="850" w:type="dxa"/>
            <w:shd w:val="clear" w:color="auto" w:fill="A6A6A6" w:themeFill="background1" w:themeFillShade="A6"/>
          </w:tcPr>
          <w:p w14:paraId="6EDCCC13" w14:textId="77777777" w:rsidR="007D2E91" w:rsidRPr="000A1B8D" w:rsidRDefault="007D2E91" w:rsidP="007D2E91">
            <w:pPr>
              <w:rPr>
                <w:rFonts w:ascii="Arial" w:hAnsi="Arial" w:cs="Arial"/>
                <w:sz w:val="20"/>
                <w:szCs w:val="20"/>
              </w:rPr>
            </w:pPr>
          </w:p>
        </w:tc>
        <w:tc>
          <w:tcPr>
            <w:tcW w:w="481" w:type="dxa"/>
          </w:tcPr>
          <w:p w14:paraId="278DE153" w14:textId="77777777" w:rsidR="007D2E91" w:rsidRPr="000A1B8D" w:rsidRDefault="007D2E91" w:rsidP="007D2E91">
            <w:pPr>
              <w:rPr>
                <w:rFonts w:ascii="Arial" w:hAnsi="Arial" w:cs="Arial"/>
                <w:sz w:val="20"/>
                <w:szCs w:val="20"/>
              </w:rPr>
            </w:pPr>
          </w:p>
        </w:tc>
        <w:tc>
          <w:tcPr>
            <w:tcW w:w="705" w:type="dxa"/>
          </w:tcPr>
          <w:p w14:paraId="090A00B3" w14:textId="77777777" w:rsidR="007D2E91" w:rsidRPr="000A1B8D" w:rsidRDefault="007D2E91" w:rsidP="007D2E91">
            <w:pPr>
              <w:rPr>
                <w:rFonts w:ascii="Arial" w:hAnsi="Arial" w:cs="Arial"/>
                <w:sz w:val="20"/>
                <w:szCs w:val="20"/>
              </w:rPr>
            </w:pPr>
          </w:p>
        </w:tc>
        <w:tc>
          <w:tcPr>
            <w:tcW w:w="2613" w:type="dxa"/>
          </w:tcPr>
          <w:p w14:paraId="5FC99ACF" w14:textId="77777777" w:rsidR="007D2E91" w:rsidRPr="000A1B8D" w:rsidRDefault="007D2E91" w:rsidP="007D2E91">
            <w:pPr>
              <w:rPr>
                <w:rFonts w:ascii="Arial" w:hAnsi="Arial" w:cs="Arial"/>
                <w:sz w:val="20"/>
                <w:szCs w:val="20"/>
              </w:rPr>
            </w:pPr>
          </w:p>
        </w:tc>
      </w:tr>
      <w:tr w:rsidR="007D2E91" w:rsidRPr="000A1B8D" w14:paraId="3F7FF86E" w14:textId="77777777" w:rsidTr="00FE5A2C">
        <w:tc>
          <w:tcPr>
            <w:tcW w:w="822" w:type="dxa"/>
          </w:tcPr>
          <w:p w14:paraId="7FBE988E"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07CE1E2"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Seitenfenster links im Bereich des Betreuersitzes mit mind. folgenden Maßen: </w:t>
            </w:r>
          </w:p>
          <w:p w14:paraId="786F1E8C" w14:textId="77777777" w:rsidR="007D2E91" w:rsidRDefault="007D2E91" w:rsidP="007D2E91">
            <w:pPr>
              <w:rPr>
                <w:rFonts w:ascii="Arial" w:hAnsi="Arial" w:cs="Arial"/>
                <w:sz w:val="20"/>
                <w:szCs w:val="20"/>
              </w:rPr>
            </w:pPr>
            <w:r w:rsidRPr="000A1B8D">
              <w:rPr>
                <w:rFonts w:ascii="Arial" w:hAnsi="Arial" w:cs="Arial"/>
                <w:sz w:val="20"/>
                <w:szCs w:val="20"/>
              </w:rPr>
              <w:t>B: 530 mm x H: 585 mm</w:t>
            </w:r>
          </w:p>
          <w:p w14:paraId="4DEF7958" w14:textId="4E494206" w:rsidR="007D2E91" w:rsidRPr="000A1B8D" w:rsidRDefault="007D2E91" w:rsidP="007D2E91">
            <w:pPr>
              <w:rPr>
                <w:rFonts w:ascii="Arial" w:hAnsi="Arial" w:cs="Arial"/>
                <w:sz w:val="20"/>
                <w:szCs w:val="20"/>
              </w:rPr>
            </w:pPr>
            <w:r>
              <w:rPr>
                <w:rFonts w:ascii="Arial" w:hAnsi="Arial" w:cs="Arial"/>
                <w:sz w:val="20"/>
                <w:szCs w:val="20"/>
              </w:rPr>
              <w:t>(genaue Position bei Ausbaubesprechung)</w:t>
            </w:r>
          </w:p>
        </w:tc>
        <w:tc>
          <w:tcPr>
            <w:tcW w:w="850" w:type="dxa"/>
            <w:shd w:val="clear" w:color="auto" w:fill="A6A6A6" w:themeFill="background1" w:themeFillShade="A6"/>
          </w:tcPr>
          <w:p w14:paraId="770F0540" w14:textId="77777777" w:rsidR="007D2E91" w:rsidRPr="000A1B8D" w:rsidRDefault="007D2E91" w:rsidP="007D2E91">
            <w:pPr>
              <w:rPr>
                <w:rFonts w:ascii="Arial" w:hAnsi="Arial" w:cs="Arial"/>
                <w:sz w:val="20"/>
                <w:szCs w:val="20"/>
              </w:rPr>
            </w:pPr>
          </w:p>
        </w:tc>
        <w:tc>
          <w:tcPr>
            <w:tcW w:w="481" w:type="dxa"/>
          </w:tcPr>
          <w:p w14:paraId="164951C0" w14:textId="77777777" w:rsidR="007D2E91" w:rsidRPr="000A1B8D" w:rsidRDefault="007D2E91" w:rsidP="007D2E91">
            <w:pPr>
              <w:rPr>
                <w:rFonts w:ascii="Arial" w:hAnsi="Arial" w:cs="Arial"/>
                <w:sz w:val="20"/>
                <w:szCs w:val="20"/>
              </w:rPr>
            </w:pPr>
          </w:p>
        </w:tc>
        <w:tc>
          <w:tcPr>
            <w:tcW w:w="705" w:type="dxa"/>
          </w:tcPr>
          <w:p w14:paraId="15D20300" w14:textId="77777777" w:rsidR="007D2E91" w:rsidRPr="000A1B8D" w:rsidRDefault="007D2E91" w:rsidP="007D2E91">
            <w:pPr>
              <w:rPr>
                <w:rFonts w:ascii="Arial" w:hAnsi="Arial" w:cs="Arial"/>
                <w:sz w:val="20"/>
                <w:szCs w:val="20"/>
              </w:rPr>
            </w:pPr>
          </w:p>
        </w:tc>
        <w:tc>
          <w:tcPr>
            <w:tcW w:w="2613" w:type="dxa"/>
          </w:tcPr>
          <w:p w14:paraId="34C9DF15" w14:textId="77777777" w:rsidR="007D2E91" w:rsidRPr="000A1B8D" w:rsidRDefault="007D2E91" w:rsidP="007D2E91">
            <w:pPr>
              <w:rPr>
                <w:rFonts w:ascii="Arial" w:hAnsi="Arial" w:cs="Arial"/>
                <w:sz w:val="20"/>
                <w:szCs w:val="20"/>
              </w:rPr>
            </w:pPr>
          </w:p>
        </w:tc>
      </w:tr>
      <w:tr w:rsidR="007D2E91" w:rsidRPr="000A1B8D" w14:paraId="5A427016" w14:textId="77777777" w:rsidTr="00B712D8">
        <w:tc>
          <w:tcPr>
            <w:tcW w:w="822" w:type="dxa"/>
          </w:tcPr>
          <w:p w14:paraId="6F257D8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2228B08" w14:textId="77777777" w:rsidR="007D2E91" w:rsidRDefault="007D2E91" w:rsidP="007D2E91">
            <w:pPr>
              <w:rPr>
                <w:rFonts w:ascii="Arial" w:hAnsi="Arial" w:cs="Arial"/>
                <w:sz w:val="20"/>
                <w:szCs w:val="20"/>
              </w:rPr>
            </w:pPr>
            <w:r w:rsidRPr="000A1B8D">
              <w:rPr>
                <w:rFonts w:ascii="Arial" w:hAnsi="Arial" w:cs="Arial"/>
                <w:sz w:val="20"/>
                <w:szCs w:val="20"/>
              </w:rPr>
              <w:t>Lieferung und Montage</w:t>
            </w:r>
          </w:p>
          <w:p w14:paraId="15DD0217" w14:textId="2927878D" w:rsidR="007D2E91" w:rsidRPr="000B10B3" w:rsidRDefault="007D2E91" w:rsidP="007D2E91">
            <w:pPr>
              <w:rPr>
                <w:rFonts w:ascii="Arial" w:hAnsi="Arial" w:cs="Arial"/>
                <w:sz w:val="20"/>
                <w:szCs w:val="20"/>
              </w:rPr>
            </w:pPr>
            <w:r>
              <w:rPr>
                <w:rFonts w:ascii="Arial" w:hAnsi="Arial" w:cs="Arial"/>
                <w:sz w:val="20"/>
                <w:szCs w:val="20"/>
              </w:rPr>
              <w:t>230V</w:t>
            </w:r>
            <w:r w:rsidRPr="000B10B3">
              <w:rPr>
                <w:rFonts w:ascii="Arial" w:hAnsi="Arial" w:cs="Arial"/>
                <w:sz w:val="20"/>
                <w:szCs w:val="20"/>
              </w:rPr>
              <w:t>-Anlage</w:t>
            </w:r>
          </w:p>
          <w:p w14:paraId="719EACE1" w14:textId="77777777" w:rsidR="007D2E91" w:rsidRDefault="007D2E91" w:rsidP="006742AD">
            <w:pPr>
              <w:pStyle w:val="Listenabsatz"/>
              <w:numPr>
                <w:ilvl w:val="0"/>
                <w:numId w:val="25"/>
              </w:numPr>
              <w:rPr>
                <w:rFonts w:ascii="Arial" w:hAnsi="Arial" w:cs="Arial"/>
                <w:sz w:val="20"/>
                <w:szCs w:val="20"/>
              </w:rPr>
            </w:pPr>
            <w:r w:rsidRPr="000B10B3">
              <w:rPr>
                <w:rFonts w:ascii="Arial" w:hAnsi="Arial" w:cs="Arial"/>
                <w:sz w:val="20"/>
                <w:szCs w:val="20"/>
              </w:rPr>
              <w:t>Netzanschlussdose für 230 V, Einspeisung nach VDE, Typ DEFA, spritzwassergeschützt, Montageort: B-Säule außen links</w:t>
            </w:r>
          </w:p>
          <w:p w14:paraId="73E35249" w14:textId="6CAB3D45" w:rsidR="007D2E91" w:rsidRDefault="007D2E91" w:rsidP="006742AD">
            <w:pPr>
              <w:pStyle w:val="Listenabsatz"/>
              <w:numPr>
                <w:ilvl w:val="0"/>
                <w:numId w:val="25"/>
              </w:numPr>
              <w:rPr>
                <w:rFonts w:ascii="Arial" w:hAnsi="Arial" w:cs="Arial"/>
                <w:sz w:val="20"/>
                <w:szCs w:val="20"/>
              </w:rPr>
            </w:pPr>
            <w:r w:rsidRPr="000B10B3">
              <w:rPr>
                <w:rFonts w:ascii="Arial" w:hAnsi="Arial" w:cs="Arial"/>
                <w:sz w:val="20"/>
                <w:szCs w:val="20"/>
              </w:rPr>
              <w:t xml:space="preserve">Netzanschlusskabel Schuko Kabellänge: </w:t>
            </w:r>
            <w:r w:rsidR="009C3E28">
              <w:rPr>
                <w:rFonts w:ascii="Arial" w:hAnsi="Arial" w:cs="Arial"/>
                <w:sz w:val="20"/>
                <w:szCs w:val="20"/>
              </w:rPr>
              <w:t>10</w:t>
            </w:r>
            <w:r w:rsidRPr="000B10B3">
              <w:rPr>
                <w:rFonts w:ascii="Arial" w:hAnsi="Arial" w:cs="Arial"/>
                <w:sz w:val="20"/>
                <w:szCs w:val="20"/>
              </w:rPr>
              <w:t xml:space="preserve">,00 m für das Fahrzeug (DEFA-kompatibel) </w:t>
            </w:r>
          </w:p>
          <w:p w14:paraId="4E5B24DC" w14:textId="77777777" w:rsidR="007D2E91" w:rsidRDefault="007D2E91" w:rsidP="006742AD">
            <w:pPr>
              <w:pStyle w:val="Listenabsatz"/>
              <w:numPr>
                <w:ilvl w:val="0"/>
                <w:numId w:val="25"/>
              </w:numPr>
              <w:rPr>
                <w:rFonts w:ascii="Arial" w:hAnsi="Arial" w:cs="Arial"/>
                <w:sz w:val="20"/>
                <w:szCs w:val="20"/>
              </w:rPr>
            </w:pPr>
            <w:r w:rsidRPr="000B10B3">
              <w:rPr>
                <w:rFonts w:ascii="Arial" w:hAnsi="Arial" w:cs="Arial"/>
                <w:sz w:val="20"/>
                <w:szCs w:val="20"/>
              </w:rPr>
              <w:t>FI-Personenschutzschalter</w:t>
            </w:r>
          </w:p>
          <w:p w14:paraId="68164E22" w14:textId="16517751" w:rsidR="007D2E91" w:rsidRPr="000B10B3" w:rsidRDefault="007D2E91" w:rsidP="006742AD">
            <w:pPr>
              <w:pStyle w:val="Listenabsatz"/>
              <w:numPr>
                <w:ilvl w:val="0"/>
                <w:numId w:val="25"/>
              </w:numPr>
              <w:rPr>
                <w:rFonts w:ascii="Arial" w:hAnsi="Arial" w:cs="Arial"/>
                <w:sz w:val="20"/>
                <w:szCs w:val="20"/>
              </w:rPr>
            </w:pPr>
            <w:r w:rsidRPr="000B10B3">
              <w:rPr>
                <w:rFonts w:ascii="Arial" w:hAnsi="Arial" w:cs="Arial"/>
                <w:sz w:val="20"/>
                <w:szCs w:val="20"/>
              </w:rPr>
              <w:t>Startsperre</w:t>
            </w:r>
          </w:p>
        </w:tc>
        <w:tc>
          <w:tcPr>
            <w:tcW w:w="850" w:type="dxa"/>
            <w:shd w:val="clear" w:color="auto" w:fill="A6A6A6" w:themeFill="background1" w:themeFillShade="A6"/>
          </w:tcPr>
          <w:p w14:paraId="3AC05168" w14:textId="77777777" w:rsidR="007D2E91" w:rsidRPr="000A1B8D" w:rsidRDefault="007D2E91" w:rsidP="007D2E91">
            <w:pPr>
              <w:rPr>
                <w:rFonts w:ascii="Arial" w:hAnsi="Arial" w:cs="Arial"/>
                <w:sz w:val="20"/>
                <w:szCs w:val="20"/>
              </w:rPr>
            </w:pPr>
          </w:p>
        </w:tc>
        <w:tc>
          <w:tcPr>
            <w:tcW w:w="481" w:type="dxa"/>
          </w:tcPr>
          <w:p w14:paraId="7EFFE190" w14:textId="77777777" w:rsidR="007D2E91" w:rsidRPr="000A1B8D" w:rsidRDefault="007D2E91" w:rsidP="007D2E91">
            <w:pPr>
              <w:rPr>
                <w:rFonts w:ascii="Arial" w:hAnsi="Arial" w:cs="Arial"/>
                <w:sz w:val="20"/>
                <w:szCs w:val="20"/>
              </w:rPr>
            </w:pPr>
          </w:p>
        </w:tc>
        <w:tc>
          <w:tcPr>
            <w:tcW w:w="705" w:type="dxa"/>
          </w:tcPr>
          <w:p w14:paraId="397D48E6" w14:textId="77777777" w:rsidR="007D2E91" w:rsidRPr="000A1B8D" w:rsidRDefault="007D2E91" w:rsidP="007D2E91">
            <w:pPr>
              <w:rPr>
                <w:rFonts w:ascii="Arial" w:hAnsi="Arial" w:cs="Arial"/>
                <w:sz w:val="20"/>
                <w:szCs w:val="20"/>
              </w:rPr>
            </w:pPr>
          </w:p>
        </w:tc>
        <w:tc>
          <w:tcPr>
            <w:tcW w:w="2613" w:type="dxa"/>
          </w:tcPr>
          <w:p w14:paraId="16627580" w14:textId="77777777" w:rsidR="007D2E91" w:rsidRPr="000A1B8D" w:rsidRDefault="007D2E91" w:rsidP="007D2E91">
            <w:pPr>
              <w:rPr>
                <w:rFonts w:ascii="Arial" w:hAnsi="Arial" w:cs="Arial"/>
                <w:sz w:val="20"/>
                <w:szCs w:val="20"/>
              </w:rPr>
            </w:pPr>
          </w:p>
        </w:tc>
      </w:tr>
      <w:tr w:rsidR="007D2E91" w:rsidRPr="000A1B8D" w14:paraId="0BB90A46" w14:textId="77777777" w:rsidTr="00B712D8">
        <w:tc>
          <w:tcPr>
            <w:tcW w:w="822" w:type="dxa"/>
            <w:shd w:val="clear" w:color="auto" w:fill="auto"/>
          </w:tcPr>
          <w:p w14:paraId="41D2EBDC" w14:textId="77777777" w:rsidR="007D2E91" w:rsidRPr="000A1B8D" w:rsidRDefault="007D2E91" w:rsidP="006742AD">
            <w:pPr>
              <w:pStyle w:val="Listenabsatz"/>
              <w:numPr>
                <w:ilvl w:val="0"/>
                <w:numId w:val="5"/>
              </w:numPr>
              <w:rPr>
                <w:rFonts w:ascii="Arial" w:hAnsi="Arial" w:cs="Arial"/>
                <w:sz w:val="20"/>
                <w:szCs w:val="20"/>
              </w:rPr>
            </w:pPr>
          </w:p>
        </w:tc>
        <w:tc>
          <w:tcPr>
            <w:tcW w:w="4537" w:type="dxa"/>
            <w:shd w:val="clear" w:color="auto" w:fill="auto"/>
          </w:tcPr>
          <w:p w14:paraId="53AF3807"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04054DF9" w14:textId="60E06B99" w:rsidR="007D2E91" w:rsidRPr="000A1B8D" w:rsidRDefault="007D2E91" w:rsidP="007D2E91">
            <w:pPr>
              <w:rPr>
                <w:rFonts w:ascii="Arial" w:hAnsi="Arial" w:cs="Arial"/>
                <w:sz w:val="20"/>
                <w:szCs w:val="20"/>
              </w:rPr>
            </w:pPr>
            <w:r w:rsidRPr="000A1B8D">
              <w:rPr>
                <w:rFonts w:ascii="Arial" w:hAnsi="Arial" w:cs="Arial"/>
                <w:sz w:val="20"/>
                <w:szCs w:val="20"/>
              </w:rPr>
              <w:t>von 2 Ladegeräten (1 x KFZ-Batterie und 1 x Zusatzbatterie)</w:t>
            </w:r>
            <w:r w:rsidR="001D3EC6">
              <w:rPr>
                <w:rFonts w:ascii="Arial" w:hAnsi="Arial" w:cs="Arial"/>
                <w:sz w:val="20"/>
                <w:szCs w:val="20"/>
              </w:rPr>
              <w:t xml:space="preserve"> und einen </w:t>
            </w:r>
            <w:proofErr w:type="spellStart"/>
            <w:r w:rsidR="001D3EC6">
              <w:rPr>
                <w:rFonts w:ascii="Arial" w:hAnsi="Arial" w:cs="Arial"/>
                <w:sz w:val="20"/>
                <w:szCs w:val="20"/>
              </w:rPr>
              <w:t>Ladebooster</w:t>
            </w:r>
            <w:proofErr w:type="spellEnd"/>
            <w:r w:rsidR="001D3EC6">
              <w:rPr>
                <w:rFonts w:ascii="Arial" w:hAnsi="Arial" w:cs="Arial"/>
                <w:sz w:val="20"/>
                <w:szCs w:val="20"/>
              </w:rPr>
              <w:t xml:space="preserve"> für Zusatzbatterie</w:t>
            </w:r>
            <w:r w:rsidRPr="000A1B8D">
              <w:rPr>
                <w:rFonts w:ascii="Arial" w:hAnsi="Arial" w:cs="Arial"/>
                <w:sz w:val="20"/>
                <w:szCs w:val="20"/>
              </w:rPr>
              <w:t>, elektronisch geregelt mit dynamischer Ladezeitberechnung, die ein Überladen der Batterien ausschließt; Sicherheitsrelais zur Vermeidung des Entladens bei Netzausfall sowie 2. Ladeausgang für Starterbatterie; mit automatischer Ladeerkennung, Ladezeiterkennung und Temperaturfühler, incl. 230V Steckdose</w:t>
            </w:r>
          </w:p>
        </w:tc>
        <w:tc>
          <w:tcPr>
            <w:tcW w:w="850" w:type="dxa"/>
            <w:shd w:val="clear" w:color="auto" w:fill="A6A6A6" w:themeFill="background1" w:themeFillShade="A6"/>
          </w:tcPr>
          <w:p w14:paraId="5A8CEC5F" w14:textId="77777777" w:rsidR="007D2E91" w:rsidRPr="000A1B8D" w:rsidRDefault="007D2E91" w:rsidP="007D2E91">
            <w:pPr>
              <w:rPr>
                <w:rFonts w:ascii="Arial" w:hAnsi="Arial" w:cs="Arial"/>
                <w:sz w:val="20"/>
                <w:szCs w:val="20"/>
              </w:rPr>
            </w:pPr>
          </w:p>
        </w:tc>
        <w:tc>
          <w:tcPr>
            <w:tcW w:w="481" w:type="dxa"/>
            <w:shd w:val="clear" w:color="auto" w:fill="auto"/>
          </w:tcPr>
          <w:p w14:paraId="6B54EB13" w14:textId="77777777" w:rsidR="007D2E91" w:rsidRPr="000A1B8D" w:rsidRDefault="007D2E91" w:rsidP="007D2E91">
            <w:pPr>
              <w:rPr>
                <w:rFonts w:ascii="Arial" w:hAnsi="Arial" w:cs="Arial"/>
                <w:sz w:val="20"/>
                <w:szCs w:val="20"/>
              </w:rPr>
            </w:pPr>
          </w:p>
        </w:tc>
        <w:tc>
          <w:tcPr>
            <w:tcW w:w="705" w:type="dxa"/>
            <w:shd w:val="clear" w:color="auto" w:fill="auto"/>
          </w:tcPr>
          <w:p w14:paraId="33CB2DB1" w14:textId="77777777" w:rsidR="007D2E91" w:rsidRPr="000A1B8D" w:rsidRDefault="007D2E91" w:rsidP="007D2E91">
            <w:pPr>
              <w:rPr>
                <w:rFonts w:ascii="Arial" w:hAnsi="Arial" w:cs="Arial"/>
                <w:sz w:val="20"/>
                <w:szCs w:val="20"/>
              </w:rPr>
            </w:pPr>
          </w:p>
        </w:tc>
        <w:tc>
          <w:tcPr>
            <w:tcW w:w="2613" w:type="dxa"/>
            <w:shd w:val="clear" w:color="auto" w:fill="auto"/>
          </w:tcPr>
          <w:p w14:paraId="14A4A776" w14:textId="77777777" w:rsidR="007D2E91" w:rsidRPr="000A1B8D" w:rsidRDefault="007D2E91" w:rsidP="007D2E91">
            <w:pPr>
              <w:rPr>
                <w:rFonts w:ascii="Arial" w:hAnsi="Arial" w:cs="Arial"/>
                <w:sz w:val="20"/>
                <w:szCs w:val="20"/>
              </w:rPr>
            </w:pPr>
          </w:p>
        </w:tc>
      </w:tr>
      <w:tr w:rsidR="007D2E91" w:rsidRPr="000A1B8D" w14:paraId="55659B0E" w14:textId="77777777" w:rsidTr="00B712D8">
        <w:tc>
          <w:tcPr>
            <w:tcW w:w="822" w:type="dxa"/>
          </w:tcPr>
          <w:p w14:paraId="54CBDFF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C5B0974"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B866602" w14:textId="1B0C24FF" w:rsidR="007D2E91" w:rsidRPr="000A1B8D" w:rsidRDefault="007D2E91" w:rsidP="007D2E91">
            <w:pPr>
              <w:rPr>
                <w:rFonts w:ascii="Arial" w:hAnsi="Arial" w:cs="Arial"/>
                <w:sz w:val="20"/>
                <w:szCs w:val="20"/>
              </w:rPr>
            </w:pPr>
            <w:r w:rsidRPr="000A1B8D">
              <w:rPr>
                <w:rFonts w:ascii="Arial" w:hAnsi="Arial" w:cs="Arial"/>
                <w:sz w:val="20"/>
                <w:szCs w:val="20"/>
              </w:rPr>
              <w:t>Sinus-Wechselrichter 230V 1000W</w:t>
            </w:r>
          </w:p>
        </w:tc>
        <w:tc>
          <w:tcPr>
            <w:tcW w:w="850" w:type="dxa"/>
            <w:shd w:val="clear" w:color="auto" w:fill="A6A6A6" w:themeFill="background1" w:themeFillShade="A6"/>
          </w:tcPr>
          <w:p w14:paraId="2E041D6A" w14:textId="77777777" w:rsidR="007D2E91" w:rsidRPr="000A1B8D" w:rsidRDefault="007D2E91" w:rsidP="007D2E91">
            <w:pPr>
              <w:rPr>
                <w:rFonts w:ascii="Arial" w:hAnsi="Arial" w:cs="Arial"/>
                <w:sz w:val="20"/>
                <w:szCs w:val="20"/>
              </w:rPr>
            </w:pPr>
          </w:p>
        </w:tc>
        <w:tc>
          <w:tcPr>
            <w:tcW w:w="481" w:type="dxa"/>
          </w:tcPr>
          <w:p w14:paraId="6EE9384F" w14:textId="77777777" w:rsidR="007D2E91" w:rsidRPr="000A1B8D" w:rsidRDefault="007D2E91" w:rsidP="007D2E91">
            <w:pPr>
              <w:rPr>
                <w:rFonts w:ascii="Arial" w:hAnsi="Arial" w:cs="Arial"/>
                <w:sz w:val="20"/>
                <w:szCs w:val="20"/>
              </w:rPr>
            </w:pPr>
          </w:p>
        </w:tc>
        <w:tc>
          <w:tcPr>
            <w:tcW w:w="705" w:type="dxa"/>
          </w:tcPr>
          <w:p w14:paraId="04220F83" w14:textId="77777777" w:rsidR="007D2E91" w:rsidRPr="000A1B8D" w:rsidRDefault="007D2E91" w:rsidP="007D2E91">
            <w:pPr>
              <w:rPr>
                <w:rFonts w:ascii="Arial" w:hAnsi="Arial" w:cs="Arial"/>
                <w:sz w:val="20"/>
                <w:szCs w:val="20"/>
              </w:rPr>
            </w:pPr>
          </w:p>
        </w:tc>
        <w:tc>
          <w:tcPr>
            <w:tcW w:w="2613" w:type="dxa"/>
          </w:tcPr>
          <w:p w14:paraId="29B9BBC7" w14:textId="77777777" w:rsidR="007D2E91" w:rsidRPr="000A1B8D" w:rsidRDefault="007D2E91" w:rsidP="007D2E91">
            <w:pPr>
              <w:rPr>
                <w:rFonts w:ascii="Arial" w:hAnsi="Arial" w:cs="Arial"/>
                <w:sz w:val="20"/>
                <w:szCs w:val="20"/>
              </w:rPr>
            </w:pPr>
          </w:p>
        </w:tc>
      </w:tr>
      <w:tr w:rsidR="007D2E91" w:rsidRPr="000A1B8D" w14:paraId="42AF8587" w14:textId="77777777" w:rsidTr="00B712D8">
        <w:tc>
          <w:tcPr>
            <w:tcW w:w="822" w:type="dxa"/>
          </w:tcPr>
          <w:p w14:paraId="35FA592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03B0AAD"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1850FC22" w14:textId="05D36F77" w:rsidR="0072641D" w:rsidRPr="0072641D" w:rsidRDefault="0072641D" w:rsidP="0072641D">
            <w:pPr>
              <w:rPr>
                <w:rFonts w:ascii="Arial" w:hAnsi="Arial" w:cs="Arial"/>
                <w:sz w:val="20"/>
                <w:szCs w:val="20"/>
              </w:rPr>
            </w:pPr>
            <w:r w:rsidRPr="0072641D">
              <w:rPr>
                <w:rFonts w:ascii="Arial" w:hAnsi="Arial" w:cs="Arial"/>
                <w:sz w:val="20"/>
                <w:szCs w:val="20"/>
              </w:rPr>
              <w:t>Zentralelektrik Modell FAHRTEC „ZS</w:t>
            </w:r>
            <w:r>
              <w:rPr>
                <w:rFonts w:ascii="Arial" w:hAnsi="Arial" w:cs="Arial"/>
                <w:sz w:val="20"/>
                <w:szCs w:val="20"/>
              </w:rPr>
              <w:t>E22“ für Kofferaufbau, b</w:t>
            </w:r>
            <w:r w:rsidRPr="0072641D">
              <w:rPr>
                <w:rFonts w:ascii="Arial" w:hAnsi="Arial" w:cs="Arial"/>
                <w:sz w:val="20"/>
                <w:szCs w:val="20"/>
              </w:rPr>
              <w:t>estehend aus zentraler Steuereinheit und</w:t>
            </w:r>
            <w:r>
              <w:rPr>
                <w:rFonts w:ascii="Arial" w:hAnsi="Arial" w:cs="Arial"/>
                <w:sz w:val="20"/>
                <w:szCs w:val="20"/>
              </w:rPr>
              <w:t xml:space="preserve"> </w:t>
            </w:r>
            <w:r w:rsidRPr="0072641D">
              <w:rPr>
                <w:rFonts w:ascii="Arial" w:hAnsi="Arial" w:cs="Arial"/>
                <w:sz w:val="20"/>
                <w:szCs w:val="20"/>
              </w:rPr>
              <w:t>zentraler Ablese- und Auswerteeinheit/Displaymodul im Fahrerhaus / Mittelkonsole</w:t>
            </w:r>
            <w:r>
              <w:rPr>
                <w:rFonts w:ascii="Arial" w:hAnsi="Arial" w:cs="Arial"/>
                <w:sz w:val="20"/>
                <w:szCs w:val="20"/>
              </w:rPr>
              <w:t xml:space="preserve"> </w:t>
            </w:r>
            <w:r w:rsidRPr="0072641D">
              <w:rPr>
                <w:rFonts w:ascii="Arial" w:hAnsi="Arial" w:cs="Arial"/>
                <w:sz w:val="20"/>
                <w:szCs w:val="20"/>
              </w:rPr>
              <w:t>sowie einstellbarer Unterspannungsanzeige für Kfz und Zusatzbatterie.</w:t>
            </w:r>
            <w:r>
              <w:rPr>
                <w:rFonts w:ascii="Arial" w:hAnsi="Arial" w:cs="Arial"/>
                <w:sz w:val="20"/>
                <w:szCs w:val="20"/>
              </w:rPr>
              <w:t xml:space="preserve"> </w:t>
            </w:r>
            <w:r w:rsidRPr="0072641D">
              <w:rPr>
                <w:rFonts w:ascii="Arial" w:hAnsi="Arial" w:cs="Arial"/>
                <w:sz w:val="20"/>
                <w:szCs w:val="20"/>
              </w:rPr>
              <w:t xml:space="preserve">Aufbau in auswechselbarer </w:t>
            </w:r>
            <w:proofErr w:type="spellStart"/>
            <w:r w:rsidRPr="0072641D">
              <w:rPr>
                <w:rFonts w:ascii="Arial" w:hAnsi="Arial" w:cs="Arial"/>
                <w:sz w:val="20"/>
                <w:szCs w:val="20"/>
              </w:rPr>
              <w:t>Platinentechnik</w:t>
            </w:r>
            <w:proofErr w:type="spellEnd"/>
            <w:r w:rsidRPr="0072641D">
              <w:rPr>
                <w:rFonts w:ascii="Arial" w:hAnsi="Arial" w:cs="Arial"/>
                <w:sz w:val="20"/>
                <w:szCs w:val="20"/>
              </w:rPr>
              <w:t xml:space="preserve"> neuster Baugruppengeneration.</w:t>
            </w:r>
          </w:p>
          <w:p w14:paraId="7E5BAF68" w14:textId="77777777" w:rsidR="0072641D" w:rsidRDefault="0072641D" w:rsidP="006742AD">
            <w:pPr>
              <w:pStyle w:val="Listenabsatz"/>
              <w:numPr>
                <w:ilvl w:val="0"/>
                <w:numId w:val="33"/>
              </w:numPr>
              <w:rPr>
                <w:rFonts w:ascii="Arial" w:hAnsi="Arial" w:cs="Arial"/>
                <w:sz w:val="20"/>
                <w:szCs w:val="20"/>
              </w:rPr>
            </w:pPr>
            <w:proofErr w:type="gramStart"/>
            <w:r w:rsidRPr="0072641D">
              <w:rPr>
                <w:rFonts w:ascii="Arial" w:hAnsi="Arial" w:cs="Arial"/>
                <w:sz w:val="20"/>
                <w:szCs w:val="20"/>
              </w:rPr>
              <w:t>DIN EURO</w:t>
            </w:r>
            <w:proofErr w:type="gramEnd"/>
            <w:r w:rsidRPr="0072641D">
              <w:rPr>
                <w:rFonts w:ascii="Arial" w:hAnsi="Arial" w:cs="Arial"/>
                <w:sz w:val="20"/>
                <w:szCs w:val="20"/>
              </w:rPr>
              <w:t xml:space="preserve"> Sicherungen</w:t>
            </w:r>
          </w:p>
          <w:p w14:paraId="199DEC47"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separater Schaltkasten (230 V-AC- und 12 V-DC-Anlage räumlich getrennt)</w:t>
            </w:r>
          </w:p>
          <w:p w14:paraId="39F5C5ED"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Aufbau nach VDE 0100</w:t>
            </w:r>
          </w:p>
          <w:p w14:paraId="1DD65FC2"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lastRenderedPageBreak/>
              <w:t>robustes Gehäuse mit großer, leicht abnehmbarer Isolationsfrontplatte</w:t>
            </w:r>
          </w:p>
          <w:p w14:paraId="7A278838"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Platzierung im Dachstaufach</w:t>
            </w:r>
          </w:p>
          <w:p w14:paraId="535D04A0"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Abdeckung der Sicherungselemente zum Schutz gegen unbeabsichtigtes Auslösen</w:t>
            </w:r>
          </w:p>
          <w:p w14:paraId="3D5B0B97"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Mit Messbuchse (zentraler Erdungspunkt)</w:t>
            </w:r>
          </w:p>
          <w:p w14:paraId="19981959"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digitaler Fehlerspeicher (Fehleranzeige in Klartext)</w:t>
            </w:r>
          </w:p>
          <w:p w14:paraId="22741922"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Ferndiagnosefähig</w:t>
            </w:r>
          </w:p>
          <w:p w14:paraId="07B567A9"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Wartungsanzeigefähig</w:t>
            </w:r>
          </w:p>
          <w:p w14:paraId="55B9F12C"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Überspannungssicher</w:t>
            </w:r>
          </w:p>
          <w:p w14:paraId="23B1F7F8" w14:textId="77777777" w:rsid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Tiefentladeschutz der Batterien mit Warnmeldung ab &lt; 11,5 V (akustisch), ab &lt; 11,0 V (optisch)</w:t>
            </w:r>
          </w:p>
          <w:p w14:paraId="0D05F3DB" w14:textId="39F0A12C" w:rsidR="0072641D" w:rsidRPr="0072641D" w:rsidRDefault="0072641D" w:rsidP="006742AD">
            <w:pPr>
              <w:pStyle w:val="Listenabsatz"/>
              <w:numPr>
                <w:ilvl w:val="0"/>
                <w:numId w:val="33"/>
              </w:numPr>
              <w:rPr>
                <w:rFonts w:ascii="Arial" w:hAnsi="Arial" w:cs="Arial"/>
                <w:sz w:val="20"/>
                <w:szCs w:val="20"/>
              </w:rPr>
            </w:pPr>
            <w:r w:rsidRPr="0072641D">
              <w:rPr>
                <w:rFonts w:ascii="Arial" w:hAnsi="Arial" w:cs="Arial"/>
                <w:sz w:val="20"/>
                <w:szCs w:val="20"/>
              </w:rPr>
              <w:t>Ferndiagnose per Link Box (2 Jahre inklusive)</w:t>
            </w:r>
            <w:r>
              <w:rPr>
                <w:rFonts w:ascii="Arial" w:hAnsi="Arial" w:cs="Arial"/>
                <w:sz w:val="20"/>
                <w:szCs w:val="20"/>
              </w:rPr>
              <w:t xml:space="preserve"> für alle verbauten Komponenten </w:t>
            </w:r>
            <w:r w:rsidRPr="0072641D">
              <w:rPr>
                <w:rFonts w:ascii="Arial" w:hAnsi="Arial" w:cs="Arial"/>
                <w:sz w:val="20"/>
                <w:szCs w:val="20"/>
              </w:rPr>
              <w:t>die an die ZSE 22 angeschlossen sind</w:t>
            </w:r>
          </w:p>
          <w:p w14:paraId="3868C18C" w14:textId="77777777" w:rsidR="0072641D" w:rsidRPr="0072641D" w:rsidRDefault="0072641D" w:rsidP="0072641D">
            <w:pPr>
              <w:rPr>
                <w:rFonts w:ascii="Arial" w:hAnsi="Arial" w:cs="Arial"/>
                <w:sz w:val="20"/>
                <w:szCs w:val="20"/>
              </w:rPr>
            </w:pPr>
            <w:r w:rsidRPr="0072641D">
              <w:rPr>
                <w:rFonts w:ascii="Arial" w:hAnsi="Arial" w:cs="Arial"/>
                <w:sz w:val="20"/>
                <w:szCs w:val="20"/>
              </w:rPr>
              <w:t>Geprüft nach:</w:t>
            </w:r>
          </w:p>
          <w:p w14:paraId="531424EE" w14:textId="25D5D90D" w:rsidR="007D2E91" w:rsidRPr="000A1B8D" w:rsidRDefault="0072641D" w:rsidP="0072641D">
            <w:pPr>
              <w:rPr>
                <w:rFonts w:ascii="Arial" w:hAnsi="Arial" w:cs="Arial"/>
                <w:sz w:val="20"/>
                <w:szCs w:val="20"/>
              </w:rPr>
            </w:pPr>
            <w:r w:rsidRPr="0072641D">
              <w:rPr>
                <w:rFonts w:ascii="Arial" w:hAnsi="Arial" w:cs="Arial"/>
                <w:sz w:val="20"/>
                <w:szCs w:val="20"/>
              </w:rPr>
              <w:t>ECE R 10 (ECE 10 Änderungsserie 05, Ergänzung 01)</w:t>
            </w:r>
          </w:p>
        </w:tc>
        <w:tc>
          <w:tcPr>
            <w:tcW w:w="850" w:type="dxa"/>
            <w:shd w:val="clear" w:color="auto" w:fill="A6A6A6" w:themeFill="background1" w:themeFillShade="A6"/>
          </w:tcPr>
          <w:p w14:paraId="46D9B06D" w14:textId="77777777" w:rsidR="007D2E91" w:rsidRPr="000A1B8D" w:rsidRDefault="007D2E91" w:rsidP="007D2E91">
            <w:pPr>
              <w:rPr>
                <w:rFonts w:ascii="Arial" w:hAnsi="Arial" w:cs="Arial"/>
                <w:sz w:val="20"/>
                <w:szCs w:val="20"/>
              </w:rPr>
            </w:pPr>
          </w:p>
        </w:tc>
        <w:tc>
          <w:tcPr>
            <w:tcW w:w="481" w:type="dxa"/>
          </w:tcPr>
          <w:p w14:paraId="28522A01" w14:textId="77777777" w:rsidR="007D2E91" w:rsidRPr="000A1B8D" w:rsidRDefault="007D2E91" w:rsidP="007D2E91">
            <w:pPr>
              <w:rPr>
                <w:rFonts w:ascii="Arial" w:hAnsi="Arial" w:cs="Arial"/>
                <w:sz w:val="20"/>
                <w:szCs w:val="20"/>
              </w:rPr>
            </w:pPr>
          </w:p>
        </w:tc>
        <w:tc>
          <w:tcPr>
            <w:tcW w:w="705" w:type="dxa"/>
          </w:tcPr>
          <w:p w14:paraId="73222B1F" w14:textId="77777777" w:rsidR="007D2E91" w:rsidRPr="000A1B8D" w:rsidRDefault="007D2E91" w:rsidP="007D2E91">
            <w:pPr>
              <w:rPr>
                <w:rFonts w:ascii="Arial" w:hAnsi="Arial" w:cs="Arial"/>
                <w:sz w:val="20"/>
                <w:szCs w:val="20"/>
              </w:rPr>
            </w:pPr>
          </w:p>
        </w:tc>
        <w:tc>
          <w:tcPr>
            <w:tcW w:w="2613" w:type="dxa"/>
          </w:tcPr>
          <w:p w14:paraId="00DD3E66" w14:textId="77777777" w:rsidR="007D2E91" w:rsidRPr="000A1B8D" w:rsidRDefault="007D2E91" w:rsidP="007D2E91">
            <w:pPr>
              <w:rPr>
                <w:rFonts w:ascii="Arial" w:hAnsi="Arial" w:cs="Arial"/>
                <w:sz w:val="20"/>
                <w:szCs w:val="20"/>
              </w:rPr>
            </w:pPr>
          </w:p>
        </w:tc>
      </w:tr>
      <w:tr w:rsidR="007D2E91" w:rsidRPr="000A1B8D" w14:paraId="0731BC0C" w14:textId="77777777" w:rsidTr="00FE5A2C">
        <w:tc>
          <w:tcPr>
            <w:tcW w:w="822" w:type="dxa"/>
          </w:tcPr>
          <w:p w14:paraId="62A267E8"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B7908C0" w14:textId="6A928BD3" w:rsidR="007D2E91" w:rsidRPr="000A1B8D" w:rsidRDefault="007D2E91" w:rsidP="007D2E91">
            <w:pPr>
              <w:rPr>
                <w:rFonts w:ascii="Arial" w:hAnsi="Arial" w:cs="Arial"/>
                <w:sz w:val="20"/>
                <w:szCs w:val="20"/>
              </w:rPr>
            </w:pPr>
            <w:r w:rsidRPr="000A1B8D">
              <w:rPr>
                <w:rFonts w:ascii="Arial" w:hAnsi="Arial" w:cs="Arial"/>
                <w:sz w:val="20"/>
                <w:szCs w:val="20"/>
              </w:rPr>
              <w:t xml:space="preserve">Einbau einer Notstartschaltung durch eine Parallelschaltung beider Batterien zwecks   Kapazitätserhöhung über Leistungsrelais; Bedienung </w:t>
            </w:r>
            <w:proofErr w:type="gramStart"/>
            <w:r w:rsidRPr="000A1B8D">
              <w:rPr>
                <w:rFonts w:ascii="Arial" w:hAnsi="Arial" w:cs="Arial"/>
                <w:sz w:val="20"/>
                <w:szCs w:val="20"/>
              </w:rPr>
              <w:t>erfolgt  über</w:t>
            </w:r>
            <w:proofErr w:type="gramEnd"/>
            <w:r w:rsidRPr="000A1B8D">
              <w:rPr>
                <w:rFonts w:ascii="Arial" w:hAnsi="Arial" w:cs="Arial"/>
                <w:sz w:val="20"/>
                <w:szCs w:val="20"/>
              </w:rPr>
              <w:t xml:space="preserve"> einen Taster im </w:t>
            </w:r>
            <w:r>
              <w:rPr>
                <w:rFonts w:ascii="Arial" w:hAnsi="Arial" w:cs="Arial"/>
                <w:sz w:val="20"/>
                <w:szCs w:val="20"/>
              </w:rPr>
              <w:t>Armaturenbrett, links vom Lenkrad</w:t>
            </w:r>
          </w:p>
        </w:tc>
        <w:tc>
          <w:tcPr>
            <w:tcW w:w="850" w:type="dxa"/>
            <w:shd w:val="clear" w:color="auto" w:fill="A6A6A6" w:themeFill="background1" w:themeFillShade="A6"/>
          </w:tcPr>
          <w:p w14:paraId="3D515C95" w14:textId="77777777" w:rsidR="007D2E91" w:rsidRPr="000A1B8D" w:rsidRDefault="007D2E91" w:rsidP="007D2E91">
            <w:pPr>
              <w:rPr>
                <w:rFonts w:ascii="Arial" w:hAnsi="Arial" w:cs="Arial"/>
                <w:sz w:val="20"/>
                <w:szCs w:val="20"/>
              </w:rPr>
            </w:pPr>
          </w:p>
        </w:tc>
        <w:tc>
          <w:tcPr>
            <w:tcW w:w="481" w:type="dxa"/>
          </w:tcPr>
          <w:p w14:paraId="755987C2" w14:textId="77777777" w:rsidR="007D2E91" w:rsidRPr="000A1B8D" w:rsidRDefault="007D2E91" w:rsidP="007D2E91">
            <w:pPr>
              <w:rPr>
                <w:rFonts w:ascii="Arial" w:hAnsi="Arial" w:cs="Arial"/>
                <w:sz w:val="20"/>
                <w:szCs w:val="20"/>
              </w:rPr>
            </w:pPr>
          </w:p>
        </w:tc>
        <w:tc>
          <w:tcPr>
            <w:tcW w:w="705" w:type="dxa"/>
          </w:tcPr>
          <w:p w14:paraId="06BA1032" w14:textId="77777777" w:rsidR="007D2E91" w:rsidRPr="000A1B8D" w:rsidRDefault="007D2E91" w:rsidP="007D2E91">
            <w:pPr>
              <w:rPr>
                <w:rFonts w:ascii="Arial" w:hAnsi="Arial" w:cs="Arial"/>
                <w:sz w:val="20"/>
                <w:szCs w:val="20"/>
              </w:rPr>
            </w:pPr>
          </w:p>
        </w:tc>
        <w:tc>
          <w:tcPr>
            <w:tcW w:w="2613" w:type="dxa"/>
          </w:tcPr>
          <w:p w14:paraId="2B0C053D" w14:textId="77777777" w:rsidR="007D2E91" w:rsidRPr="000A1B8D" w:rsidRDefault="007D2E91" w:rsidP="007D2E91">
            <w:pPr>
              <w:rPr>
                <w:rFonts w:ascii="Arial" w:hAnsi="Arial" w:cs="Arial"/>
                <w:sz w:val="20"/>
                <w:szCs w:val="20"/>
              </w:rPr>
            </w:pPr>
          </w:p>
        </w:tc>
      </w:tr>
      <w:tr w:rsidR="007D2E91" w:rsidRPr="000A1B8D" w14:paraId="5E36D892" w14:textId="77777777" w:rsidTr="00B712D8">
        <w:tc>
          <w:tcPr>
            <w:tcW w:w="822" w:type="dxa"/>
          </w:tcPr>
          <w:p w14:paraId="1A07C56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72C6D89"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E73034D" w14:textId="77777777" w:rsidR="007D2E91" w:rsidRPr="000A1B8D" w:rsidRDefault="007D2E91" w:rsidP="007D2E91">
            <w:pPr>
              <w:rPr>
                <w:rFonts w:ascii="Arial" w:hAnsi="Arial" w:cs="Arial"/>
                <w:sz w:val="20"/>
                <w:szCs w:val="20"/>
              </w:rPr>
            </w:pPr>
            <w:r w:rsidRPr="000A1B8D">
              <w:rPr>
                <w:rFonts w:ascii="Arial" w:hAnsi="Arial" w:cs="Arial"/>
                <w:sz w:val="20"/>
                <w:szCs w:val="20"/>
              </w:rPr>
              <w:t>Unfalldatenspeicher mit Aufzeichnung von Sondersignalen (UDS)</w:t>
            </w:r>
          </w:p>
        </w:tc>
        <w:tc>
          <w:tcPr>
            <w:tcW w:w="850" w:type="dxa"/>
            <w:shd w:val="clear" w:color="auto" w:fill="A6A6A6" w:themeFill="background1" w:themeFillShade="A6"/>
          </w:tcPr>
          <w:p w14:paraId="5D527557" w14:textId="77777777" w:rsidR="007D2E91" w:rsidRPr="000A1B8D" w:rsidRDefault="007D2E91" w:rsidP="007D2E91">
            <w:pPr>
              <w:rPr>
                <w:rFonts w:ascii="Arial" w:hAnsi="Arial" w:cs="Arial"/>
                <w:sz w:val="20"/>
                <w:szCs w:val="20"/>
              </w:rPr>
            </w:pPr>
          </w:p>
        </w:tc>
        <w:tc>
          <w:tcPr>
            <w:tcW w:w="481" w:type="dxa"/>
          </w:tcPr>
          <w:p w14:paraId="3F6C78AD" w14:textId="77777777" w:rsidR="007D2E91" w:rsidRPr="000A1B8D" w:rsidRDefault="007D2E91" w:rsidP="007D2E91">
            <w:pPr>
              <w:rPr>
                <w:rFonts w:ascii="Arial" w:hAnsi="Arial" w:cs="Arial"/>
                <w:sz w:val="20"/>
                <w:szCs w:val="20"/>
              </w:rPr>
            </w:pPr>
          </w:p>
        </w:tc>
        <w:tc>
          <w:tcPr>
            <w:tcW w:w="705" w:type="dxa"/>
          </w:tcPr>
          <w:p w14:paraId="3F5E582B" w14:textId="77777777" w:rsidR="007D2E91" w:rsidRPr="000A1B8D" w:rsidRDefault="007D2E91" w:rsidP="007D2E91">
            <w:pPr>
              <w:rPr>
                <w:rFonts w:ascii="Arial" w:hAnsi="Arial" w:cs="Arial"/>
                <w:sz w:val="20"/>
                <w:szCs w:val="20"/>
              </w:rPr>
            </w:pPr>
          </w:p>
        </w:tc>
        <w:tc>
          <w:tcPr>
            <w:tcW w:w="2613" w:type="dxa"/>
          </w:tcPr>
          <w:p w14:paraId="216942DD" w14:textId="77777777" w:rsidR="007D2E91" w:rsidRPr="000A1B8D" w:rsidRDefault="007D2E91" w:rsidP="007D2E91">
            <w:pPr>
              <w:rPr>
                <w:rFonts w:ascii="Arial" w:hAnsi="Arial" w:cs="Arial"/>
                <w:sz w:val="20"/>
                <w:szCs w:val="20"/>
              </w:rPr>
            </w:pPr>
          </w:p>
        </w:tc>
      </w:tr>
      <w:tr w:rsidR="007D2E91" w:rsidRPr="000A1B8D" w14:paraId="2445F17E" w14:textId="77777777" w:rsidTr="00B712D8">
        <w:tc>
          <w:tcPr>
            <w:tcW w:w="822" w:type="dxa"/>
          </w:tcPr>
          <w:p w14:paraId="791F536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1CF3B48"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46222115" w14:textId="77777777" w:rsidR="007D2E91" w:rsidRPr="000A1B8D" w:rsidRDefault="007D2E91" w:rsidP="007D2E91">
            <w:pPr>
              <w:rPr>
                <w:rFonts w:ascii="Arial" w:hAnsi="Arial" w:cs="Arial"/>
                <w:sz w:val="20"/>
                <w:szCs w:val="20"/>
              </w:rPr>
            </w:pPr>
            <w:r w:rsidRPr="000A1B8D">
              <w:rPr>
                <w:rFonts w:ascii="Arial" w:hAnsi="Arial" w:cs="Arial"/>
                <w:sz w:val="20"/>
                <w:szCs w:val="20"/>
              </w:rPr>
              <w:t>Fußtaster für Sondersignalaufschaltung auf Radkasten (Fahrerseite), Funktion Ein und Aus, spritzwassergeschützt</w:t>
            </w:r>
          </w:p>
        </w:tc>
        <w:tc>
          <w:tcPr>
            <w:tcW w:w="850" w:type="dxa"/>
            <w:shd w:val="clear" w:color="auto" w:fill="A6A6A6" w:themeFill="background1" w:themeFillShade="A6"/>
          </w:tcPr>
          <w:p w14:paraId="265BF9FF" w14:textId="77777777" w:rsidR="007D2E91" w:rsidRPr="000A1B8D" w:rsidRDefault="007D2E91" w:rsidP="007D2E91">
            <w:pPr>
              <w:rPr>
                <w:rFonts w:ascii="Arial" w:hAnsi="Arial" w:cs="Arial"/>
                <w:sz w:val="20"/>
                <w:szCs w:val="20"/>
              </w:rPr>
            </w:pPr>
          </w:p>
        </w:tc>
        <w:tc>
          <w:tcPr>
            <w:tcW w:w="481" w:type="dxa"/>
          </w:tcPr>
          <w:p w14:paraId="31927D89" w14:textId="77777777" w:rsidR="007D2E91" w:rsidRPr="000A1B8D" w:rsidRDefault="007D2E91" w:rsidP="007D2E91">
            <w:pPr>
              <w:rPr>
                <w:rFonts w:ascii="Arial" w:hAnsi="Arial" w:cs="Arial"/>
                <w:sz w:val="20"/>
                <w:szCs w:val="20"/>
              </w:rPr>
            </w:pPr>
          </w:p>
        </w:tc>
        <w:tc>
          <w:tcPr>
            <w:tcW w:w="705" w:type="dxa"/>
          </w:tcPr>
          <w:p w14:paraId="5BE6B8B3" w14:textId="77777777" w:rsidR="007D2E91" w:rsidRPr="000A1B8D" w:rsidRDefault="007D2E91" w:rsidP="007D2E91">
            <w:pPr>
              <w:rPr>
                <w:rFonts w:ascii="Arial" w:hAnsi="Arial" w:cs="Arial"/>
                <w:sz w:val="20"/>
                <w:szCs w:val="20"/>
              </w:rPr>
            </w:pPr>
          </w:p>
        </w:tc>
        <w:tc>
          <w:tcPr>
            <w:tcW w:w="2613" w:type="dxa"/>
          </w:tcPr>
          <w:p w14:paraId="3D489341" w14:textId="77777777" w:rsidR="007D2E91" w:rsidRPr="000A1B8D" w:rsidRDefault="007D2E91" w:rsidP="007D2E91">
            <w:pPr>
              <w:rPr>
                <w:rFonts w:ascii="Arial" w:hAnsi="Arial" w:cs="Arial"/>
                <w:sz w:val="20"/>
                <w:szCs w:val="20"/>
              </w:rPr>
            </w:pPr>
          </w:p>
        </w:tc>
      </w:tr>
      <w:tr w:rsidR="007D2E91" w:rsidRPr="000A1B8D" w14:paraId="54D4183A" w14:textId="77777777" w:rsidTr="00B712D8">
        <w:tc>
          <w:tcPr>
            <w:tcW w:w="822" w:type="dxa"/>
          </w:tcPr>
          <w:p w14:paraId="2A4E3030"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49B6ADF" w14:textId="77777777" w:rsidR="007D2E91" w:rsidRPr="006E4966" w:rsidRDefault="007D2E91" w:rsidP="007D2E91">
            <w:pPr>
              <w:rPr>
                <w:rFonts w:ascii="Arial" w:hAnsi="Arial" w:cs="Arial"/>
                <w:sz w:val="20"/>
                <w:szCs w:val="20"/>
              </w:rPr>
            </w:pPr>
            <w:r w:rsidRPr="006E4966">
              <w:rPr>
                <w:rFonts w:ascii="Arial" w:hAnsi="Arial" w:cs="Arial"/>
                <w:sz w:val="20"/>
                <w:szCs w:val="20"/>
              </w:rPr>
              <w:t>Lieferung und Montage</w:t>
            </w:r>
          </w:p>
          <w:p w14:paraId="260D692D" w14:textId="6BA8520D" w:rsidR="006F5329" w:rsidRPr="006E4966" w:rsidRDefault="006F5329" w:rsidP="006F5329">
            <w:pPr>
              <w:rPr>
                <w:rFonts w:ascii="Arial" w:hAnsi="Arial" w:cs="Arial"/>
                <w:sz w:val="20"/>
                <w:szCs w:val="20"/>
              </w:rPr>
            </w:pPr>
            <w:r w:rsidRPr="006E4966">
              <w:rPr>
                <w:rFonts w:ascii="Arial" w:hAnsi="Arial" w:cs="Arial"/>
                <w:sz w:val="20"/>
                <w:szCs w:val="20"/>
              </w:rPr>
              <w:t>Funktionsterminal für Patientenraum (Deckencenter, Betreuersitz)</w:t>
            </w:r>
          </w:p>
          <w:p w14:paraId="0CB549F3"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voll digitales Multifunktionsdisplay mit CAN-BUS Technik</w:t>
            </w:r>
          </w:p>
          <w:p w14:paraId="393894CC"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Bedienung mittels 5 Zoll Touchscreen</w:t>
            </w:r>
          </w:p>
          <w:p w14:paraId="79E137DB"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intuitive Benutzeroberfläche</w:t>
            </w:r>
          </w:p>
          <w:p w14:paraId="7020D14B" w14:textId="607D87C2"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Programmierung angepasst an die Zentralelektrik</w:t>
            </w:r>
          </w:p>
          <w:p w14:paraId="778D548B" w14:textId="1C8CB842"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Möglichkeit der Sperrung und Entsperrung des Touchscreen</w:t>
            </w:r>
            <w:r w:rsidR="001D3EC6">
              <w:rPr>
                <w:rFonts w:ascii="Arial" w:hAnsi="Arial" w:cs="Arial"/>
                <w:sz w:val="20"/>
                <w:szCs w:val="20"/>
              </w:rPr>
              <w:t>s</w:t>
            </w:r>
          </w:p>
          <w:p w14:paraId="53A59DF9" w14:textId="32A85A61"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Darstellung der Benutzeroberfläche im Hausdesign über 2 Ebenen</w:t>
            </w:r>
          </w:p>
          <w:p w14:paraId="00E4FC9B"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Ein- und Ausschalter des Funktionsterminals</w:t>
            </w:r>
          </w:p>
          <w:p w14:paraId="7A018157"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Anzeige von Uhrzeit und Datum</w:t>
            </w:r>
          </w:p>
          <w:p w14:paraId="2EBCC39F"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Statusmeldung der GSM Verbindung</w:t>
            </w:r>
          </w:p>
          <w:p w14:paraId="55E97B4F"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Gegensprechanlage -&gt; Fahrer- und Patientenraum</w:t>
            </w:r>
          </w:p>
          <w:p w14:paraId="553B75ED"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 xml:space="preserve">Beleuchtung -&gt; Lichtanlage Patientenraum inkl. Dimmung, </w:t>
            </w:r>
            <w:proofErr w:type="spellStart"/>
            <w:r w:rsidRPr="006E4966">
              <w:rPr>
                <w:rFonts w:ascii="Arial" w:hAnsi="Arial" w:cs="Arial"/>
                <w:sz w:val="20"/>
                <w:szCs w:val="20"/>
              </w:rPr>
              <w:t>Blueline</w:t>
            </w:r>
            <w:proofErr w:type="spellEnd"/>
            <w:r w:rsidRPr="006E4966">
              <w:rPr>
                <w:rFonts w:ascii="Arial" w:hAnsi="Arial" w:cs="Arial"/>
                <w:sz w:val="20"/>
                <w:szCs w:val="20"/>
              </w:rPr>
              <w:t xml:space="preserve"> und </w:t>
            </w:r>
            <w:proofErr w:type="spellStart"/>
            <w:r w:rsidRPr="006E4966">
              <w:rPr>
                <w:rFonts w:ascii="Arial" w:hAnsi="Arial" w:cs="Arial"/>
                <w:sz w:val="20"/>
                <w:szCs w:val="20"/>
              </w:rPr>
              <w:t>Arztspot</w:t>
            </w:r>
            <w:proofErr w:type="spellEnd"/>
          </w:p>
          <w:p w14:paraId="4B51C9E3" w14:textId="77777777" w:rsidR="006F5329" w:rsidRPr="006E4966" w:rsidRDefault="006F5329" w:rsidP="006742AD">
            <w:pPr>
              <w:pStyle w:val="Listenabsatz"/>
              <w:numPr>
                <w:ilvl w:val="0"/>
                <w:numId w:val="32"/>
              </w:numPr>
              <w:rPr>
                <w:rFonts w:ascii="Arial" w:hAnsi="Arial" w:cs="Arial"/>
                <w:sz w:val="20"/>
                <w:szCs w:val="20"/>
              </w:rPr>
            </w:pPr>
            <w:proofErr w:type="spellStart"/>
            <w:r w:rsidRPr="006E4966">
              <w:rPr>
                <w:rFonts w:ascii="Arial" w:hAnsi="Arial" w:cs="Arial"/>
                <w:sz w:val="20"/>
                <w:szCs w:val="20"/>
              </w:rPr>
              <w:t>Tragentisch</w:t>
            </w:r>
            <w:proofErr w:type="spellEnd"/>
            <w:r w:rsidRPr="006E4966">
              <w:rPr>
                <w:rFonts w:ascii="Arial" w:hAnsi="Arial" w:cs="Arial"/>
                <w:sz w:val="20"/>
                <w:szCs w:val="20"/>
              </w:rPr>
              <w:t xml:space="preserve"> -&gt; Hoverboard und CPS System</w:t>
            </w:r>
          </w:p>
          <w:p w14:paraId="28E35B38"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lastRenderedPageBreak/>
              <w:t>Klima -&gt; Thermosteuerung für Klima- und Heizungsanlage</w:t>
            </w:r>
          </w:p>
          <w:p w14:paraId="0AC3C8FB"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 xml:space="preserve">Dachlüfter -&gt; Be- und Entlüftung </w:t>
            </w:r>
          </w:p>
          <w:p w14:paraId="66AFC109"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 xml:space="preserve">Kühlschrank -&gt; Einstellung IST/MIN/MAX Bereiche, </w:t>
            </w:r>
            <w:proofErr w:type="spellStart"/>
            <w:r w:rsidRPr="006E4966">
              <w:rPr>
                <w:rFonts w:ascii="Arial" w:hAnsi="Arial" w:cs="Arial"/>
                <w:sz w:val="20"/>
                <w:szCs w:val="20"/>
              </w:rPr>
              <w:t>Kompressorkühlschrank</w:t>
            </w:r>
            <w:proofErr w:type="spellEnd"/>
            <w:r w:rsidRPr="006E4966">
              <w:rPr>
                <w:rFonts w:ascii="Arial" w:hAnsi="Arial" w:cs="Arial"/>
                <w:sz w:val="20"/>
                <w:szCs w:val="20"/>
              </w:rPr>
              <w:t xml:space="preserve"> inkl. Datenlogger</w:t>
            </w:r>
          </w:p>
          <w:p w14:paraId="3BD34799"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Thermobox -&gt; Einstellung IST/MIN/MAX Bereiche für das Wärmefach</w:t>
            </w:r>
          </w:p>
          <w:p w14:paraId="5D25008A"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Einstellungen -&gt; Displayhelligkeit</w:t>
            </w:r>
          </w:p>
          <w:p w14:paraId="2B5FBA00"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Gurtanlegekontrolle</w:t>
            </w:r>
          </w:p>
          <w:p w14:paraId="0FDB662E" w14:textId="77777777"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 xml:space="preserve">Integrierbar in die Seitenwand, Kabelkanal oder Deckencenter </w:t>
            </w:r>
          </w:p>
          <w:p w14:paraId="3092F2BF" w14:textId="0FE63099" w:rsidR="006F5329" w:rsidRPr="006E4966" w:rsidRDefault="006F5329" w:rsidP="006742AD">
            <w:pPr>
              <w:pStyle w:val="Listenabsatz"/>
              <w:numPr>
                <w:ilvl w:val="0"/>
                <w:numId w:val="32"/>
              </w:numPr>
              <w:rPr>
                <w:rFonts w:ascii="Arial" w:hAnsi="Arial" w:cs="Arial"/>
                <w:sz w:val="20"/>
                <w:szCs w:val="20"/>
              </w:rPr>
            </w:pPr>
            <w:r w:rsidRPr="006E4966">
              <w:rPr>
                <w:rFonts w:ascii="Arial" w:hAnsi="Arial" w:cs="Arial"/>
                <w:sz w:val="20"/>
                <w:szCs w:val="20"/>
              </w:rPr>
              <w:t>Ferndiagnose per Link Box (2 Jahre inklusive) für alle verbauten Komponenten die an das Funktionsterminal angeschlossen sind</w:t>
            </w:r>
          </w:p>
          <w:p w14:paraId="10774DE0" w14:textId="77777777" w:rsidR="006F5329" w:rsidRPr="006E4966" w:rsidRDefault="006F5329" w:rsidP="006F5329">
            <w:pPr>
              <w:rPr>
                <w:rFonts w:ascii="Arial" w:hAnsi="Arial" w:cs="Arial"/>
                <w:sz w:val="20"/>
                <w:szCs w:val="20"/>
              </w:rPr>
            </w:pPr>
            <w:r w:rsidRPr="006E4966">
              <w:rPr>
                <w:rFonts w:ascii="Arial" w:hAnsi="Arial" w:cs="Arial"/>
                <w:sz w:val="20"/>
                <w:szCs w:val="20"/>
              </w:rPr>
              <w:t>Geprüft nach:</w:t>
            </w:r>
          </w:p>
          <w:p w14:paraId="584E605A" w14:textId="4DB56493" w:rsidR="007D2E91" w:rsidRPr="006E4966" w:rsidRDefault="006F5329" w:rsidP="006F5329">
            <w:pPr>
              <w:rPr>
                <w:rFonts w:ascii="Arial" w:hAnsi="Arial" w:cs="Arial"/>
                <w:sz w:val="20"/>
                <w:szCs w:val="20"/>
              </w:rPr>
            </w:pPr>
            <w:r w:rsidRPr="006E4966">
              <w:rPr>
                <w:rFonts w:ascii="Arial" w:hAnsi="Arial" w:cs="Arial"/>
                <w:sz w:val="20"/>
                <w:szCs w:val="20"/>
              </w:rPr>
              <w:t xml:space="preserve">ECE R 10 (ECE 10 Änderungsserie 05, Ergänzung 01) </w:t>
            </w:r>
            <w:r w:rsidR="007D2E91" w:rsidRPr="006E4966">
              <w:rPr>
                <w:rFonts w:ascii="Arial" w:hAnsi="Arial" w:cs="Arial"/>
                <w:sz w:val="20"/>
                <w:szCs w:val="20"/>
              </w:rPr>
              <w:t>mit Beschreibung der Lösung/Methode</w:t>
            </w:r>
          </w:p>
        </w:tc>
        <w:tc>
          <w:tcPr>
            <w:tcW w:w="850" w:type="dxa"/>
            <w:shd w:val="clear" w:color="auto" w:fill="A6A6A6" w:themeFill="background1" w:themeFillShade="A6"/>
          </w:tcPr>
          <w:p w14:paraId="51D34512" w14:textId="77777777" w:rsidR="007D2E91" w:rsidRPr="000A1B8D" w:rsidRDefault="007D2E91" w:rsidP="007D2E91">
            <w:pPr>
              <w:rPr>
                <w:rFonts w:ascii="Arial" w:hAnsi="Arial" w:cs="Arial"/>
                <w:sz w:val="20"/>
                <w:szCs w:val="20"/>
              </w:rPr>
            </w:pPr>
          </w:p>
        </w:tc>
        <w:tc>
          <w:tcPr>
            <w:tcW w:w="481" w:type="dxa"/>
          </w:tcPr>
          <w:p w14:paraId="310DA9D1" w14:textId="77777777" w:rsidR="007D2E91" w:rsidRPr="000A1B8D" w:rsidRDefault="007D2E91" w:rsidP="007D2E91">
            <w:pPr>
              <w:rPr>
                <w:rFonts w:ascii="Arial" w:hAnsi="Arial" w:cs="Arial"/>
                <w:sz w:val="20"/>
                <w:szCs w:val="20"/>
              </w:rPr>
            </w:pPr>
          </w:p>
        </w:tc>
        <w:tc>
          <w:tcPr>
            <w:tcW w:w="705" w:type="dxa"/>
          </w:tcPr>
          <w:p w14:paraId="74388E70" w14:textId="77777777" w:rsidR="007D2E91" w:rsidRPr="000A1B8D" w:rsidRDefault="007D2E91" w:rsidP="007D2E91">
            <w:pPr>
              <w:rPr>
                <w:rFonts w:ascii="Arial" w:hAnsi="Arial" w:cs="Arial"/>
                <w:sz w:val="20"/>
                <w:szCs w:val="20"/>
              </w:rPr>
            </w:pPr>
          </w:p>
        </w:tc>
        <w:tc>
          <w:tcPr>
            <w:tcW w:w="2613" w:type="dxa"/>
          </w:tcPr>
          <w:p w14:paraId="38BD64E3" w14:textId="77777777" w:rsidR="007D2E91" w:rsidRPr="000A1B8D" w:rsidRDefault="007D2E91" w:rsidP="007D2E91">
            <w:pPr>
              <w:rPr>
                <w:rFonts w:ascii="Arial" w:hAnsi="Arial" w:cs="Arial"/>
                <w:sz w:val="20"/>
                <w:szCs w:val="20"/>
              </w:rPr>
            </w:pPr>
          </w:p>
        </w:tc>
      </w:tr>
      <w:tr w:rsidR="007D2E91" w:rsidRPr="000A1B8D" w14:paraId="2093FE08" w14:textId="77777777" w:rsidTr="00B712D8">
        <w:tc>
          <w:tcPr>
            <w:tcW w:w="822" w:type="dxa"/>
          </w:tcPr>
          <w:p w14:paraId="67B2590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00DB02A" w14:textId="77777777" w:rsidR="007D2E91" w:rsidRPr="006E4966" w:rsidRDefault="007D2E91" w:rsidP="007D2E91">
            <w:pPr>
              <w:rPr>
                <w:rFonts w:ascii="Arial" w:hAnsi="Arial" w:cs="Arial"/>
                <w:sz w:val="20"/>
                <w:szCs w:val="20"/>
              </w:rPr>
            </w:pPr>
            <w:r w:rsidRPr="006E4966">
              <w:rPr>
                <w:rFonts w:ascii="Arial" w:hAnsi="Arial" w:cs="Arial"/>
                <w:sz w:val="20"/>
                <w:szCs w:val="20"/>
              </w:rPr>
              <w:t>Lieferung und Montage</w:t>
            </w:r>
          </w:p>
          <w:p w14:paraId="682C208F" w14:textId="77777777" w:rsidR="007D2E91" w:rsidRPr="006E4966" w:rsidRDefault="007D2E91" w:rsidP="007D2E91">
            <w:pPr>
              <w:rPr>
                <w:rFonts w:ascii="Arial" w:hAnsi="Arial" w:cs="Arial"/>
                <w:sz w:val="20"/>
                <w:szCs w:val="20"/>
              </w:rPr>
            </w:pPr>
            <w:r w:rsidRPr="006E4966">
              <w:rPr>
                <w:rFonts w:ascii="Arial" w:hAnsi="Arial" w:cs="Arial"/>
                <w:sz w:val="20"/>
                <w:szCs w:val="20"/>
              </w:rPr>
              <w:t>Bedienpanel (Folientastatur) mit Kontrollanzeige am Seiteneinstieg der rechten Schiebetür über den Kofferfächern zur Bedienung von:</w:t>
            </w:r>
          </w:p>
          <w:p w14:paraId="7FE9FDF7" w14:textId="5FD451A1" w:rsidR="007D2E91" w:rsidRPr="006E4966" w:rsidRDefault="007D2E91" w:rsidP="006742AD">
            <w:pPr>
              <w:pStyle w:val="Listenabsatz"/>
              <w:numPr>
                <w:ilvl w:val="0"/>
                <w:numId w:val="9"/>
              </w:numPr>
              <w:rPr>
                <w:rFonts w:ascii="Arial" w:hAnsi="Arial" w:cs="Arial"/>
                <w:sz w:val="20"/>
                <w:szCs w:val="20"/>
              </w:rPr>
            </w:pPr>
            <w:r w:rsidRPr="006E4966">
              <w:rPr>
                <w:rFonts w:ascii="Arial" w:hAnsi="Arial" w:cs="Arial"/>
                <w:sz w:val="20"/>
                <w:szCs w:val="20"/>
              </w:rPr>
              <w:t>Innenbeleuchtung Patientenraum (halbe Beleuchtung / volle Beleuchtung)</w:t>
            </w:r>
          </w:p>
          <w:p w14:paraId="6F4C79E8" w14:textId="15F650ED" w:rsidR="007D2E91" w:rsidRPr="006E4966" w:rsidRDefault="007D2E91" w:rsidP="006742AD">
            <w:pPr>
              <w:pStyle w:val="Listenabsatz"/>
              <w:numPr>
                <w:ilvl w:val="0"/>
                <w:numId w:val="9"/>
              </w:numPr>
              <w:rPr>
                <w:rFonts w:ascii="Arial" w:hAnsi="Arial" w:cs="Arial"/>
                <w:sz w:val="20"/>
                <w:szCs w:val="20"/>
              </w:rPr>
            </w:pPr>
            <w:r w:rsidRPr="006E4966">
              <w:rPr>
                <w:rFonts w:ascii="Arial" w:hAnsi="Arial" w:cs="Arial"/>
                <w:sz w:val="20"/>
                <w:szCs w:val="20"/>
              </w:rPr>
              <w:t>Summer</w:t>
            </w:r>
          </w:p>
          <w:p w14:paraId="4EC0DBC6" w14:textId="58D6FE2D" w:rsidR="007D2E91" w:rsidRPr="006E4966" w:rsidRDefault="007D2E91" w:rsidP="006742AD">
            <w:pPr>
              <w:pStyle w:val="Listenabsatz"/>
              <w:numPr>
                <w:ilvl w:val="0"/>
                <w:numId w:val="9"/>
              </w:numPr>
              <w:rPr>
                <w:rFonts w:ascii="Arial" w:hAnsi="Arial" w:cs="Arial"/>
                <w:sz w:val="20"/>
                <w:szCs w:val="20"/>
              </w:rPr>
            </w:pPr>
            <w:r w:rsidRPr="006E4966">
              <w:rPr>
                <w:rFonts w:ascii="Arial" w:hAnsi="Arial" w:cs="Arial"/>
                <w:sz w:val="20"/>
                <w:szCs w:val="20"/>
              </w:rPr>
              <w:t>Arbeitsscheinwerfer rechts, links, hinten je separat schaltbar</w:t>
            </w:r>
          </w:p>
          <w:p w14:paraId="57BC1C43" w14:textId="77777777" w:rsidR="007D2E91" w:rsidRPr="006E4966" w:rsidRDefault="007D2E91" w:rsidP="007D2E91">
            <w:pPr>
              <w:rPr>
                <w:rFonts w:ascii="Arial" w:hAnsi="Arial" w:cs="Arial"/>
                <w:sz w:val="20"/>
                <w:szCs w:val="20"/>
              </w:rPr>
            </w:pPr>
            <w:r w:rsidRPr="006E4966">
              <w:rPr>
                <w:rFonts w:ascii="Arial" w:hAnsi="Arial" w:cs="Arial"/>
                <w:sz w:val="20"/>
                <w:szCs w:val="20"/>
              </w:rPr>
              <w:t>mit Beschreibung der Lösung/Methode</w:t>
            </w:r>
          </w:p>
        </w:tc>
        <w:tc>
          <w:tcPr>
            <w:tcW w:w="850" w:type="dxa"/>
            <w:shd w:val="clear" w:color="auto" w:fill="A6A6A6" w:themeFill="background1" w:themeFillShade="A6"/>
          </w:tcPr>
          <w:p w14:paraId="66950E4E" w14:textId="77777777" w:rsidR="007D2E91" w:rsidRPr="000A1B8D" w:rsidRDefault="007D2E91" w:rsidP="007D2E91">
            <w:pPr>
              <w:rPr>
                <w:rFonts w:ascii="Arial" w:hAnsi="Arial" w:cs="Arial"/>
                <w:sz w:val="20"/>
                <w:szCs w:val="20"/>
              </w:rPr>
            </w:pPr>
          </w:p>
        </w:tc>
        <w:tc>
          <w:tcPr>
            <w:tcW w:w="481" w:type="dxa"/>
          </w:tcPr>
          <w:p w14:paraId="7F52A99D" w14:textId="77777777" w:rsidR="007D2E91" w:rsidRPr="000A1B8D" w:rsidRDefault="007D2E91" w:rsidP="007D2E91">
            <w:pPr>
              <w:rPr>
                <w:rFonts w:ascii="Arial" w:hAnsi="Arial" w:cs="Arial"/>
                <w:sz w:val="20"/>
                <w:szCs w:val="20"/>
              </w:rPr>
            </w:pPr>
          </w:p>
        </w:tc>
        <w:tc>
          <w:tcPr>
            <w:tcW w:w="705" w:type="dxa"/>
          </w:tcPr>
          <w:p w14:paraId="2141DFBA" w14:textId="77777777" w:rsidR="007D2E91" w:rsidRPr="000A1B8D" w:rsidRDefault="007D2E91" w:rsidP="007D2E91">
            <w:pPr>
              <w:rPr>
                <w:rFonts w:ascii="Arial" w:hAnsi="Arial" w:cs="Arial"/>
                <w:sz w:val="20"/>
                <w:szCs w:val="20"/>
              </w:rPr>
            </w:pPr>
          </w:p>
        </w:tc>
        <w:tc>
          <w:tcPr>
            <w:tcW w:w="2613" w:type="dxa"/>
          </w:tcPr>
          <w:p w14:paraId="7730A76D" w14:textId="77777777" w:rsidR="007D2E91" w:rsidRPr="000A1B8D" w:rsidRDefault="007D2E91" w:rsidP="007D2E91">
            <w:pPr>
              <w:rPr>
                <w:rFonts w:ascii="Arial" w:hAnsi="Arial" w:cs="Arial"/>
                <w:sz w:val="20"/>
                <w:szCs w:val="20"/>
              </w:rPr>
            </w:pPr>
          </w:p>
        </w:tc>
      </w:tr>
      <w:tr w:rsidR="007D2E91" w:rsidRPr="000A1B8D" w14:paraId="0FCEE920" w14:textId="77777777" w:rsidTr="00B712D8">
        <w:tc>
          <w:tcPr>
            <w:tcW w:w="822" w:type="dxa"/>
          </w:tcPr>
          <w:p w14:paraId="68852F1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86BF89E" w14:textId="77777777" w:rsidR="007D2E91" w:rsidRPr="006E4966" w:rsidRDefault="007D2E91" w:rsidP="007D2E91">
            <w:pPr>
              <w:rPr>
                <w:rFonts w:ascii="Arial" w:hAnsi="Arial" w:cs="Arial"/>
                <w:sz w:val="20"/>
                <w:szCs w:val="20"/>
              </w:rPr>
            </w:pPr>
            <w:r w:rsidRPr="006E4966">
              <w:rPr>
                <w:rFonts w:ascii="Arial" w:hAnsi="Arial" w:cs="Arial"/>
                <w:sz w:val="20"/>
                <w:szCs w:val="20"/>
              </w:rPr>
              <w:t>Lieferung und Montage</w:t>
            </w:r>
          </w:p>
          <w:p w14:paraId="412DA3E2" w14:textId="77777777" w:rsidR="007D2E91" w:rsidRPr="006E4966" w:rsidRDefault="007D2E91" w:rsidP="007D2E91">
            <w:pPr>
              <w:rPr>
                <w:rFonts w:ascii="Arial" w:hAnsi="Arial" w:cs="Arial"/>
                <w:sz w:val="20"/>
                <w:szCs w:val="20"/>
              </w:rPr>
            </w:pPr>
            <w:r w:rsidRPr="006E4966">
              <w:rPr>
                <w:rFonts w:ascii="Arial" w:hAnsi="Arial" w:cs="Arial"/>
                <w:sz w:val="20"/>
                <w:szCs w:val="20"/>
              </w:rPr>
              <w:t>Bedienpanel (Folientastatur) mit Kontrollanzeige in Höhe des D-Holm hinter der rechten Hecktür an der rechten Seitenwand mit folgendem Bedienumfang:</w:t>
            </w:r>
          </w:p>
          <w:p w14:paraId="0EF4F0D1" w14:textId="58CDD0AD" w:rsidR="007D2E91" w:rsidRPr="006E4966" w:rsidRDefault="007D2E91" w:rsidP="006742AD">
            <w:pPr>
              <w:pStyle w:val="Listenabsatz"/>
              <w:numPr>
                <w:ilvl w:val="0"/>
                <w:numId w:val="10"/>
              </w:numPr>
              <w:rPr>
                <w:rFonts w:ascii="Arial" w:hAnsi="Arial" w:cs="Arial"/>
                <w:sz w:val="20"/>
                <w:szCs w:val="20"/>
              </w:rPr>
            </w:pPr>
            <w:r w:rsidRPr="006E4966">
              <w:rPr>
                <w:rFonts w:ascii="Arial" w:hAnsi="Arial" w:cs="Arial"/>
                <w:sz w:val="20"/>
                <w:szCs w:val="20"/>
              </w:rPr>
              <w:t>Innenbeleuchtung Patientenraum (halbe Beleuchtung / volle Beleuchtung)</w:t>
            </w:r>
          </w:p>
          <w:p w14:paraId="65C741FD" w14:textId="2B5CA030" w:rsidR="007D2E91" w:rsidRPr="006E4966" w:rsidRDefault="007D2E91" w:rsidP="006742AD">
            <w:pPr>
              <w:pStyle w:val="Listenabsatz"/>
              <w:numPr>
                <w:ilvl w:val="0"/>
                <w:numId w:val="10"/>
              </w:numPr>
              <w:rPr>
                <w:rFonts w:ascii="Arial" w:hAnsi="Arial" w:cs="Arial"/>
                <w:sz w:val="20"/>
                <w:szCs w:val="20"/>
              </w:rPr>
            </w:pPr>
            <w:r w:rsidRPr="006E4966">
              <w:rPr>
                <w:rFonts w:ascii="Arial" w:hAnsi="Arial" w:cs="Arial"/>
                <w:sz w:val="20"/>
                <w:szCs w:val="20"/>
              </w:rPr>
              <w:t>Arbeitsscheinwerfer rechts, links, hinten je separat schaltbar</w:t>
            </w:r>
          </w:p>
          <w:p w14:paraId="283B6C5D" w14:textId="77777777" w:rsidR="007D2E91" w:rsidRPr="006E4966" w:rsidRDefault="007D2E91" w:rsidP="007D2E91">
            <w:pPr>
              <w:rPr>
                <w:rFonts w:ascii="Arial" w:hAnsi="Arial" w:cs="Arial"/>
                <w:sz w:val="20"/>
                <w:szCs w:val="20"/>
              </w:rPr>
            </w:pPr>
            <w:r w:rsidRPr="006E4966">
              <w:rPr>
                <w:rFonts w:ascii="Arial" w:hAnsi="Arial" w:cs="Arial"/>
                <w:sz w:val="20"/>
                <w:szCs w:val="20"/>
              </w:rPr>
              <w:t>mit Beschreibung der Lösung/Methode</w:t>
            </w:r>
          </w:p>
        </w:tc>
        <w:tc>
          <w:tcPr>
            <w:tcW w:w="850" w:type="dxa"/>
            <w:shd w:val="clear" w:color="auto" w:fill="A6A6A6" w:themeFill="background1" w:themeFillShade="A6"/>
          </w:tcPr>
          <w:p w14:paraId="0AB90361" w14:textId="77777777" w:rsidR="007D2E91" w:rsidRPr="000A1B8D" w:rsidRDefault="007D2E91" w:rsidP="007D2E91">
            <w:pPr>
              <w:rPr>
                <w:rFonts w:ascii="Arial" w:hAnsi="Arial" w:cs="Arial"/>
                <w:sz w:val="20"/>
                <w:szCs w:val="20"/>
              </w:rPr>
            </w:pPr>
          </w:p>
        </w:tc>
        <w:tc>
          <w:tcPr>
            <w:tcW w:w="481" w:type="dxa"/>
          </w:tcPr>
          <w:p w14:paraId="76C360AC" w14:textId="77777777" w:rsidR="007D2E91" w:rsidRPr="000A1B8D" w:rsidRDefault="007D2E91" w:rsidP="007D2E91">
            <w:pPr>
              <w:rPr>
                <w:rFonts w:ascii="Arial" w:hAnsi="Arial" w:cs="Arial"/>
                <w:sz w:val="20"/>
                <w:szCs w:val="20"/>
              </w:rPr>
            </w:pPr>
          </w:p>
        </w:tc>
        <w:tc>
          <w:tcPr>
            <w:tcW w:w="705" w:type="dxa"/>
          </w:tcPr>
          <w:p w14:paraId="4060AEC7" w14:textId="77777777" w:rsidR="007D2E91" w:rsidRPr="000A1B8D" w:rsidRDefault="007D2E91" w:rsidP="007D2E91">
            <w:pPr>
              <w:rPr>
                <w:rFonts w:ascii="Arial" w:hAnsi="Arial" w:cs="Arial"/>
                <w:sz w:val="20"/>
                <w:szCs w:val="20"/>
              </w:rPr>
            </w:pPr>
          </w:p>
        </w:tc>
        <w:tc>
          <w:tcPr>
            <w:tcW w:w="2613" w:type="dxa"/>
          </w:tcPr>
          <w:p w14:paraId="581DF1B7" w14:textId="77777777" w:rsidR="007D2E91" w:rsidRPr="000A1B8D" w:rsidRDefault="007D2E91" w:rsidP="007D2E91">
            <w:pPr>
              <w:rPr>
                <w:rFonts w:ascii="Arial" w:hAnsi="Arial" w:cs="Arial"/>
                <w:sz w:val="20"/>
                <w:szCs w:val="20"/>
              </w:rPr>
            </w:pPr>
          </w:p>
        </w:tc>
      </w:tr>
      <w:tr w:rsidR="007D2E91" w:rsidRPr="000A1B8D" w14:paraId="66217B7F" w14:textId="77777777" w:rsidTr="00B712D8">
        <w:tc>
          <w:tcPr>
            <w:tcW w:w="822" w:type="dxa"/>
          </w:tcPr>
          <w:p w14:paraId="0FD23CD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F746071" w14:textId="77777777" w:rsidR="007D2E91" w:rsidRPr="006E4966" w:rsidRDefault="007D2E91" w:rsidP="007D2E91">
            <w:pPr>
              <w:rPr>
                <w:rFonts w:ascii="Arial" w:hAnsi="Arial" w:cs="Arial"/>
                <w:sz w:val="20"/>
                <w:szCs w:val="20"/>
              </w:rPr>
            </w:pPr>
            <w:r w:rsidRPr="006E4966">
              <w:rPr>
                <w:rFonts w:ascii="Arial" w:hAnsi="Arial" w:cs="Arial"/>
                <w:sz w:val="20"/>
                <w:szCs w:val="20"/>
              </w:rPr>
              <w:t>Lieferung und Montage</w:t>
            </w:r>
          </w:p>
          <w:p w14:paraId="2007190F" w14:textId="226E8B1B" w:rsidR="0072641D" w:rsidRPr="006E4966" w:rsidRDefault="0072641D" w:rsidP="0072641D">
            <w:pPr>
              <w:rPr>
                <w:rFonts w:ascii="Arial" w:hAnsi="Arial" w:cs="Arial"/>
                <w:sz w:val="20"/>
                <w:szCs w:val="20"/>
              </w:rPr>
            </w:pPr>
            <w:r w:rsidRPr="006E4966">
              <w:rPr>
                <w:rFonts w:ascii="Arial" w:hAnsi="Arial" w:cs="Arial"/>
                <w:sz w:val="20"/>
                <w:szCs w:val="20"/>
              </w:rPr>
              <w:t>Funktio</w:t>
            </w:r>
            <w:r w:rsidR="00FC40B6" w:rsidRPr="006E4966">
              <w:rPr>
                <w:rFonts w:ascii="Arial" w:hAnsi="Arial" w:cs="Arial"/>
                <w:sz w:val="20"/>
                <w:szCs w:val="20"/>
              </w:rPr>
              <w:t>nsterminal</w:t>
            </w:r>
            <w:r w:rsidRPr="006E4966">
              <w:rPr>
                <w:rFonts w:ascii="Arial" w:hAnsi="Arial" w:cs="Arial"/>
                <w:sz w:val="20"/>
                <w:szCs w:val="20"/>
              </w:rPr>
              <w:t xml:space="preserve"> im </w:t>
            </w:r>
            <w:r w:rsidR="00307EF1">
              <w:rPr>
                <w:rFonts w:ascii="Arial" w:hAnsi="Arial" w:cs="Arial"/>
                <w:sz w:val="20"/>
                <w:szCs w:val="20"/>
              </w:rPr>
              <w:t>Fahrerhaus</w:t>
            </w:r>
            <w:r w:rsidRPr="006E4966">
              <w:rPr>
                <w:rFonts w:ascii="Arial" w:hAnsi="Arial" w:cs="Arial"/>
                <w:sz w:val="20"/>
                <w:szCs w:val="20"/>
              </w:rPr>
              <w:t xml:space="preserve">           </w:t>
            </w:r>
          </w:p>
          <w:p w14:paraId="495C1AFD"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voll digitales Multifunktionsdisplay mit CAN-BUS Technik,</w:t>
            </w:r>
          </w:p>
          <w:p w14:paraId="7FF5275B"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voll integrierbar in den CAN-BUS vom Trägerfahrgestell</w:t>
            </w:r>
          </w:p>
          <w:p w14:paraId="7E51E446"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Bedienung mittels 5 Zoll Touchscreen</w:t>
            </w:r>
          </w:p>
          <w:p w14:paraId="73E83449"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Multi-Spannungsfähig</w:t>
            </w:r>
          </w:p>
          <w:p w14:paraId="0C772A53"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10 digitale Ausgänge, einzeln Abgesichert und Fehlerüberwacht,</w:t>
            </w:r>
          </w:p>
          <w:p w14:paraId="0C43CB7D"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Fehlermeldungen werden in Klartext dargestellt</w:t>
            </w:r>
          </w:p>
          <w:p w14:paraId="2D303DF4"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digitale Ladekontrolle der Zusatzbatterie (V/A)</w:t>
            </w:r>
          </w:p>
          <w:p w14:paraId="038730A9"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Statusanzeigen von:</w:t>
            </w:r>
          </w:p>
          <w:p w14:paraId="69330719"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lastRenderedPageBreak/>
              <w:t>Blaulicht</w:t>
            </w:r>
          </w:p>
          <w:p w14:paraId="78C2CB44" w14:textId="77777777" w:rsidR="0072641D" w:rsidRPr="006E4966" w:rsidRDefault="0072641D" w:rsidP="006742AD">
            <w:pPr>
              <w:pStyle w:val="Listenabsatz"/>
              <w:numPr>
                <w:ilvl w:val="0"/>
                <w:numId w:val="31"/>
              </w:numPr>
              <w:rPr>
                <w:rFonts w:ascii="Arial" w:hAnsi="Arial" w:cs="Arial"/>
                <w:sz w:val="20"/>
                <w:szCs w:val="20"/>
              </w:rPr>
            </w:pPr>
            <w:proofErr w:type="spellStart"/>
            <w:r w:rsidRPr="006E4966">
              <w:rPr>
                <w:rFonts w:ascii="Arial" w:hAnsi="Arial" w:cs="Arial"/>
                <w:sz w:val="20"/>
                <w:szCs w:val="20"/>
              </w:rPr>
              <w:t>Frontblitzer</w:t>
            </w:r>
            <w:proofErr w:type="spellEnd"/>
          </w:p>
          <w:p w14:paraId="56BFD3C9"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Arbeitsscheinwerfer</w:t>
            </w:r>
          </w:p>
          <w:p w14:paraId="35144F04"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Türen und Klappen</w:t>
            </w:r>
          </w:p>
          <w:p w14:paraId="7AD27187"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Trittstufe</w:t>
            </w:r>
          </w:p>
          <w:p w14:paraId="3F24C3E4"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Unfalldatenschreiber</w:t>
            </w:r>
          </w:p>
          <w:p w14:paraId="1804CD22"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Sicherungsausfallanzeige</w:t>
            </w:r>
          </w:p>
          <w:p w14:paraId="3C98EE33"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Batteriestandanzeige KFZ-Batterie und Zusatzbatterie</w:t>
            </w:r>
          </w:p>
          <w:p w14:paraId="292B4D13" w14:textId="77777777"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Anzeige/Überwachung Fahrniveaus bei verbauter Luftfeder</w:t>
            </w:r>
          </w:p>
          <w:p w14:paraId="185FC765" w14:textId="375DEBC9" w:rsidR="0072641D" w:rsidRPr="006E4966" w:rsidRDefault="0072641D" w:rsidP="006742AD">
            <w:pPr>
              <w:pStyle w:val="Listenabsatz"/>
              <w:numPr>
                <w:ilvl w:val="0"/>
                <w:numId w:val="31"/>
              </w:numPr>
              <w:rPr>
                <w:rFonts w:ascii="Arial" w:hAnsi="Arial" w:cs="Arial"/>
                <w:sz w:val="20"/>
                <w:szCs w:val="20"/>
              </w:rPr>
            </w:pPr>
            <w:r w:rsidRPr="006E4966">
              <w:rPr>
                <w:rFonts w:ascii="Arial" w:hAnsi="Arial" w:cs="Arial"/>
                <w:sz w:val="20"/>
                <w:szCs w:val="20"/>
              </w:rPr>
              <w:t>Integrierbar in die Mittelkonsole oder im Armaturenbrett</w:t>
            </w:r>
          </w:p>
          <w:p w14:paraId="2D712EA8" w14:textId="77777777" w:rsidR="0072641D" w:rsidRPr="006E4966" w:rsidRDefault="0072641D" w:rsidP="0072641D">
            <w:pPr>
              <w:rPr>
                <w:rFonts w:ascii="Arial" w:hAnsi="Arial" w:cs="Arial"/>
                <w:sz w:val="20"/>
                <w:szCs w:val="20"/>
              </w:rPr>
            </w:pPr>
            <w:r w:rsidRPr="006E4966">
              <w:rPr>
                <w:rFonts w:ascii="Arial" w:hAnsi="Arial" w:cs="Arial"/>
                <w:sz w:val="20"/>
                <w:szCs w:val="20"/>
              </w:rPr>
              <w:t>Geprüft nach:</w:t>
            </w:r>
          </w:p>
          <w:p w14:paraId="55E5E3B5" w14:textId="28BBCAF5" w:rsidR="007D2E91" w:rsidRPr="006E4966" w:rsidRDefault="0072641D" w:rsidP="0072641D">
            <w:pPr>
              <w:rPr>
                <w:rFonts w:ascii="Arial" w:hAnsi="Arial" w:cs="Arial"/>
                <w:sz w:val="20"/>
                <w:szCs w:val="20"/>
              </w:rPr>
            </w:pPr>
            <w:r w:rsidRPr="006E4966">
              <w:rPr>
                <w:rFonts w:ascii="Arial" w:hAnsi="Arial" w:cs="Arial"/>
                <w:sz w:val="20"/>
                <w:szCs w:val="20"/>
              </w:rPr>
              <w:t xml:space="preserve">ECE R 10 (ECE 10 Änderungsserie 05, Ergänzung 01) </w:t>
            </w:r>
            <w:r w:rsidR="007D2E91" w:rsidRPr="006E4966">
              <w:rPr>
                <w:rFonts w:ascii="Arial" w:hAnsi="Arial" w:cs="Arial"/>
                <w:sz w:val="20"/>
                <w:szCs w:val="20"/>
              </w:rPr>
              <w:t>mit Beschreibung der Lösung/Methode</w:t>
            </w:r>
          </w:p>
        </w:tc>
        <w:tc>
          <w:tcPr>
            <w:tcW w:w="850" w:type="dxa"/>
            <w:shd w:val="clear" w:color="auto" w:fill="A6A6A6" w:themeFill="background1" w:themeFillShade="A6"/>
          </w:tcPr>
          <w:p w14:paraId="6F5D6F8B" w14:textId="77777777" w:rsidR="007D2E91" w:rsidRPr="000A1B8D" w:rsidRDefault="007D2E91" w:rsidP="007D2E91">
            <w:pPr>
              <w:rPr>
                <w:rFonts w:ascii="Arial" w:hAnsi="Arial" w:cs="Arial"/>
                <w:sz w:val="20"/>
                <w:szCs w:val="20"/>
              </w:rPr>
            </w:pPr>
          </w:p>
        </w:tc>
        <w:tc>
          <w:tcPr>
            <w:tcW w:w="481" w:type="dxa"/>
          </w:tcPr>
          <w:p w14:paraId="6E8D0AB3" w14:textId="77777777" w:rsidR="007D2E91" w:rsidRPr="000A1B8D" w:rsidRDefault="007D2E91" w:rsidP="007D2E91">
            <w:pPr>
              <w:rPr>
                <w:rFonts w:ascii="Arial" w:hAnsi="Arial" w:cs="Arial"/>
                <w:sz w:val="20"/>
                <w:szCs w:val="20"/>
              </w:rPr>
            </w:pPr>
          </w:p>
        </w:tc>
        <w:tc>
          <w:tcPr>
            <w:tcW w:w="705" w:type="dxa"/>
          </w:tcPr>
          <w:p w14:paraId="33E061C0" w14:textId="77777777" w:rsidR="007D2E91" w:rsidRPr="000A1B8D" w:rsidRDefault="007D2E91" w:rsidP="007D2E91">
            <w:pPr>
              <w:rPr>
                <w:rFonts w:ascii="Arial" w:hAnsi="Arial" w:cs="Arial"/>
                <w:sz w:val="20"/>
                <w:szCs w:val="20"/>
              </w:rPr>
            </w:pPr>
          </w:p>
        </w:tc>
        <w:tc>
          <w:tcPr>
            <w:tcW w:w="2613" w:type="dxa"/>
          </w:tcPr>
          <w:p w14:paraId="4212CBCE" w14:textId="77777777" w:rsidR="007D2E91" w:rsidRPr="000A1B8D" w:rsidRDefault="007D2E91" w:rsidP="007D2E91">
            <w:pPr>
              <w:rPr>
                <w:rFonts w:ascii="Arial" w:hAnsi="Arial" w:cs="Arial"/>
                <w:sz w:val="20"/>
                <w:szCs w:val="20"/>
              </w:rPr>
            </w:pPr>
          </w:p>
        </w:tc>
      </w:tr>
      <w:tr w:rsidR="00670C66" w:rsidRPr="000A1B8D" w14:paraId="42229C23" w14:textId="77777777" w:rsidTr="00B712D8">
        <w:tc>
          <w:tcPr>
            <w:tcW w:w="822" w:type="dxa"/>
          </w:tcPr>
          <w:p w14:paraId="4E4A176D" w14:textId="77777777" w:rsidR="00670C66" w:rsidRPr="000A1B8D" w:rsidRDefault="00670C66" w:rsidP="006742AD">
            <w:pPr>
              <w:pStyle w:val="Listenabsatz"/>
              <w:numPr>
                <w:ilvl w:val="0"/>
                <w:numId w:val="5"/>
              </w:numPr>
              <w:rPr>
                <w:rFonts w:ascii="Arial" w:hAnsi="Arial" w:cs="Arial"/>
                <w:sz w:val="20"/>
                <w:szCs w:val="20"/>
              </w:rPr>
            </w:pPr>
          </w:p>
        </w:tc>
        <w:tc>
          <w:tcPr>
            <w:tcW w:w="4537" w:type="dxa"/>
          </w:tcPr>
          <w:p w14:paraId="3F58536B" w14:textId="77777777" w:rsidR="00670C66" w:rsidRPr="00670C66" w:rsidRDefault="00670C66" w:rsidP="00670C66">
            <w:pPr>
              <w:rPr>
                <w:rFonts w:ascii="Arial" w:hAnsi="Arial" w:cs="Arial"/>
                <w:sz w:val="20"/>
                <w:szCs w:val="20"/>
              </w:rPr>
            </w:pPr>
            <w:r w:rsidRPr="00670C66">
              <w:rPr>
                <w:rFonts w:ascii="Arial" w:hAnsi="Arial" w:cs="Arial"/>
                <w:sz w:val="20"/>
                <w:szCs w:val="20"/>
              </w:rPr>
              <w:t>Lieferung und Montage</w:t>
            </w:r>
          </w:p>
          <w:p w14:paraId="33273F46" w14:textId="77777777" w:rsidR="00035E5B" w:rsidRPr="00035E5B" w:rsidRDefault="00035E5B" w:rsidP="00035E5B">
            <w:pPr>
              <w:rPr>
                <w:rFonts w:ascii="Arial" w:hAnsi="Arial" w:cs="Arial"/>
                <w:sz w:val="20"/>
                <w:szCs w:val="20"/>
              </w:rPr>
            </w:pPr>
            <w:r w:rsidRPr="00035E5B">
              <w:rPr>
                <w:rFonts w:ascii="Arial" w:hAnsi="Arial" w:cs="Arial"/>
                <w:sz w:val="20"/>
                <w:szCs w:val="20"/>
              </w:rPr>
              <w:t xml:space="preserve">einer Gegensprechanlage            </w:t>
            </w:r>
          </w:p>
          <w:p w14:paraId="03B3267E" w14:textId="77777777" w:rsidR="00035E5B" w:rsidRPr="00035E5B" w:rsidRDefault="00035E5B" w:rsidP="00035E5B">
            <w:pPr>
              <w:rPr>
                <w:rFonts w:ascii="Arial" w:hAnsi="Arial" w:cs="Arial"/>
                <w:sz w:val="20"/>
                <w:szCs w:val="20"/>
              </w:rPr>
            </w:pPr>
            <w:r w:rsidRPr="00035E5B">
              <w:rPr>
                <w:rFonts w:ascii="Arial" w:hAnsi="Arial" w:cs="Arial"/>
                <w:sz w:val="20"/>
                <w:szCs w:val="20"/>
              </w:rPr>
              <w:t>(Fahrerhaus / Patientenraum)</w:t>
            </w:r>
          </w:p>
          <w:p w14:paraId="0AD85CE2" w14:textId="77777777" w:rsidR="00035E5B" w:rsidRPr="00035E5B" w:rsidRDefault="00035E5B" w:rsidP="00035E5B">
            <w:pPr>
              <w:rPr>
                <w:rFonts w:ascii="Arial" w:hAnsi="Arial" w:cs="Arial"/>
                <w:sz w:val="20"/>
                <w:szCs w:val="20"/>
              </w:rPr>
            </w:pPr>
            <w:r w:rsidRPr="00035E5B">
              <w:rPr>
                <w:rFonts w:ascii="Arial" w:hAnsi="Arial" w:cs="Arial"/>
                <w:sz w:val="20"/>
                <w:szCs w:val="20"/>
              </w:rPr>
              <w:t>inkl. Mikrofon und Lautsprecher</w:t>
            </w:r>
          </w:p>
          <w:p w14:paraId="0B71807A" w14:textId="29700AEB" w:rsidR="00670C66" w:rsidRPr="000A1B8D" w:rsidRDefault="00035E5B" w:rsidP="00035E5B">
            <w:pPr>
              <w:rPr>
                <w:rFonts w:ascii="Arial" w:hAnsi="Arial" w:cs="Arial"/>
                <w:sz w:val="20"/>
                <w:szCs w:val="20"/>
              </w:rPr>
            </w:pPr>
            <w:r w:rsidRPr="00035E5B">
              <w:rPr>
                <w:rFonts w:ascii="Arial" w:hAnsi="Arial" w:cs="Arial"/>
                <w:sz w:val="20"/>
                <w:szCs w:val="20"/>
              </w:rPr>
              <w:t>Bedienung über Funktionsterminal Multi TEC 2022 im Patientenraum</w:t>
            </w:r>
          </w:p>
        </w:tc>
        <w:tc>
          <w:tcPr>
            <w:tcW w:w="850" w:type="dxa"/>
            <w:shd w:val="clear" w:color="auto" w:fill="A6A6A6" w:themeFill="background1" w:themeFillShade="A6"/>
          </w:tcPr>
          <w:p w14:paraId="1C5A6D90" w14:textId="77777777" w:rsidR="00670C66" w:rsidRPr="000A1B8D" w:rsidRDefault="00670C66" w:rsidP="007D2E91">
            <w:pPr>
              <w:rPr>
                <w:rFonts w:ascii="Arial" w:hAnsi="Arial" w:cs="Arial"/>
                <w:sz w:val="20"/>
                <w:szCs w:val="20"/>
              </w:rPr>
            </w:pPr>
          </w:p>
        </w:tc>
        <w:tc>
          <w:tcPr>
            <w:tcW w:w="481" w:type="dxa"/>
          </w:tcPr>
          <w:p w14:paraId="5429EB5A" w14:textId="77777777" w:rsidR="00670C66" w:rsidRPr="000A1B8D" w:rsidRDefault="00670C66" w:rsidP="007D2E91">
            <w:pPr>
              <w:rPr>
                <w:rFonts w:ascii="Arial" w:hAnsi="Arial" w:cs="Arial"/>
                <w:sz w:val="20"/>
                <w:szCs w:val="20"/>
              </w:rPr>
            </w:pPr>
          </w:p>
        </w:tc>
        <w:tc>
          <w:tcPr>
            <w:tcW w:w="705" w:type="dxa"/>
          </w:tcPr>
          <w:p w14:paraId="6736C4D1" w14:textId="77777777" w:rsidR="00670C66" w:rsidRPr="000A1B8D" w:rsidRDefault="00670C66" w:rsidP="007D2E91">
            <w:pPr>
              <w:rPr>
                <w:rFonts w:ascii="Arial" w:hAnsi="Arial" w:cs="Arial"/>
                <w:sz w:val="20"/>
                <w:szCs w:val="20"/>
              </w:rPr>
            </w:pPr>
          </w:p>
        </w:tc>
        <w:tc>
          <w:tcPr>
            <w:tcW w:w="2613" w:type="dxa"/>
          </w:tcPr>
          <w:p w14:paraId="3B29800F" w14:textId="77777777" w:rsidR="00670C66" w:rsidRPr="000A1B8D" w:rsidRDefault="00670C66" w:rsidP="007D2E91">
            <w:pPr>
              <w:rPr>
                <w:rFonts w:ascii="Arial" w:hAnsi="Arial" w:cs="Arial"/>
                <w:sz w:val="20"/>
                <w:szCs w:val="20"/>
              </w:rPr>
            </w:pPr>
          </w:p>
        </w:tc>
      </w:tr>
      <w:tr w:rsidR="007D2E91" w:rsidRPr="000A1B8D" w14:paraId="4EB7C7EA" w14:textId="77777777" w:rsidTr="00B712D8">
        <w:tc>
          <w:tcPr>
            <w:tcW w:w="822" w:type="dxa"/>
            <w:shd w:val="clear" w:color="auto" w:fill="auto"/>
          </w:tcPr>
          <w:p w14:paraId="2D8B92ED" w14:textId="77777777" w:rsidR="007D2E91" w:rsidRPr="000A1B8D" w:rsidRDefault="007D2E91" w:rsidP="006742AD">
            <w:pPr>
              <w:pStyle w:val="Listenabsatz"/>
              <w:numPr>
                <w:ilvl w:val="0"/>
                <w:numId w:val="5"/>
              </w:numPr>
              <w:rPr>
                <w:rFonts w:ascii="Arial" w:hAnsi="Arial" w:cs="Arial"/>
                <w:sz w:val="20"/>
                <w:szCs w:val="20"/>
              </w:rPr>
            </w:pPr>
          </w:p>
        </w:tc>
        <w:tc>
          <w:tcPr>
            <w:tcW w:w="4537" w:type="dxa"/>
            <w:shd w:val="clear" w:color="auto" w:fill="auto"/>
          </w:tcPr>
          <w:p w14:paraId="5E905521"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621EB452" w14:textId="371F3B0D" w:rsidR="007D2E91" w:rsidRPr="000A1B8D" w:rsidRDefault="007D2E91" w:rsidP="007D2E91">
            <w:pPr>
              <w:rPr>
                <w:rFonts w:ascii="Arial" w:hAnsi="Arial" w:cs="Arial"/>
                <w:sz w:val="20"/>
                <w:szCs w:val="20"/>
              </w:rPr>
            </w:pPr>
            <w:proofErr w:type="spellStart"/>
            <w:r w:rsidRPr="000A1B8D">
              <w:rPr>
                <w:rFonts w:ascii="Arial" w:hAnsi="Arial" w:cs="Arial"/>
                <w:sz w:val="20"/>
                <w:szCs w:val="20"/>
              </w:rPr>
              <w:t>Inkubatorsteckdose</w:t>
            </w:r>
            <w:proofErr w:type="spellEnd"/>
            <w:r w:rsidRPr="000A1B8D">
              <w:rPr>
                <w:rFonts w:ascii="Arial" w:hAnsi="Arial" w:cs="Arial"/>
                <w:sz w:val="20"/>
                <w:szCs w:val="20"/>
              </w:rPr>
              <w:t xml:space="preserve"> mit grüner LED-Leuchte im Deckenversorgungscenter</w:t>
            </w:r>
          </w:p>
        </w:tc>
        <w:tc>
          <w:tcPr>
            <w:tcW w:w="850" w:type="dxa"/>
            <w:shd w:val="clear" w:color="auto" w:fill="A6A6A6" w:themeFill="background1" w:themeFillShade="A6"/>
          </w:tcPr>
          <w:p w14:paraId="4EF885C1" w14:textId="77777777" w:rsidR="007D2E91" w:rsidRPr="000A1B8D" w:rsidRDefault="007D2E91" w:rsidP="007D2E91">
            <w:pPr>
              <w:rPr>
                <w:rFonts w:ascii="Arial" w:hAnsi="Arial" w:cs="Arial"/>
                <w:sz w:val="20"/>
                <w:szCs w:val="20"/>
              </w:rPr>
            </w:pPr>
          </w:p>
        </w:tc>
        <w:tc>
          <w:tcPr>
            <w:tcW w:w="481" w:type="dxa"/>
            <w:shd w:val="clear" w:color="auto" w:fill="auto"/>
          </w:tcPr>
          <w:p w14:paraId="2F302065" w14:textId="77777777" w:rsidR="007D2E91" w:rsidRPr="000A1B8D" w:rsidRDefault="007D2E91" w:rsidP="007D2E91">
            <w:pPr>
              <w:rPr>
                <w:rFonts w:ascii="Arial" w:hAnsi="Arial" w:cs="Arial"/>
                <w:sz w:val="20"/>
                <w:szCs w:val="20"/>
              </w:rPr>
            </w:pPr>
          </w:p>
        </w:tc>
        <w:tc>
          <w:tcPr>
            <w:tcW w:w="705" w:type="dxa"/>
            <w:shd w:val="clear" w:color="auto" w:fill="auto"/>
          </w:tcPr>
          <w:p w14:paraId="64579004" w14:textId="77777777" w:rsidR="007D2E91" w:rsidRPr="000A1B8D" w:rsidRDefault="007D2E91" w:rsidP="007D2E91">
            <w:pPr>
              <w:rPr>
                <w:rFonts w:ascii="Arial" w:hAnsi="Arial" w:cs="Arial"/>
                <w:sz w:val="20"/>
                <w:szCs w:val="20"/>
              </w:rPr>
            </w:pPr>
          </w:p>
        </w:tc>
        <w:tc>
          <w:tcPr>
            <w:tcW w:w="2613" w:type="dxa"/>
            <w:shd w:val="clear" w:color="auto" w:fill="auto"/>
          </w:tcPr>
          <w:p w14:paraId="0E3CD4AE" w14:textId="77777777" w:rsidR="007D2E91" w:rsidRPr="000A1B8D" w:rsidRDefault="007D2E91" w:rsidP="007D2E91">
            <w:pPr>
              <w:rPr>
                <w:rFonts w:ascii="Arial" w:hAnsi="Arial" w:cs="Arial"/>
                <w:sz w:val="20"/>
                <w:szCs w:val="20"/>
              </w:rPr>
            </w:pPr>
          </w:p>
        </w:tc>
      </w:tr>
      <w:tr w:rsidR="007D2E91" w:rsidRPr="000A1B8D" w14:paraId="446886AB" w14:textId="77777777" w:rsidTr="00B712D8">
        <w:tc>
          <w:tcPr>
            <w:tcW w:w="822" w:type="dxa"/>
          </w:tcPr>
          <w:p w14:paraId="7B7D386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DE9531C"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201CD6CC" w14:textId="0D4C7517" w:rsidR="006F5329" w:rsidRDefault="007D2E91" w:rsidP="007D2E91">
            <w:pPr>
              <w:rPr>
                <w:rFonts w:ascii="Arial" w:hAnsi="Arial" w:cs="Arial"/>
                <w:sz w:val="20"/>
                <w:szCs w:val="20"/>
              </w:rPr>
            </w:pPr>
            <w:r w:rsidRPr="000A1B8D">
              <w:rPr>
                <w:rFonts w:ascii="Arial" w:hAnsi="Arial" w:cs="Arial"/>
                <w:sz w:val="20"/>
                <w:szCs w:val="20"/>
              </w:rPr>
              <w:t>1</w:t>
            </w:r>
            <w:r w:rsidR="00C303D6">
              <w:rPr>
                <w:rFonts w:ascii="Arial" w:hAnsi="Arial" w:cs="Arial"/>
                <w:sz w:val="20"/>
                <w:szCs w:val="20"/>
              </w:rPr>
              <w:t>2</w:t>
            </w:r>
            <w:r w:rsidRPr="000A1B8D">
              <w:rPr>
                <w:rFonts w:ascii="Arial" w:hAnsi="Arial" w:cs="Arial"/>
                <w:sz w:val="20"/>
                <w:szCs w:val="20"/>
              </w:rPr>
              <w:t xml:space="preserve"> Stück Stec</w:t>
            </w:r>
            <w:r w:rsidR="006F5329">
              <w:rPr>
                <w:rFonts w:ascii="Arial" w:hAnsi="Arial" w:cs="Arial"/>
                <w:sz w:val="20"/>
                <w:szCs w:val="20"/>
              </w:rPr>
              <w:t xml:space="preserve">kdosen 12V, einzeln abgesichert, </w:t>
            </w:r>
            <w:r w:rsidR="006F5329" w:rsidRPr="006F5329">
              <w:rPr>
                <w:rFonts w:ascii="Arial" w:hAnsi="Arial" w:cs="Arial"/>
                <w:sz w:val="20"/>
                <w:szCs w:val="20"/>
              </w:rPr>
              <w:t>Ausführung gem. DIN EN 1789 inkl. einer dauerhaft sichtbaren optischen Anzeige als Bestätigung, dass Strom an der Steckdose anliegt</w:t>
            </w:r>
          </w:p>
          <w:p w14:paraId="4B261989" w14:textId="43654BE1"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0FAE77BC" w14:textId="77777777" w:rsidR="007D2E91" w:rsidRPr="000A1B8D" w:rsidRDefault="007D2E91" w:rsidP="007D2E91">
            <w:pPr>
              <w:rPr>
                <w:rFonts w:ascii="Arial" w:hAnsi="Arial" w:cs="Arial"/>
                <w:sz w:val="20"/>
                <w:szCs w:val="20"/>
              </w:rPr>
            </w:pPr>
          </w:p>
        </w:tc>
        <w:tc>
          <w:tcPr>
            <w:tcW w:w="481" w:type="dxa"/>
          </w:tcPr>
          <w:p w14:paraId="33342E68" w14:textId="77777777" w:rsidR="007D2E91" w:rsidRPr="000A1B8D" w:rsidRDefault="007D2E91" w:rsidP="007D2E91">
            <w:pPr>
              <w:rPr>
                <w:rFonts w:ascii="Arial" w:hAnsi="Arial" w:cs="Arial"/>
                <w:sz w:val="20"/>
                <w:szCs w:val="20"/>
              </w:rPr>
            </w:pPr>
          </w:p>
        </w:tc>
        <w:tc>
          <w:tcPr>
            <w:tcW w:w="705" w:type="dxa"/>
          </w:tcPr>
          <w:p w14:paraId="73E50DB7" w14:textId="77777777" w:rsidR="007D2E91" w:rsidRPr="000A1B8D" w:rsidRDefault="007D2E91" w:rsidP="007D2E91">
            <w:pPr>
              <w:rPr>
                <w:rFonts w:ascii="Arial" w:hAnsi="Arial" w:cs="Arial"/>
                <w:sz w:val="20"/>
                <w:szCs w:val="20"/>
              </w:rPr>
            </w:pPr>
          </w:p>
        </w:tc>
        <w:tc>
          <w:tcPr>
            <w:tcW w:w="2613" w:type="dxa"/>
          </w:tcPr>
          <w:p w14:paraId="354C1FB1" w14:textId="77777777" w:rsidR="007D2E91" w:rsidRPr="000A1B8D" w:rsidRDefault="007D2E91" w:rsidP="007D2E91">
            <w:pPr>
              <w:rPr>
                <w:rFonts w:ascii="Arial" w:hAnsi="Arial" w:cs="Arial"/>
                <w:sz w:val="20"/>
                <w:szCs w:val="20"/>
              </w:rPr>
            </w:pPr>
          </w:p>
        </w:tc>
      </w:tr>
      <w:tr w:rsidR="007D2E91" w:rsidRPr="000A1B8D" w14:paraId="587098C0" w14:textId="77777777" w:rsidTr="00B712D8">
        <w:tc>
          <w:tcPr>
            <w:tcW w:w="822" w:type="dxa"/>
          </w:tcPr>
          <w:p w14:paraId="79031EE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7C509B1"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2D117E54" w14:textId="04D140F8" w:rsidR="007D2E91" w:rsidRPr="000A1B8D" w:rsidRDefault="007D2E91" w:rsidP="007D2E91">
            <w:pPr>
              <w:rPr>
                <w:rFonts w:ascii="Arial" w:hAnsi="Arial" w:cs="Arial"/>
                <w:sz w:val="20"/>
                <w:szCs w:val="20"/>
              </w:rPr>
            </w:pPr>
            <w:r w:rsidRPr="000A1B8D">
              <w:rPr>
                <w:rFonts w:ascii="Arial" w:hAnsi="Arial" w:cs="Arial"/>
                <w:sz w:val="20"/>
                <w:szCs w:val="20"/>
              </w:rPr>
              <w:t>1</w:t>
            </w:r>
            <w:r w:rsidR="00C303D6">
              <w:rPr>
                <w:rFonts w:ascii="Arial" w:hAnsi="Arial" w:cs="Arial"/>
                <w:sz w:val="20"/>
                <w:szCs w:val="20"/>
              </w:rPr>
              <w:t>2</w:t>
            </w:r>
            <w:r w:rsidRPr="000A1B8D">
              <w:rPr>
                <w:rFonts w:ascii="Arial" w:hAnsi="Arial" w:cs="Arial"/>
                <w:sz w:val="20"/>
                <w:szCs w:val="20"/>
              </w:rPr>
              <w:t xml:space="preserve"> Stück Innensteckdosen 230V, einzeln abgesichert</w:t>
            </w:r>
            <w:r w:rsidR="00FC40B6">
              <w:rPr>
                <w:rFonts w:ascii="Arial" w:hAnsi="Arial" w:cs="Arial"/>
                <w:sz w:val="20"/>
                <w:szCs w:val="20"/>
              </w:rPr>
              <w:t xml:space="preserve">, </w:t>
            </w:r>
            <w:r w:rsidR="00FC40B6" w:rsidRPr="00FC40B6">
              <w:rPr>
                <w:rFonts w:ascii="Arial" w:hAnsi="Arial" w:cs="Arial"/>
                <w:sz w:val="20"/>
                <w:szCs w:val="20"/>
              </w:rPr>
              <w:t>Ausführung gem. DIN EN 1789 inkl. einer dauerhaft sichtbaren optischen Anzeige als Bestätigung, dass</w:t>
            </w:r>
            <w:r w:rsidR="00FC40B6">
              <w:rPr>
                <w:rFonts w:ascii="Arial" w:hAnsi="Arial" w:cs="Arial"/>
                <w:sz w:val="20"/>
                <w:szCs w:val="20"/>
              </w:rPr>
              <w:t xml:space="preserve"> Strom an der Steckdose anliegt</w:t>
            </w:r>
          </w:p>
          <w:p w14:paraId="13282ABE"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06FC86C8" w14:textId="77777777" w:rsidR="007D2E91" w:rsidRPr="000A1B8D" w:rsidRDefault="007D2E91" w:rsidP="007D2E91">
            <w:pPr>
              <w:rPr>
                <w:rFonts w:ascii="Arial" w:hAnsi="Arial" w:cs="Arial"/>
                <w:sz w:val="20"/>
                <w:szCs w:val="20"/>
              </w:rPr>
            </w:pPr>
          </w:p>
        </w:tc>
        <w:tc>
          <w:tcPr>
            <w:tcW w:w="481" w:type="dxa"/>
          </w:tcPr>
          <w:p w14:paraId="20CB4C46" w14:textId="77777777" w:rsidR="007D2E91" w:rsidRPr="000A1B8D" w:rsidRDefault="007D2E91" w:rsidP="007D2E91">
            <w:pPr>
              <w:rPr>
                <w:rFonts w:ascii="Arial" w:hAnsi="Arial" w:cs="Arial"/>
                <w:sz w:val="20"/>
                <w:szCs w:val="20"/>
              </w:rPr>
            </w:pPr>
          </w:p>
        </w:tc>
        <w:tc>
          <w:tcPr>
            <w:tcW w:w="705" w:type="dxa"/>
          </w:tcPr>
          <w:p w14:paraId="3239D3F3" w14:textId="77777777" w:rsidR="007D2E91" w:rsidRPr="000A1B8D" w:rsidRDefault="007D2E91" w:rsidP="007D2E91">
            <w:pPr>
              <w:rPr>
                <w:rFonts w:ascii="Arial" w:hAnsi="Arial" w:cs="Arial"/>
                <w:sz w:val="20"/>
                <w:szCs w:val="20"/>
              </w:rPr>
            </w:pPr>
          </w:p>
        </w:tc>
        <w:tc>
          <w:tcPr>
            <w:tcW w:w="2613" w:type="dxa"/>
          </w:tcPr>
          <w:p w14:paraId="6F84E5CB" w14:textId="77777777" w:rsidR="007D2E91" w:rsidRPr="000A1B8D" w:rsidRDefault="007D2E91" w:rsidP="007D2E91">
            <w:pPr>
              <w:rPr>
                <w:rFonts w:ascii="Arial" w:hAnsi="Arial" w:cs="Arial"/>
                <w:sz w:val="20"/>
                <w:szCs w:val="20"/>
              </w:rPr>
            </w:pPr>
          </w:p>
        </w:tc>
      </w:tr>
      <w:tr w:rsidR="007D2E91" w:rsidRPr="000A1B8D" w14:paraId="486FF396" w14:textId="77777777" w:rsidTr="00B712D8">
        <w:tc>
          <w:tcPr>
            <w:tcW w:w="822" w:type="dxa"/>
          </w:tcPr>
          <w:p w14:paraId="78CC1DF2"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09CA218"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440357A6" w14:textId="3ED70A37" w:rsidR="007D2E91" w:rsidRPr="000A1B8D" w:rsidRDefault="00C303D6" w:rsidP="007D2E91">
            <w:pPr>
              <w:rPr>
                <w:rFonts w:ascii="Arial" w:hAnsi="Arial" w:cs="Arial"/>
                <w:sz w:val="20"/>
                <w:szCs w:val="20"/>
              </w:rPr>
            </w:pPr>
            <w:r>
              <w:rPr>
                <w:rFonts w:ascii="Arial" w:hAnsi="Arial" w:cs="Arial"/>
                <w:sz w:val="20"/>
                <w:szCs w:val="20"/>
              </w:rPr>
              <w:t>5</w:t>
            </w:r>
            <w:r w:rsidR="007D2E91" w:rsidRPr="000A1B8D">
              <w:rPr>
                <w:rFonts w:ascii="Arial" w:hAnsi="Arial" w:cs="Arial"/>
                <w:sz w:val="20"/>
                <w:szCs w:val="20"/>
              </w:rPr>
              <w:t xml:space="preserve"> Stüc</w:t>
            </w:r>
            <w:r w:rsidR="007D2E91">
              <w:rPr>
                <w:rFonts w:ascii="Arial" w:hAnsi="Arial" w:cs="Arial"/>
                <w:sz w:val="20"/>
                <w:szCs w:val="20"/>
              </w:rPr>
              <w:t>k Doppel-USB-S</w:t>
            </w:r>
            <w:r w:rsidR="007D2E91" w:rsidRPr="000A1B8D">
              <w:rPr>
                <w:rFonts w:ascii="Arial" w:hAnsi="Arial" w:cs="Arial"/>
                <w:sz w:val="20"/>
                <w:szCs w:val="20"/>
              </w:rPr>
              <w:t>teckdosen</w:t>
            </w:r>
            <w:r>
              <w:rPr>
                <w:rFonts w:ascii="Arial" w:hAnsi="Arial" w:cs="Arial"/>
                <w:sz w:val="20"/>
                <w:szCs w:val="20"/>
              </w:rPr>
              <w:t xml:space="preserve"> (ASB-A, USB-C)</w:t>
            </w:r>
            <w:r w:rsidR="007D2E91">
              <w:rPr>
                <w:rFonts w:ascii="Arial" w:hAnsi="Arial" w:cs="Arial"/>
                <w:sz w:val="20"/>
                <w:szCs w:val="20"/>
              </w:rPr>
              <w:t>,</w:t>
            </w:r>
            <w:r w:rsidR="007D2E91" w:rsidRPr="000A1B8D">
              <w:rPr>
                <w:rFonts w:ascii="Arial" w:hAnsi="Arial" w:cs="Arial"/>
                <w:sz w:val="20"/>
                <w:szCs w:val="20"/>
              </w:rPr>
              <w:t xml:space="preserve"> einzeln abgesichert</w:t>
            </w:r>
            <w:r w:rsidR="00FC40B6">
              <w:rPr>
                <w:rFonts w:ascii="Arial" w:hAnsi="Arial" w:cs="Arial"/>
                <w:sz w:val="20"/>
                <w:szCs w:val="20"/>
              </w:rPr>
              <w:t xml:space="preserve">, </w:t>
            </w:r>
            <w:r w:rsidR="00FC40B6" w:rsidRPr="00FC40B6">
              <w:rPr>
                <w:rFonts w:ascii="Arial" w:hAnsi="Arial" w:cs="Arial"/>
                <w:sz w:val="20"/>
                <w:szCs w:val="20"/>
              </w:rPr>
              <w:t>Ausführung gem. DIN EN 1789 inkl. einer dauerhaft sichtbaren optischen Anzeige als Bestätigung, dass Strom an der Steckdose</w:t>
            </w:r>
            <w:r w:rsidR="00FC40B6">
              <w:rPr>
                <w:rFonts w:ascii="Arial" w:hAnsi="Arial" w:cs="Arial"/>
                <w:sz w:val="20"/>
                <w:szCs w:val="20"/>
              </w:rPr>
              <w:t xml:space="preserve"> anliegt</w:t>
            </w:r>
          </w:p>
          <w:p w14:paraId="49A5B810" w14:textId="4F46488E"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75930E0F" w14:textId="77777777" w:rsidR="007D2E91" w:rsidRPr="000A1B8D" w:rsidRDefault="007D2E91" w:rsidP="007D2E91">
            <w:pPr>
              <w:rPr>
                <w:rFonts w:ascii="Arial" w:hAnsi="Arial" w:cs="Arial"/>
                <w:sz w:val="20"/>
                <w:szCs w:val="20"/>
              </w:rPr>
            </w:pPr>
          </w:p>
        </w:tc>
        <w:tc>
          <w:tcPr>
            <w:tcW w:w="481" w:type="dxa"/>
          </w:tcPr>
          <w:p w14:paraId="258F43E5" w14:textId="77777777" w:rsidR="007D2E91" w:rsidRPr="000A1B8D" w:rsidRDefault="007D2E91" w:rsidP="007D2E91">
            <w:pPr>
              <w:rPr>
                <w:rFonts w:ascii="Arial" w:hAnsi="Arial" w:cs="Arial"/>
                <w:sz w:val="20"/>
                <w:szCs w:val="20"/>
              </w:rPr>
            </w:pPr>
          </w:p>
        </w:tc>
        <w:tc>
          <w:tcPr>
            <w:tcW w:w="705" w:type="dxa"/>
          </w:tcPr>
          <w:p w14:paraId="042C7825" w14:textId="77777777" w:rsidR="007D2E91" w:rsidRPr="000A1B8D" w:rsidRDefault="007D2E91" w:rsidP="007D2E91">
            <w:pPr>
              <w:rPr>
                <w:rFonts w:ascii="Arial" w:hAnsi="Arial" w:cs="Arial"/>
                <w:sz w:val="20"/>
                <w:szCs w:val="20"/>
              </w:rPr>
            </w:pPr>
          </w:p>
        </w:tc>
        <w:tc>
          <w:tcPr>
            <w:tcW w:w="2613" w:type="dxa"/>
          </w:tcPr>
          <w:p w14:paraId="3909CFA6" w14:textId="77777777" w:rsidR="007D2E91" w:rsidRPr="000A1B8D" w:rsidRDefault="007D2E91" w:rsidP="007D2E91">
            <w:pPr>
              <w:rPr>
                <w:rFonts w:ascii="Arial" w:hAnsi="Arial" w:cs="Arial"/>
                <w:sz w:val="20"/>
                <w:szCs w:val="20"/>
              </w:rPr>
            </w:pPr>
          </w:p>
        </w:tc>
      </w:tr>
      <w:tr w:rsidR="007D2E91" w:rsidRPr="000A1B8D" w14:paraId="038CCCFF" w14:textId="77777777" w:rsidTr="00B712D8">
        <w:tc>
          <w:tcPr>
            <w:tcW w:w="822" w:type="dxa"/>
          </w:tcPr>
          <w:p w14:paraId="72A0EF4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307E4AA"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00DC0309" w14:textId="77777777" w:rsidR="007D2E91" w:rsidRPr="000A1B8D" w:rsidRDefault="007D2E91" w:rsidP="007D2E91">
            <w:pPr>
              <w:rPr>
                <w:rFonts w:ascii="Arial" w:hAnsi="Arial" w:cs="Arial"/>
                <w:sz w:val="20"/>
                <w:szCs w:val="20"/>
              </w:rPr>
            </w:pPr>
            <w:r w:rsidRPr="000A1B8D">
              <w:rPr>
                <w:rFonts w:ascii="Arial" w:hAnsi="Arial" w:cs="Arial"/>
                <w:sz w:val="20"/>
                <w:szCs w:val="20"/>
              </w:rPr>
              <w:t>Geeigneter Heizlüfter über 230 V-Anschluss und Thermostat zum Einbau im Fahrerhaus</w:t>
            </w:r>
          </w:p>
          <w:p w14:paraId="136D295E"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5DD8BE5C" w14:textId="77777777" w:rsidR="007D2E91" w:rsidRPr="000A1B8D" w:rsidRDefault="007D2E91" w:rsidP="007D2E91">
            <w:pPr>
              <w:rPr>
                <w:rFonts w:ascii="Arial" w:hAnsi="Arial" w:cs="Arial"/>
                <w:sz w:val="20"/>
                <w:szCs w:val="20"/>
              </w:rPr>
            </w:pPr>
          </w:p>
        </w:tc>
        <w:tc>
          <w:tcPr>
            <w:tcW w:w="481" w:type="dxa"/>
          </w:tcPr>
          <w:p w14:paraId="5F0BB223" w14:textId="77777777" w:rsidR="007D2E91" w:rsidRPr="000A1B8D" w:rsidRDefault="007D2E91" w:rsidP="007D2E91">
            <w:pPr>
              <w:rPr>
                <w:rFonts w:ascii="Arial" w:hAnsi="Arial" w:cs="Arial"/>
                <w:sz w:val="20"/>
                <w:szCs w:val="20"/>
              </w:rPr>
            </w:pPr>
          </w:p>
        </w:tc>
        <w:tc>
          <w:tcPr>
            <w:tcW w:w="705" w:type="dxa"/>
          </w:tcPr>
          <w:p w14:paraId="5EBDE1A6" w14:textId="77777777" w:rsidR="007D2E91" w:rsidRPr="000A1B8D" w:rsidRDefault="007D2E91" w:rsidP="007D2E91">
            <w:pPr>
              <w:rPr>
                <w:rFonts w:ascii="Arial" w:hAnsi="Arial" w:cs="Arial"/>
                <w:sz w:val="20"/>
                <w:szCs w:val="20"/>
              </w:rPr>
            </w:pPr>
          </w:p>
        </w:tc>
        <w:tc>
          <w:tcPr>
            <w:tcW w:w="2613" w:type="dxa"/>
          </w:tcPr>
          <w:p w14:paraId="35867D97" w14:textId="77777777" w:rsidR="007D2E91" w:rsidRPr="000A1B8D" w:rsidRDefault="007D2E91" w:rsidP="007D2E91">
            <w:pPr>
              <w:rPr>
                <w:rFonts w:ascii="Arial" w:hAnsi="Arial" w:cs="Arial"/>
                <w:sz w:val="20"/>
                <w:szCs w:val="20"/>
              </w:rPr>
            </w:pPr>
          </w:p>
        </w:tc>
      </w:tr>
      <w:tr w:rsidR="007D2E91" w:rsidRPr="000A1B8D" w14:paraId="18807173" w14:textId="77777777" w:rsidTr="00B712D8">
        <w:tc>
          <w:tcPr>
            <w:tcW w:w="822" w:type="dxa"/>
          </w:tcPr>
          <w:p w14:paraId="4BA0FC8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A0468C2"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1633D0A4" w14:textId="523F8C5F" w:rsidR="007D2E91" w:rsidRPr="000A1B8D" w:rsidRDefault="007D2E91" w:rsidP="007D2E91">
            <w:pPr>
              <w:rPr>
                <w:rFonts w:ascii="Arial" w:hAnsi="Arial" w:cs="Arial"/>
                <w:sz w:val="20"/>
                <w:szCs w:val="20"/>
              </w:rPr>
            </w:pPr>
            <w:r w:rsidRPr="000A1B8D">
              <w:rPr>
                <w:rFonts w:ascii="Arial" w:hAnsi="Arial" w:cs="Arial"/>
                <w:sz w:val="20"/>
                <w:szCs w:val="20"/>
              </w:rPr>
              <w:t xml:space="preserve">Geeigneter </w:t>
            </w:r>
            <w:r w:rsidRPr="000A1B8D">
              <w:rPr>
                <w:rFonts w:ascii="Arial" w:hAnsi="Arial" w:cs="Arial"/>
                <w:vanish/>
                <w:sz w:val="20"/>
                <w:szCs w:val="20"/>
              </w:rPr>
              <w:t>eiHHHHH</w:t>
            </w:r>
            <w:r w:rsidRPr="000A1B8D">
              <w:rPr>
                <w:rFonts w:ascii="Arial" w:hAnsi="Arial" w:cs="Arial"/>
                <w:sz w:val="20"/>
                <w:szCs w:val="20"/>
              </w:rPr>
              <w:t xml:space="preserve">Heizlüfter 230V, </w:t>
            </w:r>
            <w:r w:rsidR="00C303D6">
              <w:rPr>
                <w:rFonts w:ascii="Arial" w:hAnsi="Arial" w:cs="Arial"/>
                <w:sz w:val="20"/>
                <w:szCs w:val="20"/>
              </w:rPr>
              <w:t xml:space="preserve">min. </w:t>
            </w:r>
            <w:r w:rsidRPr="000A1B8D">
              <w:rPr>
                <w:rFonts w:ascii="Arial" w:hAnsi="Arial" w:cs="Arial"/>
                <w:sz w:val="20"/>
                <w:szCs w:val="20"/>
              </w:rPr>
              <w:t xml:space="preserve">2000W, schaltbar am Gerät, elektronisch geregelt (über </w:t>
            </w:r>
            <w:r w:rsidRPr="000A1B8D">
              <w:rPr>
                <w:rFonts w:ascii="Arial" w:hAnsi="Arial" w:cs="Arial"/>
                <w:sz w:val="20"/>
                <w:szCs w:val="20"/>
              </w:rPr>
              <w:lastRenderedPageBreak/>
              <w:t>Thermostat) inklusive 230V-Steckdose zum Einbau in den Patientenraum,</w:t>
            </w:r>
          </w:p>
          <w:p w14:paraId="5CD7E849" w14:textId="77777777" w:rsidR="007D2E91" w:rsidRPr="000A1B8D" w:rsidRDefault="007D2E91" w:rsidP="007D2E91">
            <w:pPr>
              <w:rPr>
                <w:rFonts w:ascii="Arial" w:hAnsi="Arial" w:cs="Arial"/>
                <w:vanish/>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61F72803" w14:textId="77777777" w:rsidR="007D2E91" w:rsidRPr="000A1B8D" w:rsidRDefault="007D2E91" w:rsidP="007D2E91">
            <w:pPr>
              <w:rPr>
                <w:rFonts w:ascii="Arial" w:hAnsi="Arial" w:cs="Arial"/>
                <w:sz w:val="20"/>
                <w:szCs w:val="20"/>
              </w:rPr>
            </w:pPr>
          </w:p>
        </w:tc>
        <w:tc>
          <w:tcPr>
            <w:tcW w:w="481" w:type="dxa"/>
          </w:tcPr>
          <w:p w14:paraId="61C6DFB8" w14:textId="77777777" w:rsidR="007D2E91" w:rsidRPr="000A1B8D" w:rsidRDefault="007D2E91" w:rsidP="007D2E91">
            <w:pPr>
              <w:rPr>
                <w:rFonts w:ascii="Arial" w:hAnsi="Arial" w:cs="Arial"/>
                <w:sz w:val="20"/>
                <w:szCs w:val="20"/>
              </w:rPr>
            </w:pPr>
          </w:p>
        </w:tc>
        <w:tc>
          <w:tcPr>
            <w:tcW w:w="705" w:type="dxa"/>
          </w:tcPr>
          <w:p w14:paraId="25816D83" w14:textId="77777777" w:rsidR="007D2E91" w:rsidRPr="000A1B8D" w:rsidRDefault="007D2E91" w:rsidP="007D2E91">
            <w:pPr>
              <w:rPr>
                <w:rFonts w:ascii="Arial" w:hAnsi="Arial" w:cs="Arial"/>
                <w:sz w:val="20"/>
                <w:szCs w:val="20"/>
              </w:rPr>
            </w:pPr>
          </w:p>
        </w:tc>
        <w:tc>
          <w:tcPr>
            <w:tcW w:w="2613" w:type="dxa"/>
          </w:tcPr>
          <w:p w14:paraId="715301FE" w14:textId="77777777" w:rsidR="007D2E91" w:rsidRPr="000A1B8D" w:rsidRDefault="007D2E91" w:rsidP="007D2E91">
            <w:pPr>
              <w:rPr>
                <w:rFonts w:ascii="Arial" w:hAnsi="Arial" w:cs="Arial"/>
                <w:sz w:val="20"/>
                <w:szCs w:val="20"/>
              </w:rPr>
            </w:pPr>
          </w:p>
        </w:tc>
      </w:tr>
      <w:tr w:rsidR="007D2E91" w:rsidRPr="000A1B8D" w14:paraId="13D42184" w14:textId="77777777" w:rsidTr="00B712D8">
        <w:tc>
          <w:tcPr>
            <w:tcW w:w="822" w:type="dxa"/>
          </w:tcPr>
          <w:p w14:paraId="128D0C2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8177FDE"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489149BB" w14:textId="62D9B264" w:rsidR="007D2E91" w:rsidRPr="000A1B8D" w:rsidRDefault="007D2E91" w:rsidP="007D2E91">
            <w:pPr>
              <w:rPr>
                <w:rFonts w:ascii="Arial" w:hAnsi="Arial" w:cs="Arial"/>
                <w:sz w:val="20"/>
                <w:szCs w:val="20"/>
              </w:rPr>
            </w:pPr>
            <w:r w:rsidRPr="000A1B8D">
              <w:rPr>
                <w:rFonts w:ascii="Arial" w:hAnsi="Arial" w:cs="Arial"/>
                <w:sz w:val="20"/>
                <w:szCs w:val="20"/>
              </w:rPr>
              <w:t>Elektrischer Dachlüfter zur Be- und Entlüftung des Patientenraumes, schaltbar am Bedienpanel des Deckenversorgungscenters</w:t>
            </w:r>
          </w:p>
        </w:tc>
        <w:tc>
          <w:tcPr>
            <w:tcW w:w="850" w:type="dxa"/>
            <w:shd w:val="clear" w:color="auto" w:fill="A6A6A6" w:themeFill="background1" w:themeFillShade="A6"/>
          </w:tcPr>
          <w:p w14:paraId="08C65BDC" w14:textId="77777777" w:rsidR="007D2E91" w:rsidRPr="000A1B8D" w:rsidRDefault="007D2E91" w:rsidP="007D2E91">
            <w:pPr>
              <w:rPr>
                <w:rFonts w:ascii="Arial" w:hAnsi="Arial" w:cs="Arial"/>
                <w:sz w:val="20"/>
                <w:szCs w:val="20"/>
              </w:rPr>
            </w:pPr>
          </w:p>
        </w:tc>
        <w:tc>
          <w:tcPr>
            <w:tcW w:w="481" w:type="dxa"/>
          </w:tcPr>
          <w:p w14:paraId="3CBEC0FE" w14:textId="77777777" w:rsidR="007D2E91" w:rsidRPr="000A1B8D" w:rsidRDefault="007D2E91" w:rsidP="007D2E91">
            <w:pPr>
              <w:rPr>
                <w:rFonts w:ascii="Arial" w:hAnsi="Arial" w:cs="Arial"/>
                <w:sz w:val="20"/>
                <w:szCs w:val="20"/>
              </w:rPr>
            </w:pPr>
          </w:p>
        </w:tc>
        <w:tc>
          <w:tcPr>
            <w:tcW w:w="705" w:type="dxa"/>
          </w:tcPr>
          <w:p w14:paraId="7CFEA158" w14:textId="77777777" w:rsidR="007D2E91" w:rsidRPr="000A1B8D" w:rsidRDefault="007D2E91" w:rsidP="007D2E91">
            <w:pPr>
              <w:rPr>
                <w:rFonts w:ascii="Arial" w:hAnsi="Arial" w:cs="Arial"/>
                <w:sz w:val="20"/>
                <w:szCs w:val="20"/>
              </w:rPr>
            </w:pPr>
          </w:p>
        </w:tc>
        <w:tc>
          <w:tcPr>
            <w:tcW w:w="2613" w:type="dxa"/>
          </w:tcPr>
          <w:p w14:paraId="4F809B56" w14:textId="77777777" w:rsidR="007D2E91" w:rsidRPr="000A1B8D" w:rsidRDefault="007D2E91" w:rsidP="007D2E91">
            <w:pPr>
              <w:rPr>
                <w:rFonts w:ascii="Arial" w:hAnsi="Arial" w:cs="Arial"/>
                <w:sz w:val="20"/>
                <w:szCs w:val="20"/>
              </w:rPr>
            </w:pPr>
          </w:p>
        </w:tc>
      </w:tr>
      <w:tr w:rsidR="007D2E91" w:rsidRPr="000A1B8D" w14:paraId="051ECC3F" w14:textId="77777777" w:rsidTr="00B712D8">
        <w:tc>
          <w:tcPr>
            <w:tcW w:w="822" w:type="dxa"/>
          </w:tcPr>
          <w:p w14:paraId="4C166E50"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392D718"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03527A01" w14:textId="4EEEEEBE" w:rsidR="007D2E91" w:rsidRPr="000A1B8D" w:rsidRDefault="007D2E91" w:rsidP="007D2E91">
            <w:pPr>
              <w:rPr>
                <w:rFonts w:ascii="Arial" w:hAnsi="Arial" w:cs="Arial"/>
                <w:sz w:val="20"/>
                <w:szCs w:val="20"/>
              </w:rPr>
            </w:pPr>
            <w:r w:rsidRPr="000A1B8D">
              <w:rPr>
                <w:rFonts w:ascii="Arial" w:hAnsi="Arial" w:cs="Arial"/>
                <w:sz w:val="20"/>
                <w:szCs w:val="20"/>
              </w:rPr>
              <w:t>1 Stück Spotleuchten (LED) im Deckenversorgung</w:t>
            </w:r>
            <w:r>
              <w:rPr>
                <w:rFonts w:ascii="Arial" w:hAnsi="Arial" w:cs="Arial"/>
                <w:sz w:val="20"/>
                <w:szCs w:val="20"/>
              </w:rPr>
              <w:t xml:space="preserve">scenter über der </w:t>
            </w:r>
            <w:proofErr w:type="spellStart"/>
            <w:r>
              <w:rPr>
                <w:rFonts w:ascii="Arial" w:hAnsi="Arial" w:cs="Arial"/>
                <w:sz w:val="20"/>
                <w:szCs w:val="20"/>
              </w:rPr>
              <w:t>Tragenlagerung</w:t>
            </w:r>
            <w:proofErr w:type="spellEnd"/>
            <w:r>
              <w:rPr>
                <w:rFonts w:ascii="Arial" w:hAnsi="Arial" w:cs="Arial"/>
                <w:sz w:val="20"/>
                <w:szCs w:val="20"/>
              </w:rPr>
              <w:t xml:space="preserve">, </w:t>
            </w:r>
            <w:r w:rsidRPr="009057B0">
              <w:rPr>
                <w:rFonts w:ascii="Arial" w:hAnsi="Arial" w:cs="Arial"/>
                <w:sz w:val="20"/>
                <w:szCs w:val="20"/>
              </w:rPr>
              <w:t>schaltbar am Bedienpanel des Deckenversorgungscenters</w:t>
            </w:r>
          </w:p>
        </w:tc>
        <w:tc>
          <w:tcPr>
            <w:tcW w:w="850" w:type="dxa"/>
            <w:shd w:val="clear" w:color="auto" w:fill="A6A6A6" w:themeFill="background1" w:themeFillShade="A6"/>
          </w:tcPr>
          <w:p w14:paraId="0E1F3A61" w14:textId="77777777" w:rsidR="007D2E91" w:rsidRPr="000A1B8D" w:rsidRDefault="007D2E91" w:rsidP="007D2E91">
            <w:pPr>
              <w:rPr>
                <w:rFonts w:ascii="Arial" w:hAnsi="Arial" w:cs="Arial"/>
                <w:sz w:val="20"/>
                <w:szCs w:val="20"/>
              </w:rPr>
            </w:pPr>
          </w:p>
        </w:tc>
        <w:tc>
          <w:tcPr>
            <w:tcW w:w="481" w:type="dxa"/>
          </w:tcPr>
          <w:p w14:paraId="5F0F4FB0" w14:textId="77777777" w:rsidR="007D2E91" w:rsidRPr="000A1B8D" w:rsidRDefault="007D2E91" w:rsidP="007D2E91">
            <w:pPr>
              <w:rPr>
                <w:rFonts w:ascii="Arial" w:hAnsi="Arial" w:cs="Arial"/>
                <w:sz w:val="20"/>
                <w:szCs w:val="20"/>
              </w:rPr>
            </w:pPr>
          </w:p>
        </w:tc>
        <w:tc>
          <w:tcPr>
            <w:tcW w:w="705" w:type="dxa"/>
          </w:tcPr>
          <w:p w14:paraId="69710979" w14:textId="77777777" w:rsidR="007D2E91" w:rsidRPr="000A1B8D" w:rsidRDefault="007D2E91" w:rsidP="007D2E91">
            <w:pPr>
              <w:rPr>
                <w:rFonts w:ascii="Arial" w:hAnsi="Arial" w:cs="Arial"/>
                <w:sz w:val="20"/>
                <w:szCs w:val="20"/>
              </w:rPr>
            </w:pPr>
          </w:p>
        </w:tc>
        <w:tc>
          <w:tcPr>
            <w:tcW w:w="2613" w:type="dxa"/>
          </w:tcPr>
          <w:p w14:paraId="30854E6F" w14:textId="77777777" w:rsidR="007D2E91" w:rsidRPr="000A1B8D" w:rsidRDefault="007D2E91" w:rsidP="007D2E91">
            <w:pPr>
              <w:rPr>
                <w:rFonts w:ascii="Arial" w:hAnsi="Arial" w:cs="Arial"/>
                <w:sz w:val="20"/>
                <w:szCs w:val="20"/>
              </w:rPr>
            </w:pPr>
          </w:p>
        </w:tc>
      </w:tr>
      <w:tr w:rsidR="007D2E91" w:rsidRPr="000A1B8D" w14:paraId="6EBA19E7" w14:textId="77777777" w:rsidTr="00B712D8">
        <w:tc>
          <w:tcPr>
            <w:tcW w:w="822" w:type="dxa"/>
          </w:tcPr>
          <w:p w14:paraId="098E512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3CBE47D"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0096667" w14:textId="77777777" w:rsidR="007D2E91" w:rsidRPr="000A1B8D" w:rsidRDefault="007D2E91" w:rsidP="007D2E91">
            <w:pPr>
              <w:rPr>
                <w:rFonts w:ascii="Arial" w:hAnsi="Arial" w:cs="Arial"/>
                <w:sz w:val="20"/>
                <w:szCs w:val="20"/>
              </w:rPr>
            </w:pPr>
            <w:r w:rsidRPr="000A1B8D">
              <w:rPr>
                <w:rFonts w:ascii="Arial" w:hAnsi="Arial" w:cs="Arial"/>
                <w:sz w:val="20"/>
                <w:szCs w:val="20"/>
              </w:rPr>
              <w:t>je 1 Stück LED-Lichtleiste, bedienbar über Bedienpanel im Deckenversorgungscenter</w:t>
            </w:r>
          </w:p>
          <w:p w14:paraId="4376556B" w14:textId="77777777" w:rsidR="007D2E91" w:rsidRDefault="007D2E91" w:rsidP="006742AD">
            <w:pPr>
              <w:pStyle w:val="Listenabsatz"/>
              <w:numPr>
                <w:ilvl w:val="0"/>
                <w:numId w:val="11"/>
              </w:numPr>
              <w:rPr>
                <w:rFonts w:ascii="Arial" w:hAnsi="Arial" w:cs="Arial"/>
                <w:sz w:val="20"/>
                <w:szCs w:val="20"/>
              </w:rPr>
            </w:pPr>
            <w:r w:rsidRPr="00576820">
              <w:rPr>
                <w:rFonts w:ascii="Arial" w:hAnsi="Arial" w:cs="Arial"/>
                <w:sz w:val="20"/>
                <w:szCs w:val="20"/>
              </w:rPr>
              <w:t>Einmal über Arbeitsfläche vorne am Schranksystem zum Fahrerhaus</w:t>
            </w:r>
          </w:p>
          <w:p w14:paraId="73AA52D5" w14:textId="3BB9EBC1" w:rsidR="00FB3F9F" w:rsidRPr="00576820" w:rsidRDefault="00FB3F9F" w:rsidP="006742AD">
            <w:pPr>
              <w:pStyle w:val="Listenabsatz"/>
              <w:numPr>
                <w:ilvl w:val="0"/>
                <w:numId w:val="11"/>
              </w:numPr>
              <w:rPr>
                <w:rFonts w:ascii="Arial" w:hAnsi="Arial" w:cs="Arial"/>
                <w:sz w:val="20"/>
                <w:szCs w:val="20"/>
              </w:rPr>
            </w:pPr>
            <w:r>
              <w:rPr>
                <w:rFonts w:ascii="Arial" w:hAnsi="Arial" w:cs="Arial"/>
                <w:sz w:val="20"/>
                <w:szCs w:val="20"/>
              </w:rPr>
              <w:t>Einmal unter dem Hängeschrank SW links</w:t>
            </w:r>
          </w:p>
        </w:tc>
        <w:tc>
          <w:tcPr>
            <w:tcW w:w="850" w:type="dxa"/>
            <w:shd w:val="clear" w:color="auto" w:fill="A6A6A6" w:themeFill="background1" w:themeFillShade="A6"/>
          </w:tcPr>
          <w:p w14:paraId="6838B847" w14:textId="77777777" w:rsidR="007D2E91" w:rsidRPr="000A1B8D" w:rsidRDefault="007D2E91" w:rsidP="007D2E91">
            <w:pPr>
              <w:rPr>
                <w:rFonts w:ascii="Arial" w:hAnsi="Arial" w:cs="Arial"/>
                <w:sz w:val="20"/>
                <w:szCs w:val="20"/>
              </w:rPr>
            </w:pPr>
          </w:p>
        </w:tc>
        <w:tc>
          <w:tcPr>
            <w:tcW w:w="481" w:type="dxa"/>
          </w:tcPr>
          <w:p w14:paraId="63026238" w14:textId="77777777" w:rsidR="007D2E91" w:rsidRPr="000A1B8D" w:rsidRDefault="007D2E91" w:rsidP="007D2E91">
            <w:pPr>
              <w:rPr>
                <w:rFonts w:ascii="Arial" w:hAnsi="Arial" w:cs="Arial"/>
                <w:sz w:val="20"/>
                <w:szCs w:val="20"/>
              </w:rPr>
            </w:pPr>
          </w:p>
        </w:tc>
        <w:tc>
          <w:tcPr>
            <w:tcW w:w="705" w:type="dxa"/>
          </w:tcPr>
          <w:p w14:paraId="6D7EE3CB" w14:textId="77777777" w:rsidR="007D2E91" w:rsidRPr="000A1B8D" w:rsidRDefault="007D2E91" w:rsidP="007D2E91">
            <w:pPr>
              <w:rPr>
                <w:rFonts w:ascii="Arial" w:hAnsi="Arial" w:cs="Arial"/>
                <w:sz w:val="20"/>
                <w:szCs w:val="20"/>
              </w:rPr>
            </w:pPr>
          </w:p>
        </w:tc>
        <w:tc>
          <w:tcPr>
            <w:tcW w:w="2613" w:type="dxa"/>
          </w:tcPr>
          <w:p w14:paraId="37F5E0B4" w14:textId="77777777" w:rsidR="007D2E91" w:rsidRPr="000A1B8D" w:rsidRDefault="007D2E91" w:rsidP="007D2E91">
            <w:pPr>
              <w:rPr>
                <w:rFonts w:ascii="Arial" w:hAnsi="Arial" w:cs="Arial"/>
                <w:sz w:val="20"/>
                <w:szCs w:val="20"/>
              </w:rPr>
            </w:pPr>
          </w:p>
        </w:tc>
      </w:tr>
      <w:tr w:rsidR="007D2E91" w:rsidRPr="000A1B8D" w14:paraId="65CCADBA" w14:textId="77777777" w:rsidTr="00B712D8">
        <w:tc>
          <w:tcPr>
            <w:tcW w:w="822" w:type="dxa"/>
          </w:tcPr>
          <w:p w14:paraId="74809BD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4E68628" w14:textId="63B97208" w:rsidR="007D2E91" w:rsidRPr="0033659D" w:rsidRDefault="007D2E91" w:rsidP="007D2E91">
            <w:pPr>
              <w:rPr>
                <w:rFonts w:ascii="Arial" w:hAnsi="Arial" w:cs="Arial"/>
                <w:sz w:val="20"/>
                <w:szCs w:val="20"/>
              </w:rPr>
            </w:pPr>
            <w:r w:rsidRPr="0033659D">
              <w:rPr>
                <w:rFonts w:ascii="Arial" w:hAnsi="Arial" w:cs="Arial"/>
                <w:sz w:val="20"/>
                <w:szCs w:val="20"/>
              </w:rPr>
              <w:t>Lieferung und Montage</w:t>
            </w:r>
          </w:p>
          <w:p w14:paraId="037569EF" w14:textId="77777777" w:rsidR="007D2E91" w:rsidRPr="0033659D" w:rsidRDefault="007D2E91" w:rsidP="007D2E91">
            <w:pPr>
              <w:rPr>
                <w:rFonts w:ascii="Arial" w:hAnsi="Arial" w:cs="Arial"/>
                <w:sz w:val="20"/>
                <w:szCs w:val="20"/>
              </w:rPr>
            </w:pPr>
            <w:r w:rsidRPr="0033659D">
              <w:rPr>
                <w:rFonts w:ascii="Arial" w:hAnsi="Arial" w:cs="Arial"/>
                <w:sz w:val="20"/>
                <w:szCs w:val="20"/>
              </w:rPr>
              <w:t>Alkoven Integralversion mit:</w:t>
            </w:r>
          </w:p>
          <w:p w14:paraId="6CCDF797" w14:textId="40C91256" w:rsidR="007D2E91" w:rsidRPr="0033659D" w:rsidRDefault="007D2E91" w:rsidP="006742AD">
            <w:pPr>
              <w:pStyle w:val="Listenabsatz"/>
              <w:numPr>
                <w:ilvl w:val="0"/>
                <w:numId w:val="12"/>
              </w:numPr>
              <w:rPr>
                <w:rFonts w:ascii="Arial" w:hAnsi="Arial" w:cs="Arial"/>
                <w:sz w:val="20"/>
                <w:szCs w:val="20"/>
              </w:rPr>
            </w:pPr>
            <w:r w:rsidRPr="0033659D">
              <w:rPr>
                <w:rFonts w:ascii="Arial" w:hAnsi="Arial" w:cs="Arial"/>
                <w:sz w:val="20"/>
                <w:szCs w:val="20"/>
              </w:rPr>
              <w:t>je 3 Lichtblöcke mit insgesamt 270 Grad Abstrahlwinkel links und rechts, verbaut unter einer gemeinsamen Blaulichthaube. Ausgestattet mit blauen Hochleistungs-LEDs mit gerichteter Optik und Weitwinkeloptik. System mit Tag-Nachtschaltung.</w:t>
            </w:r>
          </w:p>
          <w:p w14:paraId="03EAA060" w14:textId="2F030294" w:rsidR="007D2E91" w:rsidRPr="0033659D" w:rsidRDefault="007D2E91" w:rsidP="006742AD">
            <w:pPr>
              <w:pStyle w:val="Listenabsatz"/>
              <w:numPr>
                <w:ilvl w:val="0"/>
                <w:numId w:val="12"/>
              </w:numPr>
              <w:rPr>
                <w:rFonts w:ascii="Arial" w:hAnsi="Arial" w:cs="Arial"/>
                <w:sz w:val="20"/>
                <w:szCs w:val="20"/>
              </w:rPr>
            </w:pPr>
            <w:r w:rsidRPr="0033659D">
              <w:rPr>
                <w:rFonts w:ascii="Arial" w:hAnsi="Arial" w:cs="Arial"/>
                <w:sz w:val="20"/>
                <w:szCs w:val="20"/>
              </w:rPr>
              <w:t>Powerblitz Alkoven für Integralversion mit je einem Lichtblock links und rechts. Ausgestattet mit blauen Hochleistungs-LEDs für Fernwirkung.</w:t>
            </w:r>
          </w:p>
          <w:p w14:paraId="26C8F2A2" w14:textId="24470AF0" w:rsidR="007D2E91" w:rsidRPr="0033659D" w:rsidRDefault="007D2E91" w:rsidP="007D2E91">
            <w:pPr>
              <w:rPr>
                <w:rFonts w:ascii="Arial" w:hAnsi="Arial" w:cs="Arial"/>
                <w:sz w:val="20"/>
                <w:szCs w:val="20"/>
              </w:rPr>
            </w:pPr>
            <w:r w:rsidRPr="0033659D">
              <w:rPr>
                <w:rFonts w:ascii="Arial" w:hAnsi="Arial" w:cs="Arial"/>
                <w:sz w:val="20"/>
                <w:szCs w:val="20"/>
              </w:rPr>
              <w:t>Heck-Balkenkonsole für Integralversion mit:</w:t>
            </w:r>
          </w:p>
          <w:p w14:paraId="5497F3B5" w14:textId="310B300E" w:rsidR="007D2E91" w:rsidRPr="0033659D"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je 3 Lichtblöcke mit insgesamt 270 Grad Abstrahlwinkel links und rechts, Ausgestattet mit blauen Hochleistungs-LEDs mit gerichteter Optik und Weitwinkeloptik.</w:t>
            </w:r>
          </w:p>
          <w:p w14:paraId="506D60B5" w14:textId="44DAA654" w:rsidR="007D2E91" w:rsidRPr="0033659D"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je 4 gelbe und 4 rote Hochleistungs-LEDs links und rechts für Blinker, Brems- und Schlusslicht, verbaut unter einer gemeinsamen Blaulichthaube</w:t>
            </w:r>
          </w:p>
          <w:p w14:paraId="0F23D5C6" w14:textId="577D0A13" w:rsidR="007D2E91" w:rsidRPr="0033659D"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2 integrierte Arbeitsscheinwerfer Typ: VL4-900, Tageslichtweiß, 900 lm, IP6</w:t>
            </w:r>
          </w:p>
          <w:p w14:paraId="6CCCD47C" w14:textId="46912593" w:rsidR="007D2E91" w:rsidRPr="0033659D"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System mit Tag-Nachtschaltung</w:t>
            </w:r>
          </w:p>
          <w:p w14:paraId="090084CC" w14:textId="2609795D" w:rsidR="007D2E91"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 xml:space="preserve">Anbaumöglichkeit für Rückfahrkamera und zusätzliche </w:t>
            </w:r>
            <w:r w:rsidR="00FB3F9F">
              <w:rPr>
                <w:rFonts w:ascii="Arial" w:hAnsi="Arial" w:cs="Arial"/>
                <w:sz w:val="20"/>
                <w:szCs w:val="20"/>
              </w:rPr>
              <w:t xml:space="preserve">4 </w:t>
            </w:r>
            <w:proofErr w:type="spellStart"/>
            <w:r w:rsidRPr="0033659D">
              <w:rPr>
                <w:rFonts w:ascii="Arial" w:hAnsi="Arial" w:cs="Arial"/>
                <w:sz w:val="20"/>
                <w:szCs w:val="20"/>
              </w:rPr>
              <w:t>Heckblitzer</w:t>
            </w:r>
            <w:proofErr w:type="spellEnd"/>
          </w:p>
          <w:p w14:paraId="65297222" w14:textId="1F6B1D62" w:rsidR="007D2E91" w:rsidRPr="0033659D" w:rsidRDefault="007D2E91" w:rsidP="007D2E91">
            <w:pPr>
              <w:rPr>
                <w:rFonts w:ascii="Arial" w:hAnsi="Arial" w:cs="Arial"/>
                <w:sz w:val="20"/>
                <w:szCs w:val="20"/>
              </w:rPr>
            </w:pPr>
            <w:r w:rsidRPr="0033659D">
              <w:rPr>
                <w:rFonts w:ascii="Arial" w:hAnsi="Arial" w:cs="Arial"/>
                <w:sz w:val="20"/>
                <w:szCs w:val="20"/>
              </w:rPr>
              <w:t>Fahrzeug:</w:t>
            </w:r>
          </w:p>
          <w:p w14:paraId="27447EE9" w14:textId="30AB541F" w:rsidR="007D2E91" w:rsidRDefault="00A21186" w:rsidP="006742AD">
            <w:pPr>
              <w:pStyle w:val="Listenabsatz"/>
              <w:numPr>
                <w:ilvl w:val="0"/>
                <w:numId w:val="13"/>
              </w:numPr>
              <w:rPr>
                <w:rFonts w:ascii="Arial" w:hAnsi="Arial" w:cs="Arial"/>
                <w:sz w:val="20"/>
                <w:szCs w:val="20"/>
              </w:rPr>
            </w:pPr>
            <w:r>
              <w:rPr>
                <w:rFonts w:ascii="Arial" w:hAnsi="Arial" w:cs="Arial"/>
                <w:sz w:val="20"/>
                <w:szCs w:val="20"/>
              </w:rPr>
              <w:t>1 Kreuzungsb</w:t>
            </w:r>
            <w:r w:rsidR="007D2E91" w:rsidRPr="0033659D">
              <w:rPr>
                <w:rFonts w:ascii="Arial" w:hAnsi="Arial" w:cs="Arial"/>
                <w:sz w:val="20"/>
                <w:szCs w:val="20"/>
              </w:rPr>
              <w:t>litz</w:t>
            </w:r>
            <w:r>
              <w:rPr>
                <w:rFonts w:ascii="Arial" w:hAnsi="Arial" w:cs="Arial"/>
                <w:sz w:val="20"/>
                <w:szCs w:val="20"/>
              </w:rPr>
              <w:t>system</w:t>
            </w:r>
            <w:r w:rsidR="007D2E91" w:rsidRPr="0033659D">
              <w:rPr>
                <w:rFonts w:ascii="Arial" w:hAnsi="Arial" w:cs="Arial"/>
                <w:sz w:val="20"/>
                <w:szCs w:val="20"/>
              </w:rPr>
              <w:t xml:space="preserve"> mit Hochleistungs-LED, jeweils </w:t>
            </w:r>
            <w:proofErr w:type="spellStart"/>
            <w:r w:rsidR="007D2E91" w:rsidRPr="0033659D">
              <w:rPr>
                <w:rFonts w:ascii="Arial" w:hAnsi="Arial" w:cs="Arial"/>
                <w:sz w:val="20"/>
                <w:szCs w:val="20"/>
              </w:rPr>
              <w:t>vorn</w:t>
            </w:r>
            <w:proofErr w:type="spellEnd"/>
            <w:r w:rsidR="007D2E91" w:rsidRPr="0033659D">
              <w:rPr>
                <w:rFonts w:ascii="Arial" w:hAnsi="Arial" w:cs="Arial"/>
                <w:sz w:val="20"/>
                <w:szCs w:val="20"/>
              </w:rPr>
              <w:t xml:space="preserve"> rechts und links im </w:t>
            </w:r>
            <w:r>
              <w:rPr>
                <w:rFonts w:ascii="Arial" w:hAnsi="Arial" w:cs="Arial"/>
                <w:sz w:val="20"/>
                <w:szCs w:val="20"/>
              </w:rPr>
              <w:t>Bereich Stoßstange/</w:t>
            </w:r>
            <w:r w:rsidR="007D2E91" w:rsidRPr="0033659D">
              <w:rPr>
                <w:rFonts w:ascii="Arial" w:hAnsi="Arial" w:cs="Arial"/>
                <w:sz w:val="20"/>
                <w:szCs w:val="20"/>
              </w:rPr>
              <w:t>Kühlergrill zu montieren und müssen separat am Bedienpanel im Fahrerhaus abschaltbar sein, die Funktion ist nur bei eingeschaltetem „Blaulicht“ möglich</w:t>
            </w:r>
          </w:p>
          <w:p w14:paraId="37C6EDD2" w14:textId="3F1D73FC" w:rsidR="00FB3F9F" w:rsidRPr="0033659D" w:rsidRDefault="00FB3F9F" w:rsidP="006742AD">
            <w:pPr>
              <w:pStyle w:val="Listenabsatz"/>
              <w:numPr>
                <w:ilvl w:val="0"/>
                <w:numId w:val="13"/>
              </w:numPr>
              <w:rPr>
                <w:rFonts w:ascii="Arial" w:hAnsi="Arial" w:cs="Arial"/>
                <w:sz w:val="20"/>
                <w:szCs w:val="20"/>
              </w:rPr>
            </w:pPr>
            <w:r>
              <w:rPr>
                <w:rFonts w:ascii="Arial" w:hAnsi="Arial" w:cs="Arial"/>
                <w:sz w:val="20"/>
                <w:szCs w:val="20"/>
              </w:rPr>
              <w:t xml:space="preserve">4 </w:t>
            </w:r>
            <w:proofErr w:type="spellStart"/>
            <w:r>
              <w:rPr>
                <w:rFonts w:ascii="Arial" w:hAnsi="Arial" w:cs="Arial"/>
                <w:sz w:val="20"/>
                <w:szCs w:val="20"/>
              </w:rPr>
              <w:t>Seitenwandblitzer</w:t>
            </w:r>
            <w:proofErr w:type="spellEnd"/>
            <w:r>
              <w:rPr>
                <w:rFonts w:ascii="Arial" w:hAnsi="Arial" w:cs="Arial"/>
                <w:sz w:val="20"/>
                <w:szCs w:val="20"/>
              </w:rPr>
              <w:t xml:space="preserve"> (je 2 pro Seite)</w:t>
            </w:r>
          </w:p>
          <w:p w14:paraId="777B97D1" w14:textId="77777777" w:rsidR="007D2E91" w:rsidRPr="0033659D" w:rsidRDefault="007D2E91" w:rsidP="006742AD">
            <w:pPr>
              <w:pStyle w:val="Listenabsatz"/>
              <w:numPr>
                <w:ilvl w:val="0"/>
                <w:numId w:val="13"/>
              </w:numPr>
              <w:rPr>
                <w:rFonts w:ascii="Arial" w:hAnsi="Arial" w:cs="Arial"/>
                <w:sz w:val="20"/>
                <w:szCs w:val="20"/>
              </w:rPr>
            </w:pPr>
            <w:r w:rsidRPr="0033659D">
              <w:rPr>
                <w:rFonts w:ascii="Arial" w:hAnsi="Arial" w:cs="Arial"/>
                <w:sz w:val="20"/>
                <w:szCs w:val="20"/>
              </w:rPr>
              <w:t xml:space="preserve">elektronische Tonfolgeanlage mit zwei Druckkammerlautsprechern unterhalb der </w:t>
            </w:r>
            <w:r w:rsidRPr="0033659D">
              <w:rPr>
                <w:rFonts w:ascii="Arial" w:hAnsi="Arial" w:cs="Arial"/>
                <w:sz w:val="20"/>
                <w:szCs w:val="20"/>
              </w:rPr>
              <w:lastRenderedPageBreak/>
              <w:t>Motorhaube montiert, darin integriert elektronisches Pressluftsignal Typ Martinhorn nach StVZO, adaptierte Dämpfungsmaßnahmen zur Verhinderung von Tonabstrahlung ins Fahrzeuginnere</w:t>
            </w:r>
          </w:p>
          <w:p w14:paraId="09C5865E" w14:textId="52D71D53" w:rsidR="007D2E91" w:rsidRPr="0033659D" w:rsidRDefault="00A6224B" w:rsidP="006742AD">
            <w:pPr>
              <w:pStyle w:val="Listenabsatz"/>
              <w:numPr>
                <w:ilvl w:val="0"/>
                <w:numId w:val="13"/>
              </w:numPr>
              <w:rPr>
                <w:rFonts w:ascii="Arial" w:hAnsi="Arial" w:cs="Arial"/>
                <w:sz w:val="20"/>
                <w:szCs w:val="20"/>
              </w:rPr>
            </w:pPr>
            <w:r w:rsidRPr="0033659D">
              <w:rPr>
                <w:rFonts w:ascii="Arial" w:hAnsi="Arial" w:cs="Arial"/>
                <w:sz w:val="20"/>
                <w:szCs w:val="20"/>
              </w:rPr>
              <w:t>Kompressor und Druckluft-Sondersignal (Einbau unter Frontstoßstange)</w:t>
            </w:r>
          </w:p>
        </w:tc>
        <w:tc>
          <w:tcPr>
            <w:tcW w:w="850" w:type="dxa"/>
            <w:shd w:val="clear" w:color="auto" w:fill="A6A6A6" w:themeFill="background1" w:themeFillShade="A6"/>
          </w:tcPr>
          <w:p w14:paraId="79C06FD4" w14:textId="77777777" w:rsidR="007D2E91" w:rsidRPr="000A1B8D" w:rsidRDefault="007D2E91" w:rsidP="007D2E91">
            <w:pPr>
              <w:rPr>
                <w:rFonts w:ascii="Arial" w:hAnsi="Arial" w:cs="Arial"/>
                <w:sz w:val="20"/>
                <w:szCs w:val="20"/>
              </w:rPr>
            </w:pPr>
          </w:p>
        </w:tc>
        <w:tc>
          <w:tcPr>
            <w:tcW w:w="481" w:type="dxa"/>
          </w:tcPr>
          <w:p w14:paraId="668F143F" w14:textId="77777777" w:rsidR="007D2E91" w:rsidRPr="000A1B8D" w:rsidRDefault="007D2E91" w:rsidP="007D2E91">
            <w:pPr>
              <w:rPr>
                <w:rFonts w:ascii="Arial" w:hAnsi="Arial" w:cs="Arial"/>
                <w:sz w:val="20"/>
                <w:szCs w:val="20"/>
              </w:rPr>
            </w:pPr>
          </w:p>
        </w:tc>
        <w:tc>
          <w:tcPr>
            <w:tcW w:w="705" w:type="dxa"/>
          </w:tcPr>
          <w:p w14:paraId="1A089506" w14:textId="77777777" w:rsidR="007D2E91" w:rsidRPr="000A1B8D" w:rsidRDefault="007D2E91" w:rsidP="007D2E91">
            <w:pPr>
              <w:rPr>
                <w:rFonts w:ascii="Arial" w:hAnsi="Arial" w:cs="Arial"/>
                <w:sz w:val="20"/>
                <w:szCs w:val="20"/>
              </w:rPr>
            </w:pPr>
          </w:p>
        </w:tc>
        <w:tc>
          <w:tcPr>
            <w:tcW w:w="2613" w:type="dxa"/>
          </w:tcPr>
          <w:p w14:paraId="5649BC61" w14:textId="77777777" w:rsidR="007D2E91" w:rsidRPr="000A1B8D" w:rsidRDefault="007D2E91" w:rsidP="007D2E91">
            <w:pPr>
              <w:rPr>
                <w:rFonts w:ascii="Arial" w:hAnsi="Arial" w:cs="Arial"/>
                <w:sz w:val="20"/>
                <w:szCs w:val="20"/>
              </w:rPr>
            </w:pPr>
          </w:p>
        </w:tc>
      </w:tr>
      <w:tr w:rsidR="007D2E91" w:rsidRPr="000A1B8D" w14:paraId="30AA0B7A" w14:textId="77777777" w:rsidTr="00B712D8">
        <w:tc>
          <w:tcPr>
            <w:tcW w:w="822" w:type="dxa"/>
          </w:tcPr>
          <w:p w14:paraId="67B6C42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1F77B82" w14:textId="77777777" w:rsidR="007D2E91" w:rsidRPr="00481FD2" w:rsidRDefault="007D2E91" w:rsidP="007D2E91">
            <w:pPr>
              <w:rPr>
                <w:rFonts w:ascii="Arial" w:hAnsi="Arial" w:cs="Arial"/>
                <w:sz w:val="20"/>
                <w:szCs w:val="20"/>
              </w:rPr>
            </w:pPr>
            <w:r w:rsidRPr="00481FD2">
              <w:rPr>
                <w:rFonts w:ascii="Arial" w:hAnsi="Arial" w:cs="Arial"/>
                <w:sz w:val="20"/>
                <w:szCs w:val="20"/>
              </w:rPr>
              <w:t xml:space="preserve">Lieferung und Montage </w:t>
            </w:r>
          </w:p>
          <w:p w14:paraId="698FE3E8" w14:textId="7E49E617" w:rsidR="007D2E91" w:rsidRPr="000A1B8D" w:rsidRDefault="007D2E91" w:rsidP="007D2E91">
            <w:pPr>
              <w:rPr>
                <w:rFonts w:ascii="Arial" w:hAnsi="Arial" w:cs="Arial"/>
                <w:sz w:val="20"/>
                <w:szCs w:val="20"/>
              </w:rPr>
            </w:pPr>
            <w:r w:rsidRPr="00481FD2">
              <w:rPr>
                <w:rFonts w:ascii="Arial" w:hAnsi="Arial" w:cs="Arial"/>
                <w:sz w:val="20"/>
                <w:szCs w:val="20"/>
              </w:rPr>
              <w:t>Rückfahrkamera (mit akustischer und optischer Distanzanzeige und Hinderniswarnung). Aufschaltung auf Radiomonitor des Basisfahrzeuges</w:t>
            </w:r>
          </w:p>
        </w:tc>
        <w:tc>
          <w:tcPr>
            <w:tcW w:w="850" w:type="dxa"/>
            <w:shd w:val="clear" w:color="auto" w:fill="A6A6A6" w:themeFill="background1" w:themeFillShade="A6"/>
          </w:tcPr>
          <w:p w14:paraId="50273005" w14:textId="77777777" w:rsidR="007D2E91" w:rsidRPr="000A1B8D" w:rsidRDefault="007D2E91" w:rsidP="007D2E91">
            <w:pPr>
              <w:rPr>
                <w:rFonts w:ascii="Arial" w:hAnsi="Arial" w:cs="Arial"/>
                <w:sz w:val="20"/>
                <w:szCs w:val="20"/>
              </w:rPr>
            </w:pPr>
          </w:p>
        </w:tc>
        <w:tc>
          <w:tcPr>
            <w:tcW w:w="481" w:type="dxa"/>
          </w:tcPr>
          <w:p w14:paraId="0A6A0982" w14:textId="77777777" w:rsidR="007D2E91" w:rsidRPr="000A1B8D" w:rsidRDefault="007D2E91" w:rsidP="007D2E91">
            <w:pPr>
              <w:rPr>
                <w:rFonts w:ascii="Arial" w:hAnsi="Arial" w:cs="Arial"/>
                <w:sz w:val="20"/>
                <w:szCs w:val="20"/>
              </w:rPr>
            </w:pPr>
          </w:p>
        </w:tc>
        <w:tc>
          <w:tcPr>
            <w:tcW w:w="705" w:type="dxa"/>
          </w:tcPr>
          <w:p w14:paraId="20FB83F7" w14:textId="77777777" w:rsidR="007D2E91" w:rsidRPr="000A1B8D" w:rsidRDefault="007D2E91" w:rsidP="007D2E91">
            <w:pPr>
              <w:rPr>
                <w:rFonts w:ascii="Arial" w:hAnsi="Arial" w:cs="Arial"/>
                <w:sz w:val="20"/>
                <w:szCs w:val="20"/>
              </w:rPr>
            </w:pPr>
          </w:p>
        </w:tc>
        <w:tc>
          <w:tcPr>
            <w:tcW w:w="2613" w:type="dxa"/>
          </w:tcPr>
          <w:p w14:paraId="6C0255FF" w14:textId="77777777" w:rsidR="007D2E91" w:rsidRPr="000A1B8D" w:rsidRDefault="007D2E91" w:rsidP="007D2E91">
            <w:pPr>
              <w:rPr>
                <w:rFonts w:ascii="Arial" w:hAnsi="Arial" w:cs="Arial"/>
                <w:sz w:val="20"/>
                <w:szCs w:val="20"/>
              </w:rPr>
            </w:pPr>
          </w:p>
        </w:tc>
      </w:tr>
      <w:tr w:rsidR="00B83173" w:rsidRPr="000A1B8D" w14:paraId="798F7F35" w14:textId="77777777" w:rsidTr="00B712D8">
        <w:tc>
          <w:tcPr>
            <w:tcW w:w="822" w:type="dxa"/>
          </w:tcPr>
          <w:p w14:paraId="13CA6F49" w14:textId="77777777" w:rsidR="00B83173" w:rsidRPr="000A1B8D" w:rsidRDefault="00B83173" w:rsidP="006742AD">
            <w:pPr>
              <w:pStyle w:val="Listenabsatz"/>
              <w:numPr>
                <w:ilvl w:val="0"/>
                <w:numId w:val="5"/>
              </w:numPr>
              <w:rPr>
                <w:rFonts w:ascii="Arial" w:hAnsi="Arial" w:cs="Arial"/>
                <w:sz w:val="20"/>
                <w:szCs w:val="20"/>
              </w:rPr>
            </w:pPr>
          </w:p>
        </w:tc>
        <w:tc>
          <w:tcPr>
            <w:tcW w:w="4537" w:type="dxa"/>
          </w:tcPr>
          <w:p w14:paraId="581C121E" w14:textId="5A6964A3" w:rsidR="00B83173" w:rsidRPr="00481FD2" w:rsidRDefault="00B83173" w:rsidP="00B83173">
            <w:pPr>
              <w:rPr>
                <w:rFonts w:ascii="Arial" w:hAnsi="Arial" w:cs="Arial"/>
                <w:sz w:val="20"/>
                <w:szCs w:val="20"/>
              </w:rPr>
            </w:pPr>
            <w:r w:rsidRPr="00B83173">
              <w:rPr>
                <w:rFonts w:ascii="Arial" w:hAnsi="Arial" w:cs="Arial"/>
                <w:sz w:val="20"/>
                <w:szCs w:val="20"/>
              </w:rPr>
              <w:t>Lieferung und Montage eines Rückfahrwarners vom Typ Brigade mit</w:t>
            </w:r>
            <w:r>
              <w:rPr>
                <w:rFonts w:ascii="Arial" w:hAnsi="Arial" w:cs="Arial"/>
                <w:sz w:val="20"/>
                <w:szCs w:val="20"/>
              </w:rPr>
              <w:t xml:space="preserve"> </w:t>
            </w:r>
            <w:r w:rsidRPr="00B83173">
              <w:rPr>
                <w:rFonts w:ascii="Arial" w:hAnsi="Arial" w:cs="Arial"/>
                <w:sz w:val="20"/>
                <w:szCs w:val="20"/>
              </w:rPr>
              <w:t>Rauschton und</w:t>
            </w:r>
            <w:r>
              <w:rPr>
                <w:rFonts w:ascii="Arial" w:hAnsi="Arial" w:cs="Arial"/>
                <w:sz w:val="20"/>
                <w:szCs w:val="20"/>
              </w:rPr>
              <w:t xml:space="preserve"> </w:t>
            </w:r>
            <w:r w:rsidRPr="00B83173">
              <w:rPr>
                <w:rFonts w:ascii="Arial" w:hAnsi="Arial" w:cs="Arial"/>
                <w:sz w:val="20"/>
                <w:szCs w:val="20"/>
              </w:rPr>
              <w:t>Lautstärkeanpassun</w:t>
            </w:r>
            <w:r>
              <w:rPr>
                <w:rFonts w:ascii="Arial" w:hAnsi="Arial" w:cs="Arial"/>
                <w:sz w:val="20"/>
                <w:szCs w:val="20"/>
              </w:rPr>
              <w:t>g</w:t>
            </w:r>
            <w:r w:rsidRPr="00B83173">
              <w:rPr>
                <w:rFonts w:ascii="Arial" w:hAnsi="Arial" w:cs="Arial"/>
                <w:sz w:val="20"/>
                <w:szCs w:val="20"/>
              </w:rPr>
              <w:t xml:space="preserve"> an die Umgebungslautstärke</w:t>
            </w:r>
          </w:p>
        </w:tc>
        <w:tc>
          <w:tcPr>
            <w:tcW w:w="850" w:type="dxa"/>
            <w:shd w:val="clear" w:color="auto" w:fill="A6A6A6" w:themeFill="background1" w:themeFillShade="A6"/>
          </w:tcPr>
          <w:p w14:paraId="47EFF77E" w14:textId="77777777" w:rsidR="00B83173" w:rsidRPr="000A1B8D" w:rsidRDefault="00B83173" w:rsidP="007D2E91">
            <w:pPr>
              <w:rPr>
                <w:rFonts w:ascii="Arial" w:hAnsi="Arial" w:cs="Arial"/>
                <w:sz w:val="20"/>
                <w:szCs w:val="20"/>
              </w:rPr>
            </w:pPr>
          </w:p>
        </w:tc>
        <w:tc>
          <w:tcPr>
            <w:tcW w:w="481" w:type="dxa"/>
          </w:tcPr>
          <w:p w14:paraId="5BF67A82" w14:textId="77777777" w:rsidR="00B83173" w:rsidRPr="000A1B8D" w:rsidRDefault="00B83173" w:rsidP="007D2E91">
            <w:pPr>
              <w:rPr>
                <w:rFonts w:ascii="Arial" w:hAnsi="Arial" w:cs="Arial"/>
                <w:sz w:val="20"/>
                <w:szCs w:val="20"/>
              </w:rPr>
            </w:pPr>
          </w:p>
        </w:tc>
        <w:tc>
          <w:tcPr>
            <w:tcW w:w="705" w:type="dxa"/>
          </w:tcPr>
          <w:p w14:paraId="19C6AFFC" w14:textId="77777777" w:rsidR="00B83173" w:rsidRPr="000A1B8D" w:rsidRDefault="00B83173" w:rsidP="007D2E91">
            <w:pPr>
              <w:rPr>
                <w:rFonts w:ascii="Arial" w:hAnsi="Arial" w:cs="Arial"/>
                <w:sz w:val="20"/>
                <w:szCs w:val="20"/>
              </w:rPr>
            </w:pPr>
          </w:p>
        </w:tc>
        <w:tc>
          <w:tcPr>
            <w:tcW w:w="2613" w:type="dxa"/>
          </w:tcPr>
          <w:p w14:paraId="765A1974" w14:textId="77777777" w:rsidR="00B83173" w:rsidRPr="000A1B8D" w:rsidRDefault="00B83173" w:rsidP="007D2E91">
            <w:pPr>
              <w:rPr>
                <w:rFonts w:ascii="Arial" w:hAnsi="Arial" w:cs="Arial"/>
                <w:sz w:val="20"/>
                <w:szCs w:val="20"/>
              </w:rPr>
            </w:pPr>
          </w:p>
        </w:tc>
      </w:tr>
      <w:tr w:rsidR="007D2E91" w:rsidRPr="000A1B8D" w14:paraId="5BD207F1" w14:textId="77777777" w:rsidTr="00B712D8">
        <w:tc>
          <w:tcPr>
            <w:tcW w:w="822" w:type="dxa"/>
          </w:tcPr>
          <w:p w14:paraId="2CCC613E"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7BB585F"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einer</w:t>
            </w:r>
          </w:p>
          <w:p w14:paraId="293A0DFA" w14:textId="13807D13" w:rsidR="007D2E91" w:rsidRPr="000A1B8D" w:rsidRDefault="007D2E91" w:rsidP="007D2E91">
            <w:pPr>
              <w:rPr>
                <w:rFonts w:ascii="Arial" w:hAnsi="Arial" w:cs="Arial"/>
                <w:b/>
                <w:sz w:val="20"/>
                <w:szCs w:val="20"/>
              </w:rPr>
            </w:pPr>
            <w:r w:rsidRPr="000A1B8D">
              <w:rPr>
                <w:rFonts w:ascii="Arial" w:hAnsi="Arial" w:cs="Arial"/>
                <w:sz w:val="20"/>
                <w:szCs w:val="20"/>
              </w:rPr>
              <w:t>Standheizung als Zusatzheizung für den Patientenr</w:t>
            </w:r>
            <w:r w:rsidR="00C63B34">
              <w:rPr>
                <w:rFonts w:ascii="Arial" w:hAnsi="Arial" w:cs="Arial"/>
                <w:sz w:val="20"/>
                <w:szCs w:val="20"/>
              </w:rPr>
              <w:t xml:space="preserve">aum mit separatem </w:t>
            </w:r>
            <w:proofErr w:type="spellStart"/>
            <w:r w:rsidR="00C63B34">
              <w:rPr>
                <w:rFonts w:ascii="Arial" w:hAnsi="Arial" w:cs="Arial"/>
                <w:sz w:val="20"/>
                <w:szCs w:val="20"/>
              </w:rPr>
              <w:t>Tankentnehmer</w:t>
            </w:r>
            <w:proofErr w:type="spellEnd"/>
          </w:p>
        </w:tc>
        <w:tc>
          <w:tcPr>
            <w:tcW w:w="850" w:type="dxa"/>
            <w:shd w:val="clear" w:color="auto" w:fill="A6A6A6" w:themeFill="background1" w:themeFillShade="A6"/>
          </w:tcPr>
          <w:p w14:paraId="33370504" w14:textId="77777777" w:rsidR="007D2E91" w:rsidRPr="000A1B8D" w:rsidRDefault="007D2E91" w:rsidP="007D2E91">
            <w:pPr>
              <w:rPr>
                <w:rFonts w:ascii="Arial" w:hAnsi="Arial" w:cs="Arial"/>
                <w:sz w:val="20"/>
                <w:szCs w:val="20"/>
              </w:rPr>
            </w:pPr>
          </w:p>
        </w:tc>
        <w:tc>
          <w:tcPr>
            <w:tcW w:w="481" w:type="dxa"/>
          </w:tcPr>
          <w:p w14:paraId="60C83215" w14:textId="77777777" w:rsidR="007D2E91" w:rsidRPr="000A1B8D" w:rsidRDefault="007D2E91" w:rsidP="007D2E91">
            <w:pPr>
              <w:rPr>
                <w:rFonts w:ascii="Arial" w:hAnsi="Arial" w:cs="Arial"/>
                <w:sz w:val="20"/>
                <w:szCs w:val="20"/>
              </w:rPr>
            </w:pPr>
          </w:p>
        </w:tc>
        <w:tc>
          <w:tcPr>
            <w:tcW w:w="705" w:type="dxa"/>
          </w:tcPr>
          <w:p w14:paraId="7B364257" w14:textId="77777777" w:rsidR="007D2E91" w:rsidRPr="000A1B8D" w:rsidRDefault="007D2E91" w:rsidP="007D2E91">
            <w:pPr>
              <w:rPr>
                <w:rFonts w:ascii="Arial" w:hAnsi="Arial" w:cs="Arial"/>
                <w:sz w:val="20"/>
                <w:szCs w:val="20"/>
              </w:rPr>
            </w:pPr>
          </w:p>
        </w:tc>
        <w:tc>
          <w:tcPr>
            <w:tcW w:w="2613" w:type="dxa"/>
          </w:tcPr>
          <w:p w14:paraId="6B9C0754" w14:textId="77777777" w:rsidR="007D2E91" w:rsidRPr="000A1B8D" w:rsidRDefault="007D2E91" w:rsidP="007D2E91">
            <w:pPr>
              <w:rPr>
                <w:rFonts w:ascii="Arial" w:hAnsi="Arial" w:cs="Arial"/>
                <w:sz w:val="20"/>
                <w:szCs w:val="20"/>
              </w:rPr>
            </w:pPr>
          </w:p>
        </w:tc>
      </w:tr>
      <w:tr w:rsidR="007D2E91" w:rsidRPr="000A1B8D" w14:paraId="08D81B9E" w14:textId="77777777" w:rsidTr="00B712D8">
        <w:tc>
          <w:tcPr>
            <w:tcW w:w="822" w:type="dxa"/>
          </w:tcPr>
          <w:p w14:paraId="23878E1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844D57C" w14:textId="77777777" w:rsidR="007D2E91" w:rsidRPr="000A1B8D" w:rsidRDefault="007D2E91" w:rsidP="007D2E91">
            <w:pPr>
              <w:rPr>
                <w:rFonts w:ascii="Arial" w:hAnsi="Arial" w:cs="Arial"/>
                <w:sz w:val="20"/>
                <w:szCs w:val="20"/>
              </w:rPr>
            </w:pPr>
            <w:r w:rsidRPr="000A1B8D">
              <w:rPr>
                <w:rFonts w:ascii="Arial" w:hAnsi="Arial" w:cs="Arial"/>
                <w:sz w:val="20"/>
                <w:szCs w:val="20"/>
              </w:rPr>
              <w:t>Klimaanlage für den Patientenraum</w:t>
            </w:r>
          </w:p>
          <w:p w14:paraId="543B0E32" w14:textId="77777777" w:rsidR="007D2E91" w:rsidRPr="000A1B8D" w:rsidRDefault="007D2E91" w:rsidP="007D2E91">
            <w:pPr>
              <w:rPr>
                <w:rFonts w:ascii="Arial" w:hAnsi="Arial" w:cs="Arial"/>
                <w:sz w:val="20"/>
                <w:szCs w:val="20"/>
              </w:rPr>
            </w:pPr>
            <w:r w:rsidRPr="000A1B8D">
              <w:rPr>
                <w:rFonts w:ascii="Arial" w:hAnsi="Arial" w:cs="Arial"/>
                <w:sz w:val="20"/>
                <w:szCs w:val="20"/>
              </w:rPr>
              <w:t>Eigenständig, keine Anbindung an die Fahrzeuganlage</w:t>
            </w:r>
          </w:p>
          <w:p w14:paraId="263A56C2" w14:textId="64589597" w:rsidR="007D2E91" w:rsidRPr="000A1B8D" w:rsidRDefault="007D2E91" w:rsidP="007D2E91">
            <w:pPr>
              <w:rPr>
                <w:rFonts w:ascii="Arial" w:hAnsi="Arial" w:cs="Arial"/>
                <w:sz w:val="20"/>
                <w:szCs w:val="20"/>
              </w:rPr>
            </w:pPr>
            <w:r w:rsidRPr="000A1B8D">
              <w:rPr>
                <w:rFonts w:ascii="Arial" w:hAnsi="Arial" w:cs="Arial"/>
                <w:sz w:val="20"/>
                <w:szCs w:val="20"/>
              </w:rPr>
              <w:t>leistungsstarkes System (Koffer und Kastenwagen)</w:t>
            </w:r>
          </w:p>
          <w:p w14:paraId="6FAD4DDB" w14:textId="392B1063" w:rsidR="007D2E91" w:rsidRPr="000A1B8D" w:rsidRDefault="007D2E91" w:rsidP="007D2E91">
            <w:pPr>
              <w:rPr>
                <w:rFonts w:ascii="Arial" w:hAnsi="Arial" w:cs="Arial"/>
                <w:sz w:val="20"/>
                <w:szCs w:val="20"/>
              </w:rPr>
            </w:pPr>
            <w:r w:rsidRPr="000A1B8D">
              <w:rPr>
                <w:rFonts w:ascii="Arial" w:hAnsi="Arial" w:cs="Arial"/>
                <w:sz w:val="20"/>
                <w:szCs w:val="20"/>
              </w:rPr>
              <w:t xml:space="preserve">Hersteller: Eberspächer, Webasto (oder gleichwertig) </w:t>
            </w:r>
          </w:p>
          <w:p w14:paraId="5B243392"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Notwendige Vorrüstung der Fahrzeuge: Motornebenabtrieb vorn zur Aufnahme des Kältemittelkompressors </w:t>
            </w:r>
          </w:p>
          <w:p w14:paraId="16DB40C2" w14:textId="77777777" w:rsidR="007D2E91" w:rsidRPr="000A1B8D" w:rsidRDefault="007D2E91" w:rsidP="007D2E91">
            <w:pPr>
              <w:rPr>
                <w:rFonts w:ascii="Arial" w:hAnsi="Arial" w:cs="Arial"/>
                <w:sz w:val="20"/>
                <w:szCs w:val="20"/>
              </w:rPr>
            </w:pPr>
            <w:proofErr w:type="spellStart"/>
            <w:r w:rsidRPr="000A1B8D">
              <w:rPr>
                <w:rFonts w:ascii="Arial" w:hAnsi="Arial" w:cs="Arial"/>
                <w:sz w:val="20"/>
                <w:szCs w:val="20"/>
              </w:rPr>
              <w:t>Ausströmer</w:t>
            </w:r>
            <w:proofErr w:type="spellEnd"/>
            <w:r w:rsidRPr="000A1B8D">
              <w:rPr>
                <w:rFonts w:ascii="Arial" w:hAnsi="Arial" w:cs="Arial"/>
                <w:sz w:val="20"/>
                <w:szCs w:val="20"/>
              </w:rPr>
              <w:t>, Position im Dachstaufach</w:t>
            </w:r>
          </w:p>
          <w:p w14:paraId="36024855" w14:textId="74500859" w:rsidR="007D2E91" w:rsidRPr="000A1B8D" w:rsidRDefault="007D2E91" w:rsidP="007D2E91">
            <w:pPr>
              <w:rPr>
                <w:rFonts w:ascii="Arial" w:hAnsi="Arial" w:cs="Arial"/>
                <w:sz w:val="20"/>
                <w:szCs w:val="20"/>
              </w:rPr>
            </w:pPr>
            <w:r w:rsidRPr="000A1B8D">
              <w:rPr>
                <w:rFonts w:ascii="Arial" w:hAnsi="Arial" w:cs="Arial"/>
                <w:sz w:val="20"/>
                <w:szCs w:val="20"/>
              </w:rPr>
              <w:t>Systemkomponenten: Kompressor, Verdampfer, Unterflurkondensator und Steuereinheit</w:t>
            </w:r>
          </w:p>
        </w:tc>
        <w:tc>
          <w:tcPr>
            <w:tcW w:w="850" w:type="dxa"/>
            <w:shd w:val="clear" w:color="auto" w:fill="A6A6A6" w:themeFill="background1" w:themeFillShade="A6"/>
          </w:tcPr>
          <w:p w14:paraId="109DC730" w14:textId="77777777" w:rsidR="007D2E91" w:rsidRPr="000A1B8D" w:rsidRDefault="007D2E91" w:rsidP="007D2E91">
            <w:pPr>
              <w:rPr>
                <w:rFonts w:ascii="Arial" w:hAnsi="Arial" w:cs="Arial"/>
                <w:sz w:val="20"/>
                <w:szCs w:val="20"/>
              </w:rPr>
            </w:pPr>
          </w:p>
        </w:tc>
        <w:tc>
          <w:tcPr>
            <w:tcW w:w="481" w:type="dxa"/>
          </w:tcPr>
          <w:p w14:paraId="0FEF3BE8" w14:textId="77777777" w:rsidR="007D2E91" w:rsidRPr="000A1B8D" w:rsidRDefault="007D2E91" w:rsidP="007D2E91">
            <w:pPr>
              <w:rPr>
                <w:rFonts w:ascii="Arial" w:hAnsi="Arial" w:cs="Arial"/>
                <w:sz w:val="20"/>
                <w:szCs w:val="20"/>
              </w:rPr>
            </w:pPr>
          </w:p>
        </w:tc>
        <w:tc>
          <w:tcPr>
            <w:tcW w:w="705" w:type="dxa"/>
          </w:tcPr>
          <w:p w14:paraId="67D9E0FC" w14:textId="77777777" w:rsidR="007D2E91" w:rsidRPr="000A1B8D" w:rsidRDefault="007D2E91" w:rsidP="007D2E91">
            <w:pPr>
              <w:rPr>
                <w:rFonts w:ascii="Arial" w:hAnsi="Arial" w:cs="Arial"/>
                <w:sz w:val="20"/>
                <w:szCs w:val="20"/>
              </w:rPr>
            </w:pPr>
          </w:p>
        </w:tc>
        <w:tc>
          <w:tcPr>
            <w:tcW w:w="2613" w:type="dxa"/>
          </w:tcPr>
          <w:p w14:paraId="2C991C1C" w14:textId="77777777" w:rsidR="007D2E91" w:rsidRPr="000A1B8D" w:rsidRDefault="007D2E91" w:rsidP="007D2E91">
            <w:pPr>
              <w:rPr>
                <w:rFonts w:ascii="Arial" w:hAnsi="Arial" w:cs="Arial"/>
                <w:sz w:val="20"/>
                <w:szCs w:val="20"/>
              </w:rPr>
            </w:pPr>
          </w:p>
        </w:tc>
      </w:tr>
      <w:tr w:rsidR="007D2E91" w:rsidRPr="000A1B8D" w14:paraId="386F082D" w14:textId="77777777" w:rsidTr="00B712D8">
        <w:tc>
          <w:tcPr>
            <w:tcW w:w="822" w:type="dxa"/>
          </w:tcPr>
          <w:p w14:paraId="65A82DC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FF0F9AA" w14:textId="77777777" w:rsidR="007D2E91" w:rsidRPr="000A1B8D" w:rsidRDefault="007D2E91" w:rsidP="007D2E91">
            <w:pPr>
              <w:rPr>
                <w:rFonts w:ascii="Arial" w:hAnsi="Arial" w:cs="Arial"/>
                <w:sz w:val="20"/>
                <w:szCs w:val="20"/>
              </w:rPr>
            </w:pPr>
            <w:r w:rsidRPr="000A1B8D">
              <w:rPr>
                <w:rFonts w:ascii="Arial" w:hAnsi="Arial" w:cs="Arial"/>
                <w:sz w:val="20"/>
                <w:szCs w:val="20"/>
              </w:rPr>
              <w:t>Klimaanlagenautomatik im Patientenraum:</w:t>
            </w:r>
          </w:p>
          <w:p w14:paraId="5AA6EECF" w14:textId="570822AD" w:rsidR="007D2E91" w:rsidRPr="000A1B8D" w:rsidRDefault="007D2E91" w:rsidP="007D2E91">
            <w:pPr>
              <w:rPr>
                <w:rFonts w:ascii="Arial" w:hAnsi="Arial" w:cs="Arial"/>
                <w:sz w:val="20"/>
                <w:szCs w:val="20"/>
              </w:rPr>
            </w:pPr>
            <w:r w:rsidRPr="000A1B8D">
              <w:rPr>
                <w:rFonts w:ascii="Arial" w:hAnsi="Arial" w:cs="Arial"/>
                <w:sz w:val="20"/>
                <w:szCs w:val="20"/>
              </w:rPr>
              <w:t>Bedien</w:t>
            </w:r>
            <w:r w:rsidR="00257C7E">
              <w:rPr>
                <w:rFonts w:ascii="Arial" w:hAnsi="Arial" w:cs="Arial"/>
                <w:sz w:val="20"/>
                <w:szCs w:val="20"/>
              </w:rPr>
              <w:t>ung über Display der Zentralelektrik</w:t>
            </w:r>
          </w:p>
        </w:tc>
        <w:tc>
          <w:tcPr>
            <w:tcW w:w="850" w:type="dxa"/>
            <w:shd w:val="clear" w:color="auto" w:fill="A6A6A6" w:themeFill="background1" w:themeFillShade="A6"/>
          </w:tcPr>
          <w:p w14:paraId="5124655F" w14:textId="77777777" w:rsidR="007D2E91" w:rsidRPr="000A1B8D" w:rsidRDefault="007D2E91" w:rsidP="007D2E91">
            <w:pPr>
              <w:rPr>
                <w:rFonts w:ascii="Arial" w:hAnsi="Arial" w:cs="Arial"/>
                <w:sz w:val="20"/>
                <w:szCs w:val="20"/>
              </w:rPr>
            </w:pPr>
          </w:p>
        </w:tc>
        <w:tc>
          <w:tcPr>
            <w:tcW w:w="481" w:type="dxa"/>
          </w:tcPr>
          <w:p w14:paraId="7C51D61C" w14:textId="77777777" w:rsidR="007D2E91" w:rsidRPr="000A1B8D" w:rsidRDefault="007D2E91" w:rsidP="007D2E91">
            <w:pPr>
              <w:rPr>
                <w:rFonts w:ascii="Arial" w:hAnsi="Arial" w:cs="Arial"/>
                <w:sz w:val="20"/>
                <w:szCs w:val="20"/>
              </w:rPr>
            </w:pPr>
          </w:p>
        </w:tc>
        <w:tc>
          <w:tcPr>
            <w:tcW w:w="705" w:type="dxa"/>
          </w:tcPr>
          <w:p w14:paraId="6A8FDFE3" w14:textId="77777777" w:rsidR="007D2E91" w:rsidRPr="000A1B8D" w:rsidRDefault="007D2E91" w:rsidP="007D2E91">
            <w:pPr>
              <w:rPr>
                <w:rFonts w:ascii="Arial" w:hAnsi="Arial" w:cs="Arial"/>
                <w:sz w:val="20"/>
                <w:szCs w:val="20"/>
              </w:rPr>
            </w:pPr>
          </w:p>
        </w:tc>
        <w:tc>
          <w:tcPr>
            <w:tcW w:w="2613" w:type="dxa"/>
          </w:tcPr>
          <w:p w14:paraId="2C8D0113" w14:textId="77777777" w:rsidR="007D2E91" w:rsidRPr="000A1B8D" w:rsidRDefault="007D2E91" w:rsidP="007D2E91">
            <w:pPr>
              <w:rPr>
                <w:rFonts w:ascii="Arial" w:hAnsi="Arial" w:cs="Arial"/>
                <w:sz w:val="20"/>
                <w:szCs w:val="20"/>
              </w:rPr>
            </w:pPr>
          </w:p>
        </w:tc>
      </w:tr>
      <w:tr w:rsidR="007D2E91" w:rsidRPr="000A1B8D" w14:paraId="3DF520C9" w14:textId="77777777" w:rsidTr="00B712D8">
        <w:tc>
          <w:tcPr>
            <w:tcW w:w="822" w:type="dxa"/>
          </w:tcPr>
          <w:p w14:paraId="54F078B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853B376" w14:textId="77777777" w:rsidR="007D2E91" w:rsidRPr="000A1B8D" w:rsidRDefault="007D2E91" w:rsidP="007D2E91">
            <w:pPr>
              <w:rPr>
                <w:rFonts w:ascii="Arial" w:hAnsi="Arial" w:cs="Arial"/>
                <w:sz w:val="20"/>
                <w:szCs w:val="20"/>
              </w:rPr>
            </w:pPr>
            <w:r w:rsidRPr="000A1B8D">
              <w:rPr>
                <w:rFonts w:ascii="Arial" w:hAnsi="Arial" w:cs="Arial"/>
                <w:sz w:val="20"/>
                <w:szCs w:val="20"/>
              </w:rPr>
              <w:t>Der Möbelwerkstoff soll aus hochwertigen Integralschaumplatten mit folgenden Eigenschaften bestehen:</w:t>
            </w:r>
          </w:p>
          <w:p w14:paraId="2E188B70" w14:textId="7528CB7C"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leichter als Holz bei gleichzeitig höherer Festigkeit</w:t>
            </w:r>
          </w:p>
          <w:p w14:paraId="7EAA0BCB" w14:textId="053DD830"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desinfektionsmittelresistent, nicht quellend, wasserabweisend</w:t>
            </w:r>
          </w:p>
          <w:p w14:paraId="5C936F38" w14:textId="77C48F58"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schlagfest</w:t>
            </w:r>
          </w:p>
          <w:p w14:paraId="1F1E9694" w14:textId="7CF3B50F"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kratzfest, pflegeleicht</w:t>
            </w:r>
          </w:p>
          <w:p w14:paraId="7383806F" w14:textId="12ECFCEB"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schwingungs- und vibrationsdämmend</w:t>
            </w:r>
          </w:p>
          <w:p w14:paraId="16E305E8" w14:textId="01904380"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 xml:space="preserve">chemikalien- und korrosionsbeständig nach DIN 169 29 </w:t>
            </w:r>
          </w:p>
          <w:p w14:paraId="1E665832" w14:textId="32E49E73"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schwer entflammbar nach DIN 4102-B1</w:t>
            </w:r>
          </w:p>
          <w:p w14:paraId="57523182" w14:textId="77C3B408"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frei von FCKW und Schwermetallen,</w:t>
            </w:r>
          </w:p>
          <w:p w14:paraId="07421CAD" w14:textId="1B3D022C" w:rsidR="007D2E91" w:rsidRPr="00576820" w:rsidRDefault="007D2E91" w:rsidP="006742AD">
            <w:pPr>
              <w:pStyle w:val="Listenabsatz"/>
              <w:numPr>
                <w:ilvl w:val="0"/>
                <w:numId w:val="14"/>
              </w:numPr>
              <w:rPr>
                <w:rFonts w:ascii="Arial" w:hAnsi="Arial" w:cs="Arial"/>
                <w:sz w:val="20"/>
                <w:szCs w:val="20"/>
              </w:rPr>
            </w:pPr>
            <w:r w:rsidRPr="00576820">
              <w:rPr>
                <w:rFonts w:ascii="Arial" w:hAnsi="Arial" w:cs="Arial"/>
                <w:sz w:val="20"/>
                <w:szCs w:val="20"/>
              </w:rPr>
              <w:t>recyclingfähig</w:t>
            </w:r>
          </w:p>
          <w:p w14:paraId="0E52C12A" w14:textId="2BB325C4" w:rsidR="007D2E91" w:rsidRPr="000A1B8D" w:rsidRDefault="007D2E91" w:rsidP="007D2E91">
            <w:pPr>
              <w:rPr>
                <w:rFonts w:ascii="Arial" w:hAnsi="Arial" w:cs="Arial"/>
                <w:sz w:val="20"/>
                <w:szCs w:val="20"/>
              </w:rPr>
            </w:pPr>
            <w:proofErr w:type="spellStart"/>
            <w:r w:rsidRPr="000A1B8D">
              <w:rPr>
                <w:rFonts w:ascii="Arial" w:hAnsi="Arial" w:cs="Arial"/>
                <w:sz w:val="20"/>
                <w:szCs w:val="20"/>
              </w:rPr>
              <w:t>Kantenumleimerfarbe</w:t>
            </w:r>
            <w:proofErr w:type="spellEnd"/>
            <w:r w:rsidRPr="000A1B8D">
              <w:rPr>
                <w:rFonts w:ascii="Arial" w:hAnsi="Arial" w:cs="Arial"/>
                <w:sz w:val="20"/>
                <w:szCs w:val="20"/>
              </w:rPr>
              <w:t>: grau</w:t>
            </w:r>
          </w:p>
        </w:tc>
        <w:tc>
          <w:tcPr>
            <w:tcW w:w="850" w:type="dxa"/>
            <w:shd w:val="clear" w:color="auto" w:fill="A6A6A6" w:themeFill="background1" w:themeFillShade="A6"/>
          </w:tcPr>
          <w:p w14:paraId="17C91119" w14:textId="77777777" w:rsidR="007D2E91" w:rsidRPr="000A1B8D" w:rsidRDefault="007D2E91" w:rsidP="007D2E91">
            <w:pPr>
              <w:rPr>
                <w:rFonts w:ascii="Arial" w:hAnsi="Arial" w:cs="Arial"/>
                <w:sz w:val="20"/>
                <w:szCs w:val="20"/>
              </w:rPr>
            </w:pPr>
          </w:p>
        </w:tc>
        <w:tc>
          <w:tcPr>
            <w:tcW w:w="481" w:type="dxa"/>
          </w:tcPr>
          <w:p w14:paraId="17A19F56" w14:textId="77777777" w:rsidR="007D2E91" w:rsidRPr="000A1B8D" w:rsidRDefault="007D2E91" w:rsidP="007D2E91">
            <w:pPr>
              <w:rPr>
                <w:rFonts w:ascii="Arial" w:hAnsi="Arial" w:cs="Arial"/>
                <w:sz w:val="20"/>
                <w:szCs w:val="20"/>
              </w:rPr>
            </w:pPr>
          </w:p>
        </w:tc>
        <w:tc>
          <w:tcPr>
            <w:tcW w:w="705" w:type="dxa"/>
          </w:tcPr>
          <w:p w14:paraId="2E6A6303" w14:textId="77777777" w:rsidR="007D2E91" w:rsidRPr="000A1B8D" w:rsidRDefault="007D2E91" w:rsidP="007D2E91">
            <w:pPr>
              <w:rPr>
                <w:rFonts w:ascii="Arial" w:hAnsi="Arial" w:cs="Arial"/>
                <w:sz w:val="20"/>
                <w:szCs w:val="20"/>
              </w:rPr>
            </w:pPr>
          </w:p>
        </w:tc>
        <w:tc>
          <w:tcPr>
            <w:tcW w:w="2613" w:type="dxa"/>
          </w:tcPr>
          <w:p w14:paraId="4265297B" w14:textId="77777777" w:rsidR="007D2E91" w:rsidRPr="000A1B8D" w:rsidRDefault="007D2E91" w:rsidP="007D2E91">
            <w:pPr>
              <w:rPr>
                <w:rFonts w:ascii="Arial" w:hAnsi="Arial" w:cs="Arial"/>
                <w:sz w:val="20"/>
                <w:szCs w:val="20"/>
              </w:rPr>
            </w:pPr>
          </w:p>
        </w:tc>
      </w:tr>
      <w:tr w:rsidR="007D2E91" w:rsidRPr="000A1B8D" w14:paraId="5FC85DB2" w14:textId="77777777" w:rsidTr="00B712D8">
        <w:tc>
          <w:tcPr>
            <w:tcW w:w="822" w:type="dxa"/>
          </w:tcPr>
          <w:p w14:paraId="7FF7955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8377DDC" w14:textId="51089522"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r w:rsidRPr="000A1B8D">
              <w:rPr>
                <w:rFonts w:ascii="Arial" w:hAnsi="Arial" w:cs="Arial"/>
                <w:b/>
                <w:sz w:val="20"/>
                <w:szCs w:val="20"/>
              </w:rPr>
              <w:t xml:space="preserve"> </w:t>
            </w:r>
            <w:r w:rsidRPr="000A1B8D">
              <w:rPr>
                <w:rFonts w:ascii="Arial" w:hAnsi="Arial" w:cs="Arial"/>
                <w:sz w:val="20"/>
                <w:szCs w:val="20"/>
              </w:rPr>
              <w:t xml:space="preserve">eines </w:t>
            </w:r>
          </w:p>
          <w:p w14:paraId="463107EF" w14:textId="77777777" w:rsidR="007D2E91" w:rsidRPr="000A1B8D" w:rsidRDefault="007D2E91" w:rsidP="007D2E91">
            <w:pPr>
              <w:rPr>
                <w:rFonts w:ascii="Arial" w:hAnsi="Arial" w:cs="Arial"/>
                <w:sz w:val="20"/>
                <w:szCs w:val="20"/>
              </w:rPr>
            </w:pPr>
            <w:r w:rsidRPr="000A1B8D">
              <w:rPr>
                <w:rFonts w:ascii="Arial" w:hAnsi="Arial" w:cs="Arial"/>
                <w:sz w:val="20"/>
                <w:szCs w:val="20"/>
              </w:rPr>
              <w:t>Ecktrennwandschranksystems mit folgender Ausstattung:</w:t>
            </w:r>
          </w:p>
          <w:p w14:paraId="3C214A4A" w14:textId="6C3BDA4F" w:rsidR="007D2E91" w:rsidRPr="000A1B8D" w:rsidRDefault="007D2E91" w:rsidP="006742AD">
            <w:pPr>
              <w:pStyle w:val="Listenabsatz"/>
              <w:numPr>
                <w:ilvl w:val="0"/>
                <w:numId w:val="15"/>
              </w:numPr>
              <w:rPr>
                <w:rFonts w:ascii="Arial" w:hAnsi="Arial" w:cs="Arial"/>
                <w:sz w:val="20"/>
                <w:szCs w:val="20"/>
              </w:rPr>
            </w:pPr>
            <w:r w:rsidRPr="000A1B8D">
              <w:rPr>
                <w:rFonts w:ascii="Arial" w:hAnsi="Arial" w:cs="Arial"/>
                <w:sz w:val="20"/>
                <w:szCs w:val="20"/>
              </w:rPr>
              <w:t>Eckschrank im unteren Bereich gem. der Position 2.76 (Sauerstoffflaschenschrank)</w:t>
            </w:r>
          </w:p>
          <w:p w14:paraId="7D0F799B" w14:textId="026162BB" w:rsidR="007D2E91" w:rsidRPr="000A1B8D" w:rsidRDefault="007D2E91" w:rsidP="006742AD">
            <w:pPr>
              <w:pStyle w:val="Listenabsatz"/>
              <w:numPr>
                <w:ilvl w:val="0"/>
                <w:numId w:val="15"/>
              </w:numPr>
              <w:rPr>
                <w:rFonts w:ascii="Arial" w:hAnsi="Arial" w:cs="Arial"/>
                <w:sz w:val="20"/>
                <w:szCs w:val="20"/>
              </w:rPr>
            </w:pPr>
            <w:r w:rsidRPr="000A1B8D">
              <w:rPr>
                <w:rFonts w:ascii="Arial" w:hAnsi="Arial" w:cs="Arial"/>
                <w:sz w:val="20"/>
                <w:szCs w:val="20"/>
              </w:rPr>
              <w:lastRenderedPageBreak/>
              <w:t>Über dem Sauerstoffflaschenschrank ein integriertes, beleuchtetes und abschließbares Fach, inkl. 2 variablen Böden, zu öffnen ist dieses Fach in Richtung Trennwand; im vorderen Bereich sind 4 Schütten in den Schrank zu integrieren, diese sind zum Patientenraum hin zu entnehmen</w:t>
            </w:r>
          </w:p>
          <w:p w14:paraId="514E29D1" w14:textId="57197486" w:rsidR="007D2E91" w:rsidRDefault="007D2E91" w:rsidP="006742AD">
            <w:pPr>
              <w:pStyle w:val="Listenabsatz"/>
              <w:numPr>
                <w:ilvl w:val="0"/>
                <w:numId w:val="15"/>
              </w:numPr>
              <w:rPr>
                <w:rFonts w:ascii="Arial" w:hAnsi="Arial" w:cs="Arial"/>
                <w:sz w:val="20"/>
                <w:szCs w:val="20"/>
              </w:rPr>
            </w:pPr>
            <w:r w:rsidRPr="000A1B8D">
              <w:rPr>
                <w:rFonts w:ascii="Arial" w:hAnsi="Arial" w:cs="Arial"/>
                <w:sz w:val="20"/>
                <w:szCs w:val="20"/>
              </w:rPr>
              <w:t>rechts neben dem Sauerstoffflaschenschrank sind 3 Schubladen zu verbauen, davon die mittlere als Wärmefach</w:t>
            </w:r>
          </w:p>
          <w:p w14:paraId="0698166B" w14:textId="451B766F" w:rsidR="00C303D6" w:rsidRPr="000A1B8D" w:rsidRDefault="00C303D6" w:rsidP="006742AD">
            <w:pPr>
              <w:pStyle w:val="Listenabsatz"/>
              <w:numPr>
                <w:ilvl w:val="0"/>
                <w:numId w:val="15"/>
              </w:numPr>
              <w:rPr>
                <w:rFonts w:ascii="Arial" w:hAnsi="Arial" w:cs="Arial"/>
                <w:sz w:val="20"/>
                <w:szCs w:val="20"/>
              </w:rPr>
            </w:pPr>
            <w:r>
              <w:rPr>
                <w:rFonts w:ascii="Arial" w:hAnsi="Arial" w:cs="Arial"/>
                <w:sz w:val="20"/>
                <w:szCs w:val="20"/>
              </w:rPr>
              <w:t>in der Ecke der Schrankkombination ist im oberen Teil ein Fach zur Aufnahme der TNA-Technik</w:t>
            </w:r>
            <w:r w:rsidR="005421E4">
              <w:rPr>
                <w:rFonts w:ascii="Arial" w:hAnsi="Arial" w:cs="Arial"/>
                <w:sz w:val="20"/>
                <w:szCs w:val="20"/>
              </w:rPr>
              <w:t xml:space="preserve"> vorzusehen</w:t>
            </w:r>
          </w:p>
          <w:p w14:paraId="23E4105B" w14:textId="27C8A2C7"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Schrankteil an der Front</w:t>
            </w:r>
            <w:r w:rsidR="00C303D6">
              <w:rPr>
                <w:rFonts w:ascii="Arial" w:hAnsi="Arial" w:cs="Arial"/>
                <w:sz w:val="20"/>
                <w:szCs w:val="20"/>
              </w:rPr>
              <w:t xml:space="preserve"> verstärkt zur Aufnahme eines</w:t>
            </w:r>
            <w:r w:rsidRPr="000A1B8D">
              <w:rPr>
                <w:rFonts w:ascii="Arial" w:hAnsi="Arial" w:cs="Arial"/>
                <w:sz w:val="20"/>
                <w:szCs w:val="20"/>
              </w:rPr>
              <w:t xml:space="preserve"> </w:t>
            </w:r>
            <w:r w:rsidR="00C303D6">
              <w:rPr>
                <w:rFonts w:ascii="Arial" w:hAnsi="Arial" w:cs="Arial"/>
                <w:sz w:val="20"/>
                <w:szCs w:val="20"/>
              </w:rPr>
              <w:t>Klapp</w:t>
            </w:r>
            <w:r w:rsidRPr="000A1B8D">
              <w:rPr>
                <w:rFonts w:ascii="Arial" w:hAnsi="Arial" w:cs="Arial"/>
                <w:sz w:val="20"/>
                <w:szCs w:val="20"/>
              </w:rPr>
              <w:t>sitz</w:t>
            </w:r>
            <w:r w:rsidR="00C303D6">
              <w:rPr>
                <w:rFonts w:ascii="Arial" w:hAnsi="Arial" w:cs="Arial"/>
                <w:sz w:val="20"/>
                <w:szCs w:val="20"/>
              </w:rPr>
              <w:t>es</w:t>
            </w:r>
          </w:p>
          <w:p w14:paraId="7F5425B5" w14:textId="2952624A"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 xml:space="preserve">daneben Stauraum für Notfallrucksack </w:t>
            </w:r>
            <w:r w:rsidR="00E73F8E">
              <w:rPr>
                <w:rFonts w:ascii="Arial" w:hAnsi="Arial" w:cs="Arial"/>
                <w:sz w:val="20"/>
                <w:szCs w:val="20"/>
              </w:rPr>
              <w:t xml:space="preserve">„PAX Wasserkuppe LSTF2T“, </w:t>
            </w:r>
            <w:r w:rsidR="00E73F8E" w:rsidRPr="00E73F8E">
              <w:rPr>
                <w:rFonts w:ascii="Arial" w:hAnsi="Arial" w:cs="Arial"/>
                <w:sz w:val="20"/>
                <w:szCs w:val="20"/>
              </w:rPr>
              <w:t>Notfall</w:t>
            </w:r>
            <w:r w:rsidR="00E73F8E">
              <w:rPr>
                <w:rFonts w:ascii="Arial" w:hAnsi="Arial" w:cs="Arial"/>
                <w:sz w:val="20"/>
                <w:szCs w:val="20"/>
              </w:rPr>
              <w:t>rucksack „PAX SEG groß</w:t>
            </w:r>
            <w:r w:rsidR="00E73F8E" w:rsidRPr="00E73F8E">
              <w:rPr>
                <w:rFonts w:ascii="Arial" w:hAnsi="Arial" w:cs="Arial"/>
                <w:sz w:val="20"/>
                <w:szCs w:val="20"/>
              </w:rPr>
              <w:t>“</w:t>
            </w:r>
            <w:r w:rsidR="00E73F8E">
              <w:rPr>
                <w:rFonts w:ascii="Arial" w:hAnsi="Arial" w:cs="Arial"/>
                <w:sz w:val="20"/>
                <w:szCs w:val="20"/>
              </w:rPr>
              <w:t xml:space="preserve"> </w:t>
            </w:r>
            <w:r w:rsidRPr="000A1B8D">
              <w:rPr>
                <w:rFonts w:ascii="Arial" w:hAnsi="Arial" w:cs="Arial"/>
                <w:sz w:val="20"/>
                <w:szCs w:val="20"/>
              </w:rPr>
              <w:t>und PAX „</w:t>
            </w:r>
            <w:proofErr w:type="spellStart"/>
            <w:r w:rsidRPr="000A1B8D">
              <w:rPr>
                <w:rFonts w:ascii="Arial" w:hAnsi="Arial" w:cs="Arial"/>
                <w:sz w:val="20"/>
                <w:szCs w:val="20"/>
              </w:rPr>
              <w:t>MediOxy</w:t>
            </w:r>
            <w:proofErr w:type="spellEnd"/>
            <w:r w:rsidRPr="000A1B8D">
              <w:rPr>
                <w:rFonts w:ascii="Arial" w:hAnsi="Arial" w:cs="Arial"/>
                <w:sz w:val="20"/>
                <w:szCs w:val="20"/>
              </w:rPr>
              <w:t>, Entnahme von außen</w:t>
            </w:r>
          </w:p>
          <w:p w14:paraId="1F8A66B8" w14:textId="0B4596DD" w:rsidR="007D2E91"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 xml:space="preserve">die </w:t>
            </w:r>
            <w:r w:rsidR="005421E4">
              <w:rPr>
                <w:rFonts w:ascii="Arial" w:hAnsi="Arial" w:cs="Arial"/>
                <w:sz w:val="20"/>
                <w:szCs w:val="20"/>
              </w:rPr>
              <w:t>F</w:t>
            </w:r>
            <w:r w:rsidRPr="000A1B8D">
              <w:rPr>
                <w:rFonts w:ascii="Arial" w:hAnsi="Arial" w:cs="Arial"/>
                <w:sz w:val="20"/>
                <w:szCs w:val="20"/>
              </w:rPr>
              <w:t>ächer</w:t>
            </w:r>
            <w:r w:rsidR="005421E4">
              <w:rPr>
                <w:rFonts w:ascii="Arial" w:hAnsi="Arial" w:cs="Arial"/>
                <w:sz w:val="20"/>
                <w:szCs w:val="20"/>
              </w:rPr>
              <w:t xml:space="preserve"> der Notfallrucksäcke</w:t>
            </w:r>
            <w:r w:rsidRPr="000A1B8D">
              <w:rPr>
                <w:rFonts w:ascii="Arial" w:hAnsi="Arial" w:cs="Arial"/>
                <w:sz w:val="20"/>
                <w:szCs w:val="20"/>
              </w:rPr>
              <w:t xml:space="preserve"> sind </w:t>
            </w:r>
            <w:r w:rsidR="005421E4">
              <w:rPr>
                <w:rFonts w:ascii="Arial" w:hAnsi="Arial" w:cs="Arial"/>
                <w:sz w:val="20"/>
                <w:szCs w:val="20"/>
              </w:rPr>
              <w:t>vor erhöhtem Verschleiß durch Ein- und Ausschub der Rucksäcke zu schützen</w:t>
            </w:r>
          </w:p>
          <w:p w14:paraId="1B9371EB" w14:textId="34D5319D"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Arbeitsplatte inklusive Schlingerleiste und V2A-Verplankung</w:t>
            </w:r>
          </w:p>
          <w:p w14:paraId="0CDE72B0" w14:textId="77777777"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Anbaufach zwischen Schrank und Trittstufe mit Klappe zur Aufnahme der Standheizung</w:t>
            </w:r>
          </w:p>
          <w:p w14:paraId="1565508D" w14:textId="5522DE46"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An der linken Seitenwand (bündig mit Eckschrank) im oberen Bereich ein Hängeschrank mit 2 Fächern. Der Zugang des vorderen Faches erfolgt über eine Klappe/Tür und des zweiten Faches über dunkle schiebbare Kunststoff-Scheiben; Kopfschutz/Polster unterhalb</w:t>
            </w:r>
          </w:p>
          <w:p w14:paraId="6ACFEFEF" w14:textId="542A520A"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Mittig ein Schrank</w:t>
            </w:r>
            <w:r w:rsidR="005421E4">
              <w:rPr>
                <w:rFonts w:ascii="Arial" w:hAnsi="Arial" w:cs="Arial"/>
                <w:sz w:val="20"/>
                <w:szCs w:val="20"/>
              </w:rPr>
              <w:t xml:space="preserve"> mit</w:t>
            </w:r>
            <w:r w:rsidRPr="000A1B8D">
              <w:rPr>
                <w:rFonts w:ascii="Arial" w:hAnsi="Arial" w:cs="Arial"/>
                <w:sz w:val="20"/>
                <w:szCs w:val="20"/>
              </w:rPr>
              <w:t xml:space="preserve"> 2 Schiebetüren</w:t>
            </w:r>
            <w:r w:rsidR="00D11AAA">
              <w:rPr>
                <w:rFonts w:ascii="Arial" w:hAnsi="Arial" w:cs="Arial"/>
                <w:sz w:val="20"/>
                <w:szCs w:val="20"/>
              </w:rPr>
              <w:t>, gegen ungewolltes Öffnen mit Magneten versehen</w:t>
            </w:r>
            <w:r w:rsidRPr="000A1B8D">
              <w:rPr>
                <w:rFonts w:ascii="Arial" w:hAnsi="Arial" w:cs="Arial"/>
                <w:sz w:val="20"/>
                <w:szCs w:val="20"/>
              </w:rPr>
              <w:t>.</w:t>
            </w:r>
          </w:p>
          <w:p w14:paraId="6CB65004" w14:textId="4293E54E" w:rsidR="007D2E91" w:rsidRPr="000A1B8D" w:rsidRDefault="007D2E91" w:rsidP="006742AD">
            <w:pPr>
              <w:pStyle w:val="Listenabsatz"/>
              <w:numPr>
                <w:ilvl w:val="0"/>
                <w:numId w:val="16"/>
              </w:numPr>
              <w:rPr>
                <w:rFonts w:ascii="Arial" w:hAnsi="Arial" w:cs="Arial"/>
                <w:sz w:val="20"/>
                <w:szCs w:val="20"/>
              </w:rPr>
            </w:pPr>
            <w:r w:rsidRPr="000A1B8D">
              <w:rPr>
                <w:rFonts w:ascii="Arial" w:hAnsi="Arial" w:cs="Arial"/>
                <w:sz w:val="20"/>
                <w:szCs w:val="20"/>
              </w:rPr>
              <w:t xml:space="preserve">Unten ein Ansatzschrank mit 5 Schubladen und 1 großes Fach inkl. Tür an der </w:t>
            </w:r>
            <w:proofErr w:type="spellStart"/>
            <w:r w:rsidRPr="000A1B8D">
              <w:rPr>
                <w:rFonts w:ascii="Arial" w:hAnsi="Arial" w:cs="Arial"/>
                <w:sz w:val="20"/>
                <w:szCs w:val="20"/>
              </w:rPr>
              <w:t>Eckfront</w:t>
            </w:r>
            <w:proofErr w:type="spellEnd"/>
            <w:r w:rsidRPr="000A1B8D">
              <w:rPr>
                <w:rFonts w:ascii="Arial" w:hAnsi="Arial" w:cs="Arial"/>
                <w:sz w:val="20"/>
                <w:szCs w:val="20"/>
              </w:rPr>
              <w:t>; Arbeitsfläche inklusive Schlingerleiste und V2A-Verplankung</w:t>
            </w:r>
          </w:p>
          <w:p w14:paraId="02860C62" w14:textId="33BF8A5D" w:rsidR="007D2E91" w:rsidRPr="000A1B8D" w:rsidRDefault="007D2E91" w:rsidP="007D2E91">
            <w:pPr>
              <w:rPr>
                <w:rFonts w:ascii="Arial" w:hAnsi="Arial" w:cs="Arial"/>
                <w:sz w:val="20"/>
                <w:szCs w:val="20"/>
              </w:rPr>
            </w:pPr>
            <w:r w:rsidRPr="000A1B8D">
              <w:rPr>
                <w:rFonts w:ascii="Arial" w:hAnsi="Arial" w:cs="Arial"/>
                <w:sz w:val="20"/>
                <w:szCs w:val="20"/>
              </w:rPr>
              <w:t xml:space="preserve">Genauere Aufteilung und Anordnung der Schränke erfolgt in der Ausbaubesprechung.     </w:t>
            </w:r>
          </w:p>
        </w:tc>
        <w:tc>
          <w:tcPr>
            <w:tcW w:w="850" w:type="dxa"/>
            <w:shd w:val="clear" w:color="auto" w:fill="A6A6A6" w:themeFill="background1" w:themeFillShade="A6"/>
          </w:tcPr>
          <w:p w14:paraId="6B95AE11" w14:textId="77777777" w:rsidR="007D2E91" w:rsidRPr="000A1B8D" w:rsidRDefault="007D2E91" w:rsidP="007D2E91">
            <w:pPr>
              <w:rPr>
                <w:rFonts w:ascii="Arial" w:hAnsi="Arial" w:cs="Arial"/>
                <w:sz w:val="20"/>
                <w:szCs w:val="20"/>
              </w:rPr>
            </w:pPr>
          </w:p>
        </w:tc>
        <w:tc>
          <w:tcPr>
            <w:tcW w:w="481" w:type="dxa"/>
          </w:tcPr>
          <w:p w14:paraId="6843B14B" w14:textId="77777777" w:rsidR="007D2E91" w:rsidRPr="000A1B8D" w:rsidRDefault="007D2E91" w:rsidP="007D2E91">
            <w:pPr>
              <w:rPr>
                <w:rFonts w:ascii="Arial" w:hAnsi="Arial" w:cs="Arial"/>
                <w:sz w:val="20"/>
                <w:szCs w:val="20"/>
              </w:rPr>
            </w:pPr>
          </w:p>
        </w:tc>
        <w:tc>
          <w:tcPr>
            <w:tcW w:w="705" w:type="dxa"/>
          </w:tcPr>
          <w:p w14:paraId="07F58967" w14:textId="77777777" w:rsidR="007D2E91" w:rsidRPr="000A1B8D" w:rsidRDefault="007D2E91" w:rsidP="007D2E91">
            <w:pPr>
              <w:rPr>
                <w:rFonts w:ascii="Arial" w:hAnsi="Arial" w:cs="Arial"/>
                <w:sz w:val="20"/>
                <w:szCs w:val="20"/>
              </w:rPr>
            </w:pPr>
          </w:p>
        </w:tc>
        <w:tc>
          <w:tcPr>
            <w:tcW w:w="2613" w:type="dxa"/>
          </w:tcPr>
          <w:p w14:paraId="71A4F142" w14:textId="77777777" w:rsidR="007D2E91" w:rsidRPr="000A1B8D" w:rsidRDefault="007D2E91" w:rsidP="007D2E91">
            <w:pPr>
              <w:rPr>
                <w:rFonts w:ascii="Arial" w:hAnsi="Arial" w:cs="Arial"/>
                <w:sz w:val="20"/>
                <w:szCs w:val="20"/>
              </w:rPr>
            </w:pPr>
          </w:p>
        </w:tc>
      </w:tr>
      <w:tr w:rsidR="007D2E91" w:rsidRPr="000A1B8D" w14:paraId="4477C854" w14:textId="77777777" w:rsidTr="00B712D8">
        <w:tc>
          <w:tcPr>
            <w:tcW w:w="822" w:type="dxa"/>
          </w:tcPr>
          <w:p w14:paraId="24BF651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D95B44A"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Zahnleisten zur Fachunterteilung in allen Fächerschränken in entsprechender Größe der Einlegeböden, selbstklebend</w:t>
            </w:r>
          </w:p>
        </w:tc>
        <w:tc>
          <w:tcPr>
            <w:tcW w:w="850" w:type="dxa"/>
            <w:shd w:val="clear" w:color="auto" w:fill="A6A6A6" w:themeFill="background1" w:themeFillShade="A6"/>
          </w:tcPr>
          <w:p w14:paraId="533256AB" w14:textId="77777777" w:rsidR="007D2E91" w:rsidRPr="000A1B8D" w:rsidRDefault="007D2E91" w:rsidP="007D2E91">
            <w:pPr>
              <w:rPr>
                <w:rFonts w:ascii="Arial" w:hAnsi="Arial" w:cs="Arial"/>
                <w:sz w:val="20"/>
                <w:szCs w:val="20"/>
              </w:rPr>
            </w:pPr>
          </w:p>
        </w:tc>
        <w:tc>
          <w:tcPr>
            <w:tcW w:w="481" w:type="dxa"/>
          </w:tcPr>
          <w:p w14:paraId="4D33CB84" w14:textId="77777777" w:rsidR="007D2E91" w:rsidRPr="000A1B8D" w:rsidRDefault="007D2E91" w:rsidP="007D2E91">
            <w:pPr>
              <w:rPr>
                <w:rFonts w:ascii="Arial" w:hAnsi="Arial" w:cs="Arial"/>
                <w:sz w:val="20"/>
                <w:szCs w:val="20"/>
              </w:rPr>
            </w:pPr>
          </w:p>
        </w:tc>
        <w:tc>
          <w:tcPr>
            <w:tcW w:w="705" w:type="dxa"/>
          </w:tcPr>
          <w:p w14:paraId="57136849" w14:textId="77777777" w:rsidR="007D2E91" w:rsidRPr="000A1B8D" w:rsidRDefault="007D2E91" w:rsidP="007D2E91">
            <w:pPr>
              <w:rPr>
                <w:rFonts w:ascii="Arial" w:hAnsi="Arial" w:cs="Arial"/>
                <w:sz w:val="20"/>
                <w:szCs w:val="20"/>
              </w:rPr>
            </w:pPr>
          </w:p>
        </w:tc>
        <w:tc>
          <w:tcPr>
            <w:tcW w:w="2613" w:type="dxa"/>
          </w:tcPr>
          <w:p w14:paraId="1E94907D" w14:textId="77777777" w:rsidR="007D2E91" w:rsidRPr="000A1B8D" w:rsidRDefault="007D2E91" w:rsidP="007D2E91">
            <w:pPr>
              <w:rPr>
                <w:rFonts w:ascii="Arial" w:hAnsi="Arial" w:cs="Arial"/>
                <w:sz w:val="20"/>
                <w:szCs w:val="20"/>
              </w:rPr>
            </w:pPr>
          </w:p>
        </w:tc>
      </w:tr>
      <w:tr w:rsidR="007D2E91" w:rsidRPr="000A1B8D" w14:paraId="29E1FF57" w14:textId="77777777" w:rsidTr="00B712D8">
        <w:tc>
          <w:tcPr>
            <w:tcW w:w="822" w:type="dxa"/>
          </w:tcPr>
          <w:p w14:paraId="424D0BD8"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0CC2255"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Quereinlegern zur Fachunterteilung in allen Fächerschränken, aus Kunststoff</w:t>
            </w:r>
          </w:p>
        </w:tc>
        <w:tc>
          <w:tcPr>
            <w:tcW w:w="850" w:type="dxa"/>
            <w:shd w:val="clear" w:color="auto" w:fill="A6A6A6" w:themeFill="background1" w:themeFillShade="A6"/>
          </w:tcPr>
          <w:p w14:paraId="524DC795" w14:textId="77777777" w:rsidR="007D2E91" w:rsidRPr="000A1B8D" w:rsidRDefault="007D2E91" w:rsidP="007D2E91">
            <w:pPr>
              <w:rPr>
                <w:rFonts w:ascii="Arial" w:hAnsi="Arial" w:cs="Arial"/>
                <w:sz w:val="20"/>
                <w:szCs w:val="20"/>
              </w:rPr>
            </w:pPr>
          </w:p>
        </w:tc>
        <w:tc>
          <w:tcPr>
            <w:tcW w:w="481" w:type="dxa"/>
          </w:tcPr>
          <w:p w14:paraId="0CEE7B85" w14:textId="77777777" w:rsidR="007D2E91" w:rsidRPr="000A1B8D" w:rsidRDefault="007D2E91" w:rsidP="007D2E91">
            <w:pPr>
              <w:rPr>
                <w:rFonts w:ascii="Arial" w:hAnsi="Arial" w:cs="Arial"/>
                <w:sz w:val="20"/>
                <w:szCs w:val="20"/>
              </w:rPr>
            </w:pPr>
          </w:p>
        </w:tc>
        <w:tc>
          <w:tcPr>
            <w:tcW w:w="705" w:type="dxa"/>
          </w:tcPr>
          <w:p w14:paraId="34054F5F" w14:textId="77777777" w:rsidR="007D2E91" w:rsidRPr="000A1B8D" w:rsidRDefault="007D2E91" w:rsidP="007D2E91">
            <w:pPr>
              <w:rPr>
                <w:rFonts w:ascii="Arial" w:hAnsi="Arial" w:cs="Arial"/>
                <w:sz w:val="20"/>
                <w:szCs w:val="20"/>
              </w:rPr>
            </w:pPr>
          </w:p>
        </w:tc>
        <w:tc>
          <w:tcPr>
            <w:tcW w:w="2613" w:type="dxa"/>
          </w:tcPr>
          <w:p w14:paraId="4AC2AFE0" w14:textId="77777777" w:rsidR="007D2E91" w:rsidRPr="000A1B8D" w:rsidRDefault="007D2E91" w:rsidP="007D2E91">
            <w:pPr>
              <w:rPr>
                <w:rFonts w:ascii="Arial" w:hAnsi="Arial" w:cs="Arial"/>
                <w:sz w:val="20"/>
                <w:szCs w:val="20"/>
              </w:rPr>
            </w:pPr>
          </w:p>
        </w:tc>
      </w:tr>
      <w:tr w:rsidR="007D2E91" w:rsidRPr="000A1B8D" w14:paraId="29056C90" w14:textId="77777777" w:rsidTr="00B712D8">
        <w:tc>
          <w:tcPr>
            <w:tcW w:w="822" w:type="dxa"/>
          </w:tcPr>
          <w:p w14:paraId="29AB809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37006A7" w14:textId="713BCD6F" w:rsidR="007D2E91" w:rsidRPr="000A1B8D" w:rsidRDefault="007D2E91" w:rsidP="007D2E91">
            <w:pPr>
              <w:rPr>
                <w:rFonts w:ascii="Arial" w:hAnsi="Arial" w:cs="Arial"/>
                <w:sz w:val="20"/>
                <w:szCs w:val="20"/>
              </w:rPr>
            </w:pPr>
            <w:r w:rsidRPr="000A1B8D">
              <w:rPr>
                <w:rFonts w:ascii="Arial" w:hAnsi="Arial" w:cs="Arial"/>
                <w:sz w:val="20"/>
                <w:szCs w:val="20"/>
              </w:rPr>
              <w:t>Lieferung und Montage von Ambu-</w:t>
            </w:r>
            <w:proofErr w:type="spellStart"/>
            <w:r w:rsidRPr="000A1B8D">
              <w:rPr>
                <w:rFonts w:ascii="Arial" w:hAnsi="Arial" w:cs="Arial"/>
                <w:sz w:val="20"/>
                <w:szCs w:val="20"/>
              </w:rPr>
              <w:t>Ampullenschienen</w:t>
            </w:r>
            <w:proofErr w:type="spellEnd"/>
            <w:r w:rsidRPr="000A1B8D">
              <w:rPr>
                <w:rFonts w:ascii="Arial" w:hAnsi="Arial" w:cs="Arial"/>
                <w:sz w:val="20"/>
                <w:szCs w:val="20"/>
              </w:rPr>
              <w:t xml:space="preserve"> über die Breite der Ampullen-Wechselplatte, mehrreihig</w:t>
            </w:r>
          </w:p>
          <w:p w14:paraId="6BBC158C" w14:textId="77777777" w:rsidR="007D2E91" w:rsidRPr="000A1B8D" w:rsidRDefault="007D2E91" w:rsidP="007D2E91">
            <w:pPr>
              <w:rPr>
                <w:rFonts w:ascii="Arial" w:hAnsi="Arial" w:cs="Arial"/>
                <w:sz w:val="20"/>
                <w:szCs w:val="20"/>
              </w:rPr>
            </w:pPr>
            <w:r w:rsidRPr="000A1B8D">
              <w:rPr>
                <w:rFonts w:ascii="Arial" w:hAnsi="Arial" w:cs="Arial"/>
                <w:sz w:val="20"/>
                <w:szCs w:val="20"/>
              </w:rPr>
              <w:lastRenderedPageBreak/>
              <w:t>(genaue Angaben zu Menge und Einbauort im Rahmen der Ausbaubesprechung)</w:t>
            </w:r>
          </w:p>
        </w:tc>
        <w:tc>
          <w:tcPr>
            <w:tcW w:w="850" w:type="dxa"/>
            <w:shd w:val="clear" w:color="auto" w:fill="A6A6A6" w:themeFill="background1" w:themeFillShade="A6"/>
          </w:tcPr>
          <w:p w14:paraId="0ECD4C98" w14:textId="77777777" w:rsidR="007D2E91" w:rsidRDefault="007D2E91" w:rsidP="007D2E91">
            <w:pPr>
              <w:rPr>
                <w:rFonts w:ascii="Arial" w:hAnsi="Arial" w:cs="Arial"/>
                <w:sz w:val="20"/>
                <w:szCs w:val="20"/>
              </w:rPr>
            </w:pPr>
          </w:p>
          <w:p w14:paraId="1F3FBEAB" w14:textId="77777777" w:rsidR="001F4859" w:rsidRDefault="001F4859" w:rsidP="001F4859">
            <w:pPr>
              <w:rPr>
                <w:rFonts w:ascii="Arial" w:hAnsi="Arial" w:cs="Arial"/>
                <w:sz w:val="20"/>
                <w:szCs w:val="20"/>
              </w:rPr>
            </w:pPr>
          </w:p>
          <w:p w14:paraId="299396BE" w14:textId="75001558" w:rsidR="001F4859" w:rsidRPr="001F4859" w:rsidRDefault="001F4859" w:rsidP="001F4859">
            <w:pPr>
              <w:rPr>
                <w:rFonts w:ascii="Arial" w:hAnsi="Arial" w:cs="Arial"/>
                <w:sz w:val="20"/>
                <w:szCs w:val="20"/>
              </w:rPr>
            </w:pPr>
          </w:p>
        </w:tc>
        <w:tc>
          <w:tcPr>
            <w:tcW w:w="481" w:type="dxa"/>
          </w:tcPr>
          <w:p w14:paraId="1E0ACCAB" w14:textId="77777777" w:rsidR="007D2E91" w:rsidRPr="000A1B8D" w:rsidRDefault="007D2E91" w:rsidP="007D2E91">
            <w:pPr>
              <w:rPr>
                <w:rFonts w:ascii="Arial" w:hAnsi="Arial" w:cs="Arial"/>
                <w:sz w:val="20"/>
                <w:szCs w:val="20"/>
              </w:rPr>
            </w:pPr>
          </w:p>
        </w:tc>
        <w:tc>
          <w:tcPr>
            <w:tcW w:w="705" w:type="dxa"/>
          </w:tcPr>
          <w:p w14:paraId="1F5A8734" w14:textId="77777777" w:rsidR="007D2E91" w:rsidRPr="000A1B8D" w:rsidRDefault="007D2E91" w:rsidP="007D2E91">
            <w:pPr>
              <w:rPr>
                <w:rFonts w:ascii="Arial" w:hAnsi="Arial" w:cs="Arial"/>
                <w:sz w:val="20"/>
                <w:szCs w:val="20"/>
              </w:rPr>
            </w:pPr>
          </w:p>
        </w:tc>
        <w:tc>
          <w:tcPr>
            <w:tcW w:w="2613" w:type="dxa"/>
          </w:tcPr>
          <w:p w14:paraId="6F018984" w14:textId="77777777" w:rsidR="007D2E91" w:rsidRPr="000A1B8D" w:rsidRDefault="007D2E91" w:rsidP="007D2E91">
            <w:pPr>
              <w:rPr>
                <w:rFonts w:ascii="Arial" w:hAnsi="Arial" w:cs="Arial"/>
                <w:sz w:val="20"/>
                <w:szCs w:val="20"/>
              </w:rPr>
            </w:pPr>
          </w:p>
        </w:tc>
      </w:tr>
      <w:tr w:rsidR="007D2E91" w:rsidRPr="000A1B8D" w14:paraId="548653BA" w14:textId="77777777" w:rsidTr="00B712D8">
        <w:tc>
          <w:tcPr>
            <w:tcW w:w="822" w:type="dxa"/>
          </w:tcPr>
          <w:p w14:paraId="5022A176"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B98FAD7"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16DBF52E" w14:textId="600781E3" w:rsidR="007D2E91" w:rsidRPr="000A1B8D" w:rsidRDefault="007D2E91" w:rsidP="007D2E91">
            <w:pPr>
              <w:rPr>
                <w:rFonts w:ascii="Arial" w:hAnsi="Arial" w:cs="Arial"/>
                <w:sz w:val="20"/>
                <w:szCs w:val="20"/>
              </w:rPr>
            </w:pPr>
            <w:r w:rsidRPr="000A1B8D">
              <w:rPr>
                <w:rFonts w:ascii="Arial" w:hAnsi="Arial" w:cs="Arial"/>
                <w:sz w:val="20"/>
                <w:szCs w:val="20"/>
              </w:rPr>
              <w:t>eines Sauerstoffflaschenschrankes vorne links (mit Außenentnahme) im Patientenraum zur Aufnahme von:</w:t>
            </w:r>
          </w:p>
          <w:p w14:paraId="567D609F" w14:textId="77777777" w:rsidR="007D2E91" w:rsidRDefault="007D2E91" w:rsidP="006742AD">
            <w:pPr>
              <w:pStyle w:val="Listenabsatz"/>
              <w:numPr>
                <w:ilvl w:val="0"/>
                <w:numId w:val="17"/>
              </w:numPr>
              <w:rPr>
                <w:rFonts w:ascii="Arial" w:hAnsi="Arial" w:cs="Arial"/>
                <w:sz w:val="20"/>
                <w:szCs w:val="20"/>
              </w:rPr>
            </w:pPr>
            <w:r w:rsidRPr="00576820">
              <w:rPr>
                <w:rFonts w:ascii="Arial" w:hAnsi="Arial" w:cs="Arial"/>
                <w:sz w:val="20"/>
                <w:szCs w:val="20"/>
              </w:rPr>
              <w:t>zwei 10/11-Liter-Sauerstoffflaschen mit Anschluss an die zentrale Sauerstoffversorgung, einer 2 Liter Reserve-Sauerstoffflasche mit Halterung</w:t>
            </w:r>
          </w:p>
          <w:p w14:paraId="5F3905BA" w14:textId="77777777" w:rsidR="007D2E91" w:rsidRDefault="007D2E91" w:rsidP="006742AD">
            <w:pPr>
              <w:pStyle w:val="Listenabsatz"/>
              <w:numPr>
                <w:ilvl w:val="0"/>
                <w:numId w:val="17"/>
              </w:numPr>
              <w:rPr>
                <w:rFonts w:ascii="Arial" w:hAnsi="Arial" w:cs="Arial"/>
                <w:sz w:val="20"/>
                <w:szCs w:val="20"/>
              </w:rPr>
            </w:pPr>
            <w:r w:rsidRPr="000B10B3">
              <w:rPr>
                <w:rFonts w:ascii="Arial" w:hAnsi="Arial" w:cs="Arial"/>
                <w:sz w:val="20"/>
                <w:szCs w:val="20"/>
              </w:rPr>
              <w:t xml:space="preserve">alle Ausrüstungsgegenstände müssen leicht zugänglich durch die vordere linke Tür von außen entnehmbar sein, </w:t>
            </w:r>
          </w:p>
          <w:p w14:paraId="4193CDF7" w14:textId="5CD5E1AE" w:rsidR="007D2E91" w:rsidRPr="000B10B3" w:rsidRDefault="007D2E91" w:rsidP="006742AD">
            <w:pPr>
              <w:pStyle w:val="Listenabsatz"/>
              <w:numPr>
                <w:ilvl w:val="0"/>
                <w:numId w:val="17"/>
              </w:numPr>
              <w:rPr>
                <w:rFonts w:ascii="Arial" w:hAnsi="Arial" w:cs="Arial"/>
                <w:sz w:val="20"/>
                <w:szCs w:val="20"/>
              </w:rPr>
            </w:pPr>
            <w:r w:rsidRPr="000B10B3">
              <w:rPr>
                <w:rFonts w:ascii="Arial" w:hAnsi="Arial" w:cs="Arial"/>
                <w:sz w:val="20"/>
                <w:szCs w:val="20"/>
              </w:rPr>
              <w:t>die 10/11 Liter Sauerstofflaschen müssen</w:t>
            </w:r>
            <w:r w:rsidR="001F4859">
              <w:rPr>
                <w:rFonts w:ascii="Arial" w:hAnsi="Arial" w:cs="Arial"/>
                <w:sz w:val="20"/>
                <w:szCs w:val="20"/>
              </w:rPr>
              <w:t xml:space="preserve"> durch einen Schiebedeckel,</w:t>
            </w:r>
            <w:r w:rsidRPr="000B10B3">
              <w:rPr>
                <w:rFonts w:ascii="Arial" w:hAnsi="Arial" w:cs="Arial"/>
                <w:sz w:val="20"/>
                <w:szCs w:val="20"/>
              </w:rPr>
              <w:t xml:space="preserve"> vom Patientenraum aus leicht bedienbar und die Manometer an diesen Sauerstoffflaschen vom Patientenraum aus leicht einsehbar sein</w:t>
            </w:r>
          </w:p>
        </w:tc>
        <w:tc>
          <w:tcPr>
            <w:tcW w:w="850" w:type="dxa"/>
            <w:shd w:val="clear" w:color="auto" w:fill="A6A6A6" w:themeFill="background1" w:themeFillShade="A6"/>
          </w:tcPr>
          <w:p w14:paraId="5E514449" w14:textId="77777777" w:rsidR="007D2E91" w:rsidRPr="000A1B8D" w:rsidRDefault="007D2E91" w:rsidP="007D2E91">
            <w:pPr>
              <w:rPr>
                <w:rFonts w:ascii="Arial" w:hAnsi="Arial" w:cs="Arial"/>
                <w:sz w:val="20"/>
                <w:szCs w:val="20"/>
              </w:rPr>
            </w:pPr>
          </w:p>
        </w:tc>
        <w:tc>
          <w:tcPr>
            <w:tcW w:w="481" w:type="dxa"/>
          </w:tcPr>
          <w:p w14:paraId="6EB59044" w14:textId="77777777" w:rsidR="007D2E91" w:rsidRPr="000A1B8D" w:rsidRDefault="007D2E91" w:rsidP="007D2E91">
            <w:pPr>
              <w:rPr>
                <w:rFonts w:ascii="Arial" w:hAnsi="Arial" w:cs="Arial"/>
                <w:sz w:val="20"/>
                <w:szCs w:val="20"/>
              </w:rPr>
            </w:pPr>
          </w:p>
        </w:tc>
        <w:tc>
          <w:tcPr>
            <w:tcW w:w="705" w:type="dxa"/>
          </w:tcPr>
          <w:p w14:paraId="466C622F" w14:textId="77777777" w:rsidR="007D2E91" w:rsidRPr="000A1B8D" w:rsidRDefault="007D2E91" w:rsidP="007D2E91">
            <w:pPr>
              <w:rPr>
                <w:rFonts w:ascii="Arial" w:hAnsi="Arial" w:cs="Arial"/>
                <w:sz w:val="20"/>
                <w:szCs w:val="20"/>
              </w:rPr>
            </w:pPr>
          </w:p>
        </w:tc>
        <w:tc>
          <w:tcPr>
            <w:tcW w:w="2613" w:type="dxa"/>
          </w:tcPr>
          <w:p w14:paraId="46FF8B0D" w14:textId="77777777" w:rsidR="007D2E91" w:rsidRPr="000A1B8D" w:rsidRDefault="007D2E91" w:rsidP="007D2E91">
            <w:pPr>
              <w:rPr>
                <w:rFonts w:ascii="Arial" w:hAnsi="Arial" w:cs="Arial"/>
                <w:sz w:val="20"/>
                <w:szCs w:val="20"/>
              </w:rPr>
            </w:pPr>
          </w:p>
        </w:tc>
      </w:tr>
      <w:tr w:rsidR="007D2E91" w:rsidRPr="000A1B8D" w14:paraId="7E2FEEEC" w14:textId="77777777" w:rsidTr="00B712D8">
        <w:tc>
          <w:tcPr>
            <w:tcW w:w="822" w:type="dxa"/>
          </w:tcPr>
          <w:p w14:paraId="4046F6E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D7A4704" w14:textId="33751890" w:rsidR="007D2E91" w:rsidRPr="000A1B8D" w:rsidRDefault="007D2E91" w:rsidP="007D2E91">
            <w:pPr>
              <w:rPr>
                <w:rFonts w:ascii="Arial" w:hAnsi="Arial" w:cs="Arial"/>
                <w:sz w:val="20"/>
                <w:szCs w:val="20"/>
              </w:rPr>
            </w:pPr>
            <w:r w:rsidRPr="000A1B8D">
              <w:rPr>
                <w:rFonts w:ascii="Arial" w:hAnsi="Arial" w:cs="Arial"/>
                <w:sz w:val="20"/>
                <w:szCs w:val="20"/>
              </w:rPr>
              <w:t>Lieferung und Montage eines Kompressor-Kühlschrankes für Ambulanzfahrzeuge Firma Eberspächer</w:t>
            </w:r>
            <w:r>
              <w:rPr>
                <w:rFonts w:ascii="Arial" w:hAnsi="Arial" w:cs="Arial"/>
                <w:sz w:val="20"/>
                <w:szCs w:val="20"/>
              </w:rPr>
              <w:t xml:space="preserve"> (</w:t>
            </w:r>
            <w:r w:rsidRPr="000A1B8D">
              <w:rPr>
                <w:rFonts w:ascii="Arial" w:hAnsi="Arial" w:cs="Arial"/>
                <w:sz w:val="20"/>
                <w:szCs w:val="20"/>
              </w:rPr>
              <w:t xml:space="preserve">oder vergleichbarer). </w:t>
            </w:r>
          </w:p>
          <w:p w14:paraId="57035B83" w14:textId="77777777" w:rsidR="007D2E91" w:rsidRPr="000A1B8D" w:rsidRDefault="007D2E91" w:rsidP="007D2E91">
            <w:pPr>
              <w:rPr>
                <w:rFonts w:ascii="Arial" w:hAnsi="Arial" w:cs="Arial"/>
                <w:sz w:val="20"/>
                <w:szCs w:val="20"/>
              </w:rPr>
            </w:pPr>
            <w:r w:rsidRPr="000A1B8D">
              <w:rPr>
                <w:rFonts w:ascii="Arial" w:hAnsi="Arial" w:cs="Arial"/>
                <w:sz w:val="20"/>
                <w:szCs w:val="20"/>
              </w:rPr>
              <w:t>Volumen 7 Liter, thermo-isoliertes Fach für die Produktunterbringung und Gitter, Temperatur einstellbar zwischen 2,0°C und 8,0°C mit einer Toleranz von ± 1,5°C</w:t>
            </w:r>
          </w:p>
          <w:p w14:paraId="36DAA28F" w14:textId="77777777" w:rsidR="007D2E91" w:rsidRPr="000A1B8D" w:rsidRDefault="007D2E91" w:rsidP="007D2E91">
            <w:pPr>
              <w:rPr>
                <w:rFonts w:ascii="Arial" w:hAnsi="Arial" w:cs="Arial"/>
                <w:sz w:val="20"/>
                <w:szCs w:val="20"/>
              </w:rPr>
            </w:pPr>
            <w:r w:rsidRPr="000A1B8D">
              <w:rPr>
                <w:rFonts w:ascii="Arial" w:hAnsi="Arial" w:cs="Arial"/>
                <w:sz w:val="20"/>
                <w:szCs w:val="20"/>
              </w:rPr>
              <w:t>(Festwerttemperatur 5,0°C ± 1,5°C), Bedienfeld und Display. Alarmfunktion (akustisch und optisch) bei Temperaturerhöhung und –</w:t>
            </w:r>
            <w:proofErr w:type="spellStart"/>
            <w:r w:rsidRPr="000A1B8D">
              <w:rPr>
                <w:rFonts w:ascii="Arial" w:hAnsi="Arial" w:cs="Arial"/>
                <w:sz w:val="20"/>
                <w:szCs w:val="20"/>
              </w:rPr>
              <w:t>verminderung</w:t>
            </w:r>
            <w:proofErr w:type="spellEnd"/>
            <w:r w:rsidRPr="000A1B8D">
              <w:rPr>
                <w:rFonts w:ascii="Arial" w:hAnsi="Arial" w:cs="Arial"/>
                <w:sz w:val="20"/>
                <w:szCs w:val="20"/>
              </w:rPr>
              <w:t>,</w:t>
            </w:r>
          </w:p>
          <w:p w14:paraId="7C9B05FD" w14:textId="177B6941" w:rsidR="007D2E91" w:rsidRPr="000A1B8D" w:rsidRDefault="007D2E91" w:rsidP="007D2E91">
            <w:pPr>
              <w:rPr>
                <w:rFonts w:ascii="Arial" w:hAnsi="Arial" w:cs="Arial"/>
                <w:sz w:val="20"/>
                <w:szCs w:val="20"/>
              </w:rPr>
            </w:pPr>
            <w:r w:rsidRPr="000A1B8D">
              <w:rPr>
                <w:rFonts w:ascii="Arial" w:hAnsi="Arial" w:cs="Arial"/>
                <w:sz w:val="20"/>
                <w:szCs w:val="20"/>
              </w:rPr>
              <w:t xml:space="preserve">Einbau in einem zusätzlichen Ansatzschrank am Vakuummatratzenschrank oben. Der untere Teil ist als weiteres </w:t>
            </w:r>
            <w:proofErr w:type="spellStart"/>
            <w:r w:rsidRPr="000A1B8D">
              <w:rPr>
                <w:rFonts w:ascii="Arial" w:hAnsi="Arial" w:cs="Arial"/>
                <w:sz w:val="20"/>
                <w:szCs w:val="20"/>
              </w:rPr>
              <w:t>Staufach</w:t>
            </w:r>
            <w:proofErr w:type="spellEnd"/>
            <w:r w:rsidRPr="000A1B8D">
              <w:rPr>
                <w:rFonts w:ascii="Arial" w:hAnsi="Arial" w:cs="Arial"/>
                <w:sz w:val="20"/>
                <w:szCs w:val="20"/>
              </w:rPr>
              <w:t xml:space="preserve"> nutzbar.</w:t>
            </w:r>
          </w:p>
        </w:tc>
        <w:tc>
          <w:tcPr>
            <w:tcW w:w="850" w:type="dxa"/>
            <w:shd w:val="clear" w:color="auto" w:fill="A6A6A6" w:themeFill="background1" w:themeFillShade="A6"/>
          </w:tcPr>
          <w:p w14:paraId="6241A408" w14:textId="77777777" w:rsidR="007D2E91" w:rsidRPr="000A1B8D" w:rsidRDefault="007D2E91" w:rsidP="007D2E91">
            <w:pPr>
              <w:rPr>
                <w:rFonts w:ascii="Arial" w:hAnsi="Arial" w:cs="Arial"/>
                <w:sz w:val="20"/>
                <w:szCs w:val="20"/>
              </w:rPr>
            </w:pPr>
          </w:p>
        </w:tc>
        <w:tc>
          <w:tcPr>
            <w:tcW w:w="481" w:type="dxa"/>
          </w:tcPr>
          <w:p w14:paraId="0B3EC11E" w14:textId="77777777" w:rsidR="007D2E91" w:rsidRPr="000A1B8D" w:rsidRDefault="007D2E91" w:rsidP="007D2E91">
            <w:pPr>
              <w:rPr>
                <w:rFonts w:ascii="Arial" w:hAnsi="Arial" w:cs="Arial"/>
                <w:sz w:val="20"/>
                <w:szCs w:val="20"/>
              </w:rPr>
            </w:pPr>
          </w:p>
        </w:tc>
        <w:tc>
          <w:tcPr>
            <w:tcW w:w="705" w:type="dxa"/>
          </w:tcPr>
          <w:p w14:paraId="01835932" w14:textId="77777777" w:rsidR="007D2E91" w:rsidRPr="000A1B8D" w:rsidRDefault="007D2E91" w:rsidP="007D2E91">
            <w:pPr>
              <w:rPr>
                <w:rFonts w:ascii="Arial" w:hAnsi="Arial" w:cs="Arial"/>
                <w:sz w:val="20"/>
                <w:szCs w:val="20"/>
              </w:rPr>
            </w:pPr>
          </w:p>
        </w:tc>
        <w:tc>
          <w:tcPr>
            <w:tcW w:w="2613" w:type="dxa"/>
          </w:tcPr>
          <w:p w14:paraId="2701769B" w14:textId="77777777" w:rsidR="007D2E91" w:rsidRPr="000A1B8D" w:rsidRDefault="007D2E91" w:rsidP="007D2E91">
            <w:pPr>
              <w:rPr>
                <w:rFonts w:ascii="Arial" w:hAnsi="Arial" w:cs="Arial"/>
                <w:sz w:val="20"/>
                <w:szCs w:val="20"/>
              </w:rPr>
            </w:pPr>
          </w:p>
        </w:tc>
      </w:tr>
      <w:tr w:rsidR="007D2E91" w:rsidRPr="000A1B8D" w14:paraId="60EE2ED4" w14:textId="77777777" w:rsidTr="00B712D8">
        <w:tc>
          <w:tcPr>
            <w:tcW w:w="822" w:type="dxa"/>
          </w:tcPr>
          <w:p w14:paraId="0FEDDE8B"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37F2DAC"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107FBA6" w14:textId="46C7091D" w:rsidR="007D2E91" w:rsidRPr="000A1B8D" w:rsidRDefault="007D2E91" w:rsidP="007D2E91">
            <w:pPr>
              <w:rPr>
                <w:rFonts w:ascii="Arial" w:hAnsi="Arial" w:cs="Arial"/>
                <w:sz w:val="20"/>
                <w:szCs w:val="20"/>
              </w:rPr>
            </w:pPr>
            <w:r w:rsidRPr="000A1B8D">
              <w:rPr>
                <w:rFonts w:ascii="Arial" w:hAnsi="Arial" w:cs="Arial"/>
                <w:sz w:val="20"/>
                <w:szCs w:val="20"/>
              </w:rPr>
              <w:t>eines Vakuummatratzenschrankes hinten rechts (mit Außen- und Innenentnahme) im Patientenraum zur Aufnahme von:</w:t>
            </w:r>
          </w:p>
          <w:p w14:paraId="1A4DD2D1" w14:textId="19B64553" w:rsidR="007D2E91" w:rsidRDefault="007D2E91" w:rsidP="007D2E91">
            <w:pPr>
              <w:rPr>
                <w:rFonts w:ascii="Arial" w:hAnsi="Arial" w:cs="Arial"/>
                <w:sz w:val="20"/>
                <w:szCs w:val="20"/>
              </w:rPr>
            </w:pPr>
            <w:r w:rsidRPr="000A1B8D">
              <w:rPr>
                <w:rFonts w:ascii="Arial" w:hAnsi="Arial" w:cs="Arial"/>
                <w:sz w:val="20"/>
                <w:szCs w:val="20"/>
              </w:rPr>
              <w:t>1 x Vakuummatratze mit Gurten gesichert</w:t>
            </w:r>
          </w:p>
          <w:p w14:paraId="574E4226" w14:textId="02810E02" w:rsidR="000A2886" w:rsidRPr="000A1B8D" w:rsidRDefault="000A2886" w:rsidP="007D2E91">
            <w:pPr>
              <w:rPr>
                <w:rFonts w:ascii="Arial" w:hAnsi="Arial" w:cs="Arial"/>
                <w:sz w:val="20"/>
                <w:szCs w:val="20"/>
              </w:rPr>
            </w:pPr>
            <w:r>
              <w:rPr>
                <w:rFonts w:ascii="Arial" w:hAnsi="Arial" w:cs="Arial"/>
                <w:sz w:val="20"/>
                <w:szCs w:val="20"/>
              </w:rPr>
              <w:t>1x Tragestuhl klappbar mit Gurten gesichert</w:t>
            </w:r>
          </w:p>
          <w:p w14:paraId="2D2F0BAA" w14:textId="5C12FCDD" w:rsidR="007D2E91" w:rsidRDefault="007D2E91" w:rsidP="000A2886">
            <w:pPr>
              <w:rPr>
                <w:rFonts w:ascii="Arial" w:hAnsi="Arial" w:cs="Arial"/>
                <w:sz w:val="20"/>
                <w:szCs w:val="20"/>
              </w:rPr>
            </w:pPr>
            <w:r w:rsidRPr="000A1B8D">
              <w:rPr>
                <w:rFonts w:ascii="Arial" w:hAnsi="Arial" w:cs="Arial"/>
                <w:sz w:val="20"/>
                <w:szCs w:val="20"/>
              </w:rPr>
              <w:t>1 x Combi</w:t>
            </w:r>
            <w:r w:rsidR="000A2886">
              <w:rPr>
                <w:rFonts w:ascii="Arial" w:hAnsi="Arial" w:cs="Arial"/>
                <w:sz w:val="20"/>
                <w:szCs w:val="20"/>
              </w:rPr>
              <w:t xml:space="preserve"> </w:t>
            </w:r>
            <w:r w:rsidRPr="000A1B8D">
              <w:rPr>
                <w:rFonts w:ascii="Arial" w:hAnsi="Arial" w:cs="Arial"/>
                <w:sz w:val="20"/>
                <w:szCs w:val="20"/>
              </w:rPr>
              <w:t>Carrier II</w:t>
            </w:r>
            <w:r w:rsidR="000A2886">
              <w:rPr>
                <w:rFonts w:ascii="Arial" w:hAnsi="Arial" w:cs="Arial"/>
                <w:sz w:val="20"/>
                <w:szCs w:val="20"/>
              </w:rPr>
              <w:t xml:space="preserve"> mit Gu</w:t>
            </w:r>
            <w:r w:rsidR="006B602E">
              <w:rPr>
                <w:rFonts w:ascii="Arial" w:hAnsi="Arial" w:cs="Arial"/>
                <w:sz w:val="20"/>
                <w:szCs w:val="20"/>
              </w:rPr>
              <w:t>r</w:t>
            </w:r>
            <w:r w:rsidR="000A2886">
              <w:rPr>
                <w:rFonts w:ascii="Arial" w:hAnsi="Arial" w:cs="Arial"/>
                <w:sz w:val="20"/>
                <w:szCs w:val="20"/>
              </w:rPr>
              <w:t>ten gesichert,</w:t>
            </w:r>
          </w:p>
          <w:p w14:paraId="369D68A7" w14:textId="384CBC7A" w:rsidR="000A2886" w:rsidRPr="000A1B8D" w:rsidRDefault="000A2886" w:rsidP="000A2886">
            <w:pPr>
              <w:rPr>
                <w:rFonts w:ascii="Arial" w:hAnsi="Arial" w:cs="Arial"/>
                <w:sz w:val="20"/>
                <w:szCs w:val="20"/>
              </w:rPr>
            </w:pPr>
            <w:r>
              <w:rPr>
                <w:rFonts w:ascii="Arial" w:hAnsi="Arial" w:cs="Arial"/>
                <w:sz w:val="20"/>
                <w:szCs w:val="20"/>
              </w:rPr>
              <w:t>Maßnahmen gegen „klappern“</w:t>
            </w:r>
          </w:p>
        </w:tc>
        <w:tc>
          <w:tcPr>
            <w:tcW w:w="850" w:type="dxa"/>
            <w:shd w:val="clear" w:color="auto" w:fill="A6A6A6" w:themeFill="background1" w:themeFillShade="A6"/>
          </w:tcPr>
          <w:p w14:paraId="4FC4A882" w14:textId="77777777" w:rsidR="007D2E91" w:rsidRPr="000A1B8D" w:rsidRDefault="007D2E91" w:rsidP="007D2E91">
            <w:pPr>
              <w:rPr>
                <w:rFonts w:ascii="Arial" w:hAnsi="Arial" w:cs="Arial"/>
                <w:sz w:val="20"/>
                <w:szCs w:val="20"/>
              </w:rPr>
            </w:pPr>
          </w:p>
        </w:tc>
        <w:tc>
          <w:tcPr>
            <w:tcW w:w="481" w:type="dxa"/>
          </w:tcPr>
          <w:p w14:paraId="468154E6" w14:textId="77777777" w:rsidR="007D2E91" w:rsidRPr="000A1B8D" w:rsidRDefault="007D2E91" w:rsidP="007D2E91">
            <w:pPr>
              <w:rPr>
                <w:rFonts w:ascii="Arial" w:hAnsi="Arial" w:cs="Arial"/>
                <w:sz w:val="20"/>
                <w:szCs w:val="20"/>
              </w:rPr>
            </w:pPr>
          </w:p>
        </w:tc>
        <w:tc>
          <w:tcPr>
            <w:tcW w:w="705" w:type="dxa"/>
          </w:tcPr>
          <w:p w14:paraId="6AA2D4F1" w14:textId="77777777" w:rsidR="007D2E91" w:rsidRPr="000A1B8D" w:rsidRDefault="007D2E91" w:rsidP="007D2E91">
            <w:pPr>
              <w:rPr>
                <w:rFonts w:ascii="Arial" w:hAnsi="Arial" w:cs="Arial"/>
                <w:sz w:val="20"/>
                <w:szCs w:val="20"/>
              </w:rPr>
            </w:pPr>
          </w:p>
        </w:tc>
        <w:tc>
          <w:tcPr>
            <w:tcW w:w="2613" w:type="dxa"/>
          </w:tcPr>
          <w:p w14:paraId="03D01625" w14:textId="77777777" w:rsidR="007D2E91" w:rsidRPr="000A1B8D" w:rsidRDefault="007D2E91" w:rsidP="007D2E91">
            <w:pPr>
              <w:rPr>
                <w:rFonts w:ascii="Arial" w:hAnsi="Arial" w:cs="Arial"/>
                <w:sz w:val="20"/>
                <w:szCs w:val="20"/>
              </w:rPr>
            </w:pPr>
          </w:p>
        </w:tc>
      </w:tr>
      <w:tr w:rsidR="007D2E91" w:rsidRPr="000A1B8D" w14:paraId="25C27A19" w14:textId="77777777" w:rsidTr="00B712D8">
        <w:tc>
          <w:tcPr>
            <w:tcW w:w="822" w:type="dxa"/>
          </w:tcPr>
          <w:p w14:paraId="2C876D5C"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27B1CF0" w14:textId="4384EACC"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einer stationären </w:t>
            </w:r>
            <w:r w:rsidR="002211BD">
              <w:rPr>
                <w:rFonts w:ascii="Arial" w:hAnsi="Arial" w:cs="Arial"/>
                <w:sz w:val="20"/>
                <w:szCs w:val="20"/>
              </w:rPr>
              <w:t xml:space="preserve">und einer mobilen </w:t>
            </w:r>
            <w:r w:rsidRPr="000A1B8D">
              <w:rPr>
                <w:rFonts w:ascii="Arial" w:hAnsi="Arial" w:cs="Arial"/>
                <w:sz w:val="20"/>
                <w:szCs w:val="20"/>
              </w:rPr>
              <w:t>Absaugeinheit mit Einweg-Sekretbehälter</w:t>
            </w:r>
          </w:p>
          <w:p w14:paraId="28121E12"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5A186E2E" w14:textId="77777777" w:rsidR="007D2E91" w:rsidRPr="000A1B8D" w:rsidRDefault="007D2E91" w:rsidP="007D2E91">
            <w:pPr>
              <w:rPr>
                <w:rFonts w:ascii="Arial" w:hAnsi="Arial" w:cs="Arial"/>
                <w:sz w:val="20"/>
                <w:szCs w:val="20"/>
              </w:rPr>
            </w:pPr>
          </w:p>
        </w:tc>
        <w:tc>
          <w:tcPr>
            <w:tcW w:w="481" w:type="dxa"/>
          </w:tcPr>
          <w:p w14:paraId="7647CC26" w14:textId="77777777" w:rsidR="007D2E91" w:rsidRPr="000A1B8D" w:rsidRDefault="007D2E91" w:rsidP="007D2E91">
            <w:pPr>
              <w:rPr>
                <w:rFonts w:ascii="Arial" w:hAnsi="Arial" w:cs="Arial"/>
                <w:sz w:val="20"/>
                <w:szCs w:val="20"/>
              </w:rPr>
            </w:pPr>
          </w:p>
        </w:tc>
        <w:tc>
          <w:tcPr>
            <w:tcW w:w="705" w:type="dxa"/>
          </w:tcPr>
          <w:p w14:paraId="3B6FCE28" w14:textId="77777777" w:rsidR="007D2E91" w:rsidRPr="000A1B8D" w:rsidRDefault="007D2E91" w:rsidP="007D2E91">
            <w:pPr>
              <w:rPr>
                <w:rFonts w:ascii="Arial" w:hAnsi="Arial" w:cs="Arial"/>
                <w:sz w:val="20"/>
                <w:szCs w:val="20"/>
              </w:rPr>
            </w:pPr>
          </w:p>
        </w:tc>
        <w:tc>
          <w:tcPr>
            <w:tcW w:w="2613" w:type="dxa"/>
          </w:tcPr>
          <w:p w14:paraId="4B44B437" w14:textId="77777777" w:rsidR="007D2E91" w:rsidRPr="000A1B8D" w:rsidRDefault="007D2E91" w:rsidP="007D2E91">
            <w:pPr>
              <w:rPr>
                <w:rFonts w:ascii="Arial" w:hAnsi="Arial" w:cs="Arial"/>
                <w:sz w:val="20"/>
                <w:szCs w:val="20"/>
              </w:rPr>
            </w:pPr>
          </w:p>
        </w:tc>
      </w:tr>
      <w:tr w:rsidR="007D2E91" w:rsidRPr="000A1B8D" w14:paraId="140CDE0E" w14:textId="77777777" w:rsidTr="00B712D8">
        <w:tc>
          <w:tcPr>
            <w:tcW w:w="822" w:type="dxa"/>
          </w:tcPr>
          <w:p w14:paraId="1BD0D2CD"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FDFA844" w14:textId="4EEAE4F1" w:rsidR="007D2E91" w:rsidRDefault="007D2E91" w:rsidP="007D2E91">
            <w:pPr>
              <w:rPr>
                <w:rFonts w:ascii="Arial" w:hAnsi="Arial" w:cs="Arial"/>
                <w:sz w:val="20"/>
                <w:szCs w:val="20"/>
              </w:rPr>
            </w:pPr>
            <w:r>
              <w:rPr>
                <w:rFonts w:ascii="Arial" w:hAnsi="Arial" w:cs="Arial"/>
                <w:sz w:val="20"/>
                <w:szCs w:val="20"/>
              </w:rPr>
              <w:t>Lieferung und Einbau eine</w:t>
            </w:r>
            <w:r w:rsidR="00E73F8E">
              <w:rPr>
                <w:rFonts w:ascii="Arial" w:hAnsi="Arial" w:cs="Arial"/>
                <w:sz w:val="20"/>
                <w:szCs w:val="20"/>
              </w:rPr>
              <w:t xml:space="preserve">r luftgefederten </w:t>
            </w:r>
            <w:proofErr w:type="spellStart"/>
            <w:r w:rsidR="00E73F8E">
              <w:rPr>
                <w:rFonts w:ascii="Arial" w:hAnsi="Arial" w:cs="Arial"/>
                <w:sz w:val="20"/>
                <w:szCs w:val="20"/>
              </w:rPr>
              <w:t>Tragenlagerung</w:t>
            </w:r>
            <w:proofErr w:type="spellEnd"/>
            <w:r>
              <w:rPr>
                <w:rFonts w:ascii="Arial" w:hAnsi="Arial" w:cs="Arial"/>
                <w:sz w:val="20"/>
                <w:szCs w:val="20"/>
              </w:rPr>
              <w:t xml:space="preserve"> </w:t>
            </w:r>
            <w:r w:rsidR="00B052CA">
              <w:rPr>
                <w:rFonts w:ascii="Arial" w:hAnsi="Arial" w:cs="Arial"/>
                <w:sz w:val="20"/>
                <w:szCs w:val="20"/>
              </w:rPr>
              <w:t xml:space="preserve">(möglichst kurze Version) mit Querverschiebung und Anzeige der Mittelstellung, </w:t>
            </w:r>
            <w:r>
              <w:rPr>
                <w:rFonts w:ascii="Arial" w:hAnsi="Arial" w:cs="Arial"/>
                <w:sz w:val="20"/>
                <w:szCs w:val="20"/>
              </w:rPr>
              <w:t>zur Aufnahme eine</w:t>
            </w:r>
            <w:r w:rsidR="00151E1C">
              <w:rPr>
                <w:rFonts w:ascii="Arial" w:hAnsi="Arial" w:cs="Arial"/>
                <w:sz w:val="20"/>
                <w:szCs w:val="20"/>
              </w:rPr>
              <w:t xml:space="preserve">s Stryker </w:t>
            </w:r>
            <w:proofErr w:type="spellStart"/>
            <w:r w:rsidR="00151E1C">
              <w:rPr>
                <w:rFonts w:ascii="Arial" w:hAnsi="Arial" w:cs="Arial"/>
                <w:sz w:val="20"/>
                <w:szCs w:val="20"/>
              </w:rPr>
              <w:t>PowerLoad</w:t>
            </w:r>
            <w:proofErr w:type="spellEnd"/>
            <w:r w:rsidR="00151E1C">
              <w:rPr>
                <w:rFonts w:ascii="Arial" w:hAnsi="Arial" w:cs="Arial"/>
                <w:sz w:val="20"/>
                <w:szCs w:val="20"/>
              </w:rPr>
              <w:t>-Systems</w:t>
            </w:r>
          </w:p>
          <w:p w14:paraId="147002B0" w14:textId="77777777" w:rsidR="00151E1C" w:rsidRDefault="00151E1C" w:rsidP="006B602E">
            <w:pPr>
              <w:rPr>
                <w:rFonts w:ascii="Arial" w:hAnsi="Arial" w:cs="Arial"/>
                <w:sz w:val="20"/>
                <w:szCs w:val="20"/>
              </w:rPr>
            </w:pPr>
          </w:p>
          <w:p w14:paraId="3533B114" w14:textId="2CAD6E5F" w:rsidR="006B602E" w:rsidRPr="000A1B8D" w:rsidRDefault="006B602E" w:rsidP="006B602E">
            <w:pPr>
              <w:rPr>
                <w:rFonts w:ascii="Arial" w:hAnsi="Arial" w:cs="Arial"/>
                <w:sz w:val="20"/>
                <w:szCs w:val="20"/>
              </w:rPr>
            </w:pPr>
            <w:r>
              <w:rPr>
                <w:rFonts w:ascii="Arial" w:hAnsi="Arial" w:cs="Arial"/>
                <w:sz w:val="20"/>
                <w:szCs w:val="20"/>
              </w:rPr>
              <w:t xml:space="preserve">Angebotenes </w:t>
            </w:r>
            <w:proofErr w:type="gramStart"/>
            <w:r>
              <w:rPr>
                <w:rFonts w:ascii="Arial" w:hAnsi="Arial" w:cs="Arial"/>
                <w:sz w:val="20"/>
                <w:szCs w:val="20"/>
              </w:rPr>
              <w:t>Modell:_</w:t>
            </w:r>
            <w:proofErr w:type="gramEnd"/>
            <w:r>
              <w:rPr>
                <w:rFonts w:ascii="Arial" w:hAnsi="Arial" w:cs="Arial"/>
                <w:sz w:val="20"/>
                <w:szCs w:val="20"/>
              </w:rPr>
              <w:t>___________________</w:t>
            </w:r>
          </w:p>
        </w:tc>
        <w:tc>
          <w:tcPr>
            <w:tcW w:w="850" w:type="dxa"/>
            <w:shd w:val="clear" w:color="auto" w:fill="A6A6A6" w:themeFill="background1" w:themeFillShade="A6"/>
          </w:tcPr>
          <w:p w14:paraId="1B1D255C" w14:textId="77777777" w:rsidR="007D2E91" w:rsidRPr="000A1B8D" w:rsidRDefault="007D2E91" w:rsidP="007D2E91">
            <w:pPr>
              <w:rPr>
                <w:rFonts w:ascii="Arial" w:hAnsi="Arial" w:cs="Arial"/>
                <w:sz w:val="20"/>
                <w:szCs w:val="20"/>
              </w:rPr>
            </w:pPr>
          </w:p>
        </w:tc>
        <w:tc>
          <w:tcPr>
            <w:tcW w:w="481" w:type="dxa"/>
          </w:tcPr>
          <w:p w14:paraId="482EECC6" w14:textId="77777777" w:rsidR="007D2E91" w:rsidRPr="000A1B8D" w:rsidRDefault="007D2E91" w:rsidP="007D2E91">
            <w:pPr>
              <w:rPr>
                <w:rFonts w:ascii="Arial" w:hAnsi="Arial" w:cs="Arial"/>
                <w:sz w:val="20"/>
                <w:szCs w:val="20"/>
              </w:rPr>
            </w:pPr>
          </w:p>
        </w:tc>
        <w:tc>
          <w:tcPr>
            <w:tcW w:w="705" w:type="dxa"/>
          </w:tcPr>
          <w:p w14:paraId="4B3E442B" w14:textId="77777777" w:rsidR="007D2E91" w:rsidRPr="000A1B8D" w:rsidRDefault="007D2E91" w:rsidP="007D2E91">
            <w:pPr>
              <w:rPr>
                <w:rFonts w:ascii="Arial" w:hAnsi="Arial" w:cs="Arial"/>
                <w:sz w:val="20"/>
                <w:szCs w:val="20"/>
              </w:rPr>
            </w:pPr>
          </w:p>
        </w:tc>
        <w:tc>
          <w:tcPr>
            <w:tcW w:w="2613" w:type="dxa"/>
          </w:tcPr>
          <w:p w14:paraId="002F2B3F" w14:textId="6CA4C83C" w:rsidR="007D2E91" w:rsidRPr="00D14447" w:rsidRDefault="007D2E91" w:rsidP="007D2E91">
            <w:pPr>
              <w:rPr>
                <w:rFonts w:ascii="Arial" w:hAnsi="Arial" w:cs="Arial"/>
                <w:sz w:val="20"/>
                <w:szCs w:val="20"/>
              </w:rPr>
            </w:pPr>
          </w:p>
          <w:p w14:paraId="2EC9F01A" w14:textId="77777777" w:rsidR="007D2E91" w:rsidRPr="000A1B8D" w:rsidRDefault="007D2E91" w:rsidP="007D2E91">
            <w:pPr>
              <w:rPr>
                <w:rFonts w:ascii="Arial" w:hAnsi="Arial" w:cs="Arial"/>
                <w:sz w:val="20"/>
                <w:szCs w:val="20"/>
              </w:rPr>
            </w:pPr>
          </w:p>
        </w:tc>
      </w:tr>
      <w:tr w:rsidR="007D2E91" w:rsidRPr="000A1B8D" w14:paraId="27A74A49" w14:textId="77777777" w:rsidTr="00B712D8">
        <w:tc>
          <w:tcPr>
            <w:tcW w:w="822" w:type="dxa"/>
          </w:tcPr>
          <w:p w14:paraId="30D2DBF0"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049D4B9" w14:textId="084E0E0C" w:rsidR="00151E1C" w:rsidRPr="000A1B8D" w:rsidRDefault="00151E1C" w:rsidP="007D2E91">
            <w:pPr>
              <w:rPr>
                <w:rFonts w:ascii="Arial" w:hAnsi="Arial" w:cs="Arial"/>
                <w:sz w:val="20"/>
                <w:szCs w:val="20"/>
              </w:rPr>
            </w:pPr>
            <w:r>
              <w:rPr>
                <w:rFonts w:ascii="Arial" w:hAnsi="Arial" w:cs="Arial"/>
                <w:sz w:val="20"/>
                <w:szCs w:val="20"/>
              </w:rPr>
              <w:t xml:space="preserve">Lieferung und </w:t>
            </w:r>
            <w:r w:rsidR="007D2E91" w:rsidRPr="00D14447">
              <w:rPr>
                <w:rFonts w:ascii="Arial" w:hAnsi="Arial" w:cs="Arial"/>
                <w:sz w:val="20"/>
                <w:szCs w:val="20"/>
              </w:rPr>
              <w:t xml:space="preserve">Montage eines </w:t>
            </w:r>
            <w:r>
              <w:rPr>
                <w:rFonts w:ascii="Arial" w:hAnsi="Arial" w:cs="Arial"/>
                <w:sz w:val="20"/>
                <w:szCs w:val="20"/>
              </w:rPr>
              <w:t xml:space="preserve">Stryker </w:t>
            </w:r>
            <w:proofErr w:type="spellStart"/>
            <w:r>
              <w:rPr>
                <w:rFonts w:ascii="Arial" w:hAnsi="Arial" w:cs="Arial"/>
                <w:sz w:val="20"/>
                <w:szCs w:val="20"/>
              </w:rPr>
              <w:t>PowerLoad</w:t>
            </w:r>
            <w:proofErr w:type="spellEnd"/>
            <w:r>
              <w:rPr>
                <w:rFonts w:ascii="Arial" w:hAnsi="Arial" w:cs="Arial"/>
                <w:sz w:val="20"/>
                <w:szCs w:val="20"/>
              </w:rPr>
              <w:t>-Systems zur Aufnahme e</w:t>
            </w:r>
            <w:r w:rsidR="007D2E91" w:rsidRPr="00D14447">
              <w:rPr>
                <w:rFonts w:ascii="Arial" w:hAnsi="Arial" w:cs="Arial"/>
                <w:sz w:val="20"/>
                <w:szCs w:val="20"/>
              </w:rPr>
              <w:t xml:space="preserve">iner </w:t>
            </w:r>
            <w:r w:rsidR="007D2E91" w:rsidRPr="00D14447">
              <w:rPr>
                <w:rFonts w:ascii="Arial" w:hAnsi="Arial" w:cs="Arial"/>
                <w:sz w:val="20"/>
                <w:szCs w:val="20"/>
              </w:rPr>
              <w:lastRenderedPageBreak/>
              <w:t xml:space="preserve">elektro-hydraulischen Patientenfahrtrage vom Typ: </w:t>
            </w:r>
            <w:r>
              <w:rPr>
                <w:rFonts w:ascii="Arial" w:hAnsi="Arial" w:cs="Arial"/>
                <w:sz w:val="20"/>
                <w:szCs w:val="20"/>
              </w:rPr>
              <w:t>Power Pro 2</w:t>
            </w:r>
          </w:p>
        </w:tc>
        <w:tc>
          <w:tcPr>
            <w:tcW w:w="850" w:type="dxa"/>
            <w:shd w:val="clear" w:color="auto" w:fill="A6A6A6" w:themeFill="background1" w:themeFillShade="A6"/>
          </w:tcPr>
          <w:p w14:paraId="2B72709C" w14:textId="77777777" w:rsidR="007D2E91" w:rsidRPr="000A1B8D" w:rsidRDefault="007D2E91" w:rsidP="007D2E91">
            <w:pPr>
              <w:rPr>
                <w:rFonts w:ascii="Arial" w:hAnsi="Arial" w:cs="Arial"/>
                <w:sz w:val="20"/>
                <w:szCs w:val="20"/>
              </w:rPr>
            </w:pPr>
          </w:p>
        </w:tc>
        <w:tc>
          <w:tcPr>
            <w:tcW w:w="481" w:type="dxa"/>
          </w:tcPr>
          <w:p w14:paraId="6056DB60" w14:textId="77777777" w:rsidR="007D2E91" w:rsidRPr="000A1B8D" w:rsidRDefault="007D2E91" w:rsidP="007D2E91">
            <w:pPr>
              <w:rPr>
                <w:rFonts w:ascii="Arial" w:hAnsi="Arial" w:cs="Arial"/>
                <w:sz w:val="20"/>
                <w:szCs w:val="20"/>
              </w:rPr>
            </w:pPr>
          </w:p>
        </w:tc>
        <w:tc>
          <w:tcPr>
            <w:tcW w:w="705" w:type="dxa"/>
          </w:tcPr>
          <w:p w14:paraId="7F2ADDC5" w14:textId="77777777" w:rsidR="007D2E91" w:rsidRPr="000A1B8D" w:rsidRDefault="007D2E91" w:rsidP="007D2E91">
            <w:pPr>
              <w:rPr>
                <w:rFonts w:ascii="Arial" w:hAnsi="Arial" w:cs="Arial"/>
                <w:sz w:val="20"/>
                <w:szCs w:val="20"/>
              </w:rPr>
            </w:pPr>
          </w:p>
        </w:tc>
        <w:tc>
          <w:tcPr>
            <w:tcW w:w="2613" w:type="dxa"/>
          </w:tcPr>
          <w:p w14:paraId="2A8ABDFD" w14:textId="77777777" w:rsidR="007D2E91" w:rsidRPr="000A1B8D" w:rsidRDefault="007D2E91" w:rsidP="007D2E91">
            <w:pPr>
              <w:rPr>
                <w:rFonts w:ascii="Arial" w:hAnsi="Arial" w:cs="Arial"/>
                <w:sz w:val="20"/>
                <w:szCs w:val="20"/>
              </w:rPr>
            </w:pPr>
          </w:p>
        </w:tc>
      </w:tr>
      <w:tr w:rsidR="00151E1C" w:rsidRPr="000A1B8D" w14:paraId="218A9D86" w14:textId="77777777" w:rsidTr="00B712D8">
        <w:tc>
          <w:tcPr>
            <w:tcW w:w="822" w:type="dxa"/>
          </w:tcPr>
          <w:p w14:paraId="0E344308" w14:textId="77777777" w:rsidR="00151E1C" w:rsidRPr="000A1B8D" w:rsidRDefault="00151E1C" w:rsidP="006742AD">
            <w:pPr>
              <w:pStyle w:val="Listenabsatz"/>
              <w:numPr>
                <w:ilvl w:val="0"/>
                <w:numId w:val="5"/>
              </w:numPr>
              <w:rPr>
                <w:rFonts w:ascii="Arial" w:hAnsi="Arial" w:cs="Arial"/>
                <w:sz w:val="20"/>
                <w:szCs w:val="20"/>
              </w:rPr>
            </w:pPr>
          </w:p>
        </w:tc>
        <w:tc>
          <w:tcPr>
            <w:tcW w:w="4537" w:type="dxa"/>
          </w:tcPr>
          <w:p w14:paraId="05FC4242" w14:textId="304F6502" w:rsidR="00B052CA" w:rsidRDefault="00151E1C" w:rsidP="007D2E91">
            <w:pPr>
              <w:rPr>
                <w:rFonts w:ascii="Arial" w:hAnsi="Arial" w:cs="Arial"/>
                <w:sz w:val="20"/>
                <w:szCs w:val="20"/>
              </w:rPr>
            </w:pPr>
            <w:r>
              <w:rPr>
                <w:rFonts w:ascii="Arial" w:hAnsi="Arial" w:cs="Arial"/>
                <w:sz w:val="20"/>
                <w:szCs w:val="20"/>
              </w:rPr>
              <w:t xml:space="preserve">Lieferung und </w:t>
            </w:r>
            <w:r w:rsidRPr="00D14447">
              <w:rPr>
                <w:rFonts w:ascii="Arial" w:hAnsi="Arial" w:cs="Arial"/>
                <w:sz w:val="20"/>
                <w:szCs w:val="20"/>
              </w:rPr>
              <w:t>Montage eine</w:t>
            </w:r>
            <w:r>
              <w:rPr>
                <w:rFonts w:ascii="Arial" w:hAnsi="Arial" w:cs="Arial"/>
                <w:sz w:val="20"/>
                <w:szCs w:val="20"/>
              </w:rPr>
              <w:t>r</w:t>
            </w:r>
            <w:r w:rsidRPr="00D14447">
              <w:rPr>
                <w:rFonts w:ascii="Arial" w:hAnsi="Arial" w:cs="Arial"/>
                <w:sz w:val="20"/>
                <w:szCs w:val="20"/>
              </w:rPr>
              <w:t xml:space="preserve"> </w:t>
            </w:r>
            <w:r>
              <w:rPr>
                <w:rFonts w:ascii="Arial" w:hAnsi="Arial" w:cs="Arial"/>
                <w:sz w:val="20"/>
                <w:szCs w:val="20"/>
              </w:rPr>
              <w:t xml:space="preserve">Stryker </w:t>
            </w:r>
            <w:proofErr w:type="spellStart"/>
            <w:r>
              <w:rPr>
                <w:rFonts w:ascii="Arial" w:hAnsi="Arial" w:cs="Arial"/>
                <w:sz w:val="20"/>
                <w:szCs w:val="20"/>
              </w:rPr>
              <w:t>PowerPro</w:t>
            </w:r>
            <w:proofErr w:type="spellEnd"/>
            <w:r>
              <w:rPr>
                <w:rFonts w:ascii="Arial" w:hAnsi="Arial" w:cs="Arial"/>
                <w:sz w:val="20"/>
                <w:szCs w:val="20"/>
              </w:rPr>
              <w:t xml:space="preserve"> 2</w:t>
            </w:r>
            <w:r w:rsidRPr="00D14447">
              <w:rPr>
                <w:rFonts w:ascii="Arial" w:hAnsi="Arial" w:cs="Arial"/>
                <w:sz w:val="20"/>
                <w:szCs w:val="20"/>
              </w:rPr>
              <w:t xml:space="preserve"> Patientenfahrtrage</w:t>
            </w:r>
            <w:r w:rsidR="00614FDA">
              <w:rPr>
                <w:rFonts w:ascii="Arial" w:hAnsi="Arial" w:cs="Arial"/>
                <w:sz w:val="20"/>
                <w:szCs w:val="20"/>
              </w:rPr>
              <w:t xml:space="preserve"> mit Kopfteilverlängerung,</w:t>
            </w:r>
            <w:r w:rsidR="00E62F3B">
              <w:rPr>
                <w:rFonts w:ascii="Arial" w:hAnsi="Arial" w:cs="Arial"/>
                <w:sz w:val="20"/>
                <w:szCs w:val="20"/>
              </w:rPr>
              <w:t xml:space="preserve"> Kinderrückhaltesystem,</w:t>
            </w:r>
            <w:r w:rsidR="00614FDA">
              <w:rPr>
                <w:rFonts w:ascii="Arial" w:hAnsi="Arial" w:cs="Arial"/>
                <w:sz w:val="20"/>
                <w:szCs w:val="20"/>
              </w:rPr>
              <w:t xml:space="preserve"> XPS-Bügel</w:t>
            </w:r>
            <w:r w:rsidR="00E62F3B">
              <w:rPr>
                <w:rFonts w:ascii="Arial" w:hAnsi="Arial" w:cs="Arial"/>
                <w:sz w:val="20"/>
                <w:szCs w:val="20"/>
              </w:rPr>
              <w:t xml:space="preserve"> und Hygiene-Gurte,</w:t>
            </w:r>
            <w:r>
              <w:rPr>
                <w:rFonts w:ascii="Arial" w:hAnsi="Arial" w:cs="Arial"/>
                <w:sz w:val="20"/>
                <w:szCs w:val="20"/>
              </w:rPr>
              <w:t xml:space="preserve"> passend zum Aufnahmesystems</w:t>
            </w:r>
          </w:p>
        </w:tc>
        <w:tc>
          <w:tcPr>
            <w:tcW w:w="850" w:type="dxa"/>
            <w:shd w:val="clear" w:color="auto" w:fill="A6A6A6" w:themeFill="background1" w:themeFillShade="A6"/>
          </w:tcPr>
          <w:p w14:paraId="398681DE" w14:textId="77777777" w:rsidR="00151E1C" w:rsidRPr="000A1B8D" w:rsidRDefault="00151E1C" w:rsidP="007D2E91">
            <w:pPr>
              <w:rPr>
                <w:rFonts w:ascii="Arial" w:hAnsi="Arial" w:cs="Arial"/>
                <w:sz w:val="20"/>
                <w:szCs w:val="20"/>
              </w:rPr>
            </w:pPr>
          </w:p>
        </w:tc>
        <w:tc>
          <w:tcPr>
            <w:tcW w:w="481" w:type="dxa"/>
          </w:tcPr>
          <w:p w14:paraId="7830FBB6" w14:textId="77777777" w:rsidR="00151E1C" w:rsidRPr="000A1B8D" w:rsidRDefault="00151E1C" w:rsidP="007D2E91">
            <w:pPr>
              <w:rPr>
                <w:rFonts w:ascii="Arial" w:hAnsi="Arial" w:cs="Arial"/>
                <w:sz w:val="20"/>
                <w:szCs w:val="20"/>
              </w:rPr>
            </w:pPr>
          </w:p>
        </w:tc>
        <w:tc>
          <w:tcPr>
            <w:tcW w:w="705" w:type="dxa"/>
          </w:tcPr>
          <w:p w14:paraId="0A355BB3" w14:textId="77777777" w:rsidR="00151E1C" w:rsidRPr="000A1B8D" w:rsidRDefault="00151E1C" w:rsidP="007D2E91">
            <w:pPr>
              <w:rPr>
                <w:rFonts w:ascii="Arial" w:hAnsi="Arial" w:cs="Arial"/>
                <w:sz w:val="20"/>
                <w:szCs w:val="20"/>
              </w:rPr>
            </w:pPr>
          </w:p>
        </w:tc>
        <w:tc>
          <w:tcPr>
            <w:tcW w:w="2613" w:type="dxa"/>
          </w:tcPr>
          <w:p w14:paraId="3C0B88C4" w14:textId="77777777" w:rsidR="00151E1C" w:rsidRPr="000A1B8D" w:rsidRDefault="00151E1C" w:rsidP="007D2E91">
            <w:pPr>
              <w:rPr>
                <w:rFonts w:ascii="Arial" w:hAnsi="Arial" w:cs="Arial"/>
                <w:sz w:val="20"/>
                <w:szCs w:val="20"/>
              </w:rPr>
            </w:pPr>
          </w:p>
        </w:tc>
      </w:tr>
      <w:tr w:rsidR="00B052CA" w:rsidRPr="000A1B8D" w14:paraId="3D0AD4FA" w14:textId="77777777" w:rsidTr="00B712D8">
        <w:tc>
          <w:tcPr>
            <w:tcW w:w="822" w:type="dxa"/>
          </w:tcPr>
          <w:p w14:paraId="2593075E" w14:textId="77777777" w:rsidR="00B052CA" w:rsidRPr="000A1B8D" w:rsidRDefault="00B052CA" w:rsidP="006742AD">
            <w:pPr>
              <w:pStyle w:val="Listenabsatz"/>
              <w:numPr>
                <w:ilvl w:val="0"/>
                <w:numId w:val="5"/>
              </w:numPr>
              <w:rPr>
                <w:rFonts w:ascii="Arial" w:hAnsi="Arial" w:cs="Arial"/>
                <w:sz w:val="20"/>
                <w:szCs w:val="20"/>
              </w:rPr>
            </w:pPr>
          </w:p>
        </w:tc>
        <w:tc>
          <w:tcPr>
            <w:tcW w:w="4537" w:type="dxa"/>
          </w:tcPr>
          <w:p w14:paraId="1B08B54A" w14:textId="77777777" w:rsidR="00B052CA" w:rsidRDefault="00B052CA" w:rsidP="007D2E91">
            <w:pPr>
              <w:rPr>
                <w:rFonts w:ascii="Arial" w:hAnsi="Arial" w:cs="Arial"/>
                <w:sz w:val="20"/>
                <w:szCs w:val="20"/>
              </w:rPr>
            </w:pPr>
            <w:r>
              <w:rPr>
                <w:rFonts w:ascii="Arial" w:hAnsi="Arial" w:cs="Arial"/>
                <w:sz w:val="20"/>
                <w:szCs w:val="20"/>
              </w:rPr>
              <w:t>Lieferung und Montage von Geräteschienen zum Anbau an die Patiententrage</w:t>
            </w:r>
          </w:p>
          <w:p w14:paraId="275CF4E0" w14:textId="70E2C2E2" w:rsidR="00B052CA" w:rsidRDefault="00B052CA" w:rsidP="00B052CA">
            <w:pPr>
              <w:pStyle w:val="Listenabsatz"/>
              <w:numPr>
                <w:ilvl w:val="0"/>
                <w:numId w:val="42"/>
              </w:numPr>
              <w:rPr>
                <w:rFonts w:ascii="Arial" w:hAnsi="Arial" w:cs="Arial"/>
                <w:sz w:val="20"/>
                <w:szCs w:val="20"/>
              </w:rPr>
            </w:pPr>
            <w:r>
              <w:rPr>
                <w:rFonts w:ascii="Arial" w:hAnsi="Arial" w:cs="Arial"/>
                <w:sz w:val="20"/>
                <w:szCs w:val="20"/>
              </w:rPr>
              <w:t>1x Kopfseitig zur Aufnahme</w:t>
            </w:r>
            <w:r w:rsidR="002211BD">
              <w:rPr>
                <w:rFonts w:ascii="Arial" w:hAnsi="Arial" w:cs="Arial"/>
                <w:sz w:val="20"/>
                <w:szCs w:val="20"/>
              </w:rPr>
              <w:t xml:space="preserve"> </w:t>
            </w:r>
            <w:r>
              <w:rPr>
                <w:rFonts w:ascii="Arial" w:hAnsi="Arial" w:cs="Arial"/>
                <w:sz w:val="20"/>
                <w:szCs w:val="20"/>
              </w:rPr>
              <w:t>des C3-Patientenmoduls</w:t>
            </w:r>
          </w:p>
          <w:p w14:paraId="148E6D94" w14:textId="3E8B62C8" w:rsidR="00B052CA" w:rsidRPr="00B052CA" w:rsidRDefault="00B052CA" w:rsidP="00B052CA">
            <w:pPr>
              <w:pStyle w:val="Listenabsatz"/>
              <w:numPr>
                <w:ilvl w:val="0"/>
                <w:numId w:val="42"/>
              </w:numPr>
              <w:rPr>
                <w:rFonts w:ascii="Arial" w:hAnsi="Arial" w:cs="Arial"/>
                <w:sz w:val="20"/>
                <w:szCs w:val="20"/>
              </w:rPr>
            </w:pPr>
            <w:r>
              <w:rPr>
                <w:rFonts w:ascii="Arial" w:hAnsi="Arial" w:cs="Arial"/>
                <w:sz w:val="20"/>
                <w:szCs w:val="20"/>
              </w:rPr>
              <w:t xml:space="preserve">2x fußseitig li. und </w:t>
            </w:r>
            <w:proofErr w:type="spellStart"/>
            <w:r>
              <w:rPr>
                <w:rFonts w:ascii="Arial" w:hAnsi="Arial" w:cs="Arial"/>
                <w:sz w:val="20"/>
                <w:szCs w:val="20"/>
              </w:rPr>
              <w:t>re</w:t>
            </w:r>
            <w:proofErr w:type="spellEnd"/>
            <w:r>
              <w:rPr>
                <w:rFonts w:ascii="Arial" w:hAnsi="Arial" w:cs="Arial"/>
                <w:sz w:val="20"/>
                <w:szCs w:val="20"/>
              </w:rPr>
              <w:t xml:space="preserve">. </w:t>
            </w:r>
          </w:p>
        </w:tc>
        <w:tc>
          <w:tcPr>
            <w:tcW w:w="850" w:type="dxa"/>
            <w:shd w:val="clear" w:color="auto" w:fill="A6A6A6" w:themeFill="background1" w:themeFillShade="A6"/>
          </w:tcPr>
          <w:p w14:paraId="370E84BB" w14:textId="77777777" w:rsidR="00B052CA" w:rsidRPr="000A1B8D" w:rsidRDefault="00B052CA" w:rsidP="007D2E91">
            <w:pPr>
              <w:rPr>
                <w:rFonts w:ascii="Arial" w:hAnsi="Arial" w:cs="Arial"/>
                <w:sz w:val="20"/>
                <w:szCs w:val="20"/>
              </w:rPr>
            </w:pPr>
          </w:p>
        </w:tc>
        <w:tc>
          <w:tcPr>
            <w:tcW w:w="481" w:type="dxa"/>
          </w:tcPr>
          <w:p w14:paraId="4306DC17" w14:textId="77777777" w:rsidR="00B052CA" w:rsidRPr="000A1B8D" w:rsidRDefault="00B052CA" w:rsidP="007D2E91">
            <w:pPr>
              <w:rPr>
                <w:rFonts w:ascii="Arial" w:hAnsi="Arial" w:cs="Arial"/>
                <w:sz w:val="20"/>
                <w:szCs w:val="20"/>
              </w:rPr>
            </w:pPr>
          </w:p>
        </w:tc>
        <w:tc>
          <w:tcPr>
            <w:tcW w:w="705" w:type="dxa"/>
          </w:tcPr>
          <w:p w14:paraId="7936363E" w14:textId="77777777" w:rsidR="00B052CA" w:rsidRPr="000A1B8D" w:rsidRDefault="00B052CA" w:rsidP="007D2E91">
            <w:pPr>
              <w:rPr>
                <w:rFonts w:ascii="Arial" w:hAnsi="Arial" w:cs="Arial"/>
                <w:sz w:val="20"/>
                <w:szCs w:val="20"/>
              </w:rPr>
            </w:pPr>
          </w:p>
        </w:tc>
        <w:tc>
          <w:tcPr>
            <w:tcW w:w="2613" w:type="dxa"/>
          </w:tcPr>
          <w:p w14:paraId="2FCBEB33" w14:textId="77777777" w:rsidR="00B052CA" w:rsidRPr="000A1B8D" w:rsidRDefault="00B052CA" w:rsidP="007D2E91">
            <w:pPr>
              <w:rPr>
                <w:rFonts w:ascii="Arial" w:hAnsi="Arial" w:cs="Arial"/>
                <w:sz w:val="20"/>
                <w:szCs w:val="20"/>
              </w:rPr>
            </w:pPr>
          </w:p>
        </w:tc>
      </w:tr>
      <w:tr w:rsidR="00151E1C" w:rsidRPr="000A1B8D" w14:paraId="1B5B76D6" w14:textId="77777777" w:rsidTr="00B712D8">
        <w:tc>
          <w:tcPr>
            <w:tcW w:w="822" w:type="dxa"/>
          </w:tcPr>
          <w:p w14:paraId="2F9A8E5F" w14:textId="77777777" w:rsidR="00151E1C" w:rsidRPr="000A1B8D" w:rsidRDefault="00151E1C" w:rsidP="006742AD">
            <w:pPr>
              <w:pStyle w:val="Listenabsatz"/>
              <w:numPr>
                <w:ilvl w:val="0"/>
                <w:numId w:val="5"/>
              </w:numPr>
              <w:rPr>
                <w:rFonts w:ascii="Arial" w:hAnsi="Arial" w:cs="Arial"/>
                <w:sz w:val="20"/>
                <w:szCs w:val="20"/>
              </w:rPr>
            </w:pPr>
          </w:p>
        </w:tc>
        <w:tc>
          <w:tcPr>
            <w:tcW w:w="4537" w:type="dxa"/>
          </w:tcPr>
          <w:p w14:paraId="5754A322" w14:textId="5C82E570" w:rsidR="00151E1C" w:rsidRDefault="00151E1C" w:rsidP="007D2E91">
            <w:pPr>
              <w:rPr>
                <w:rFonts w:ascii="Arial" w:hAnsi="Arial" w:cs="Arial"/>
                <w:sz w:val="20"/>
                <w:szCs w:val="20"/>
              </w:rPr>
            </w:pPr>
            <w:r>
              <w:rPr>
                <w:rFonts w:ascii="Arial" w:hAnsi="Arial" w:cs="Arial"/>
                <w:sz w:val="20"/>
                <w:szCs w:val="20"/>
              </w:rPr>
              <w:t>Lieferung und Montage eines Patiententragestuhls mit</w:t>
            </w:r>
            <w:r w:rsidR="00B052CA">
              <w:rPr>
                <w:rFonts w:ascii="Arial" w:hAnsi="Arial" w:cs="Arial"/>
                <w:sz w:val="20"/>
                <w:szCs w:val="20"/>
              </w:rPr>
              <w:t xml:space="preserve"> Trepp-Ab-Funktion und</w:t>
            </w:r>
            <w:r>
              <w:rPr>
                <w:rFonts w:ascii="Arial" w:hAnsi="Arial" w:cs="Arial"/>
                <w:sz w:val="20"/>
                <w:szCs w:val="20"/>
              </w:rPr>
              <w:t xml:space="preserve"> Wandhalterung, passend zum Tragesystem, zur </w:t>
            </w:r>
            <w:proofErr w:type="spellStart"/>
            <w:r>
              <w:rPr>
                <w:rFonts w:ascii="Arial" w:hAnsi="Arial" w:cs="Arial"/>
                <w:sz w:val="20"/>
                <w:szCs w:val="20"/>
              </w:rPr>
              <w:t>Verlastung</w:t>
            </w:r>
            <w:proofErr w:type="spellEnd"/>
            <w:r>
              <w:rPr>
                <w:rFonts w:ascii="Arial" w:hAnsi="Arial" w:cs="Arial"/>
                <w:sz w:val="20"/>
                <w:szCs w:val="20"/>
              </w:rPr>
              <w:t xml:space="preserve"> im Vakuummatratzenschrank</w:t>
            </w:r>
          </w:p>
        </w:tc>
        <w:tc>
          <w:tcPr>
            <w:tcW w:w="850" w:type="dxa"/>
            <w:shd w:val="clear" w:color="auto" w:fill="A6A6A6" w:themeFill="background1" w:themeFillShade="A6"/>
          </w:tcPr>
          <w:p w14:paraId="65033A46" w14:textId="77777777" w:rsidR="00151E1C" w:rsidRPr="000A1B8D" w:rsidRDefault="00151E1C" w:rsidP="007D2E91">
            <w:pPr>
              <w:rPr>
                <w:rFonts w:ascii="Arial" w:hAnsi="Arial" w:cs="Arial"/>
                <w:sz w:val="20"/>
                <w:szCs w:val="20"/>
              </w:rPr>
            </w:pPr>
          </w:p>
        </w:tc>
        <w:tc>
          <w:tcPr>
            <w:tcW w:w="481" w:type="dxa"/>
          </w:tcPr>
          <w:p w14:paraId="47DF70FC" w14:textId="77777777" w:rsidR="00151E1C" w:rsidRPr="000A1B8D" w:rsidRDefault="00151E1C" w:rsidP="007D2E91">
            <w:pPr>
              <w:rPr>
                <w:rFonts w:ascii="Arial" w:hAnsi="Arial" w:cs="Arial"/>
                <w:sz w:val="20"/>
                <w:szCs w:val="20"/>
              </w:rPr>
            </w:pPr>
          </w:p>
        </w:tc>
        <w:tc>
          <w:tcPr>
            <w:tcW w:w="705" w:type="dxa"/>
          </w:tcPr>
          <w:p w14:paraId="61FE606A" w14:textId="77777777" w:rsidR="00151E1C" w:rsidRPr="000A1B8D" w:rsidRDefault="00151E1C" w:rsidP="007D2E91">
            <w:pPr>
              <w:rPr>
                <w:rFonts w:ascii="Arial" w:hAnsi="Arial" w:cs="Arial"/>
                <w:sz w:val="20"/>
                <w:szCs w:val="20"/>
              </w:rPr>
            </w:pPr>
          </w:p>
        </w:tc>
        <w:tc>
          <w:tcPr>
            <w:tcW w:w="2613" w:type="dxa"/>
          </w:tcPr>
          <w:p w14:paraId="76C5BFC9" w14:textId="77777777" w:rsidR="00151E1C" w:rsidRPr="000A1B8D" w:rsidRDefault="00151E1C" w:rsidP="007D2E91">
            <w:pPr>
              <w:rPr>
                <w:rFonts w:ascii="Arial" w:hAnsi="Arial" w:cs="Arial"/>
                <w:sz w:val="20"/>
                <w:szCs w:val="20"/>
              </w:rPr>
            </w:pPr>
          </w:p>
        </w:tc>
      </w:tr>
      <w:tr w:rsidR="007D2E91" w:rsidRPr="000A1B8D" w14:paraId="467811F4" w14:textId="77777777" w:rsidTr="00B712D8">
        <w:tc>
          <w:tcPr>
            <w:tcW w:w="822" w:type="dxa"/>
          </w:tcPr>
          <w:p w14:paraId="57D98EE9"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E883E14" w14:textId="27C54A97"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einer Edelstahlplatte mit 2x </w:t>
            </w:r>
            <w:proofErr w:type="spellStart"/>
            <w:r w:rsidRPr="000A1B8D">
              <w:rPr>
                <w:rFonts w:ascii="Arial" w:hAnsi="Arial" w:cs="Arial"/>
                <w:sz w:val="20"/>
                <w:szCs w:val="20"/>
              </w:rPr>
              <w:t>Airlineschienen</w:t>
            </w:r>
            <w:proofErr w:type="spellEnd"/>
            <w:r w:rsidRPr="000A1B8D">
              <w:rPr>
                <w:rFonts w:ascii="Arial" w:hAnsi="Arial" w:cs="Arial"/>
                <w:sz w:val="20"/>
                <w:szCs w:val="20"/>
              </w:rPr>
              <w:t xml:space="preserve"> (o.ä.) mit 6 Stück Zurrgurte</w:t>
            </w:r>
            <w:r>
              <w:rPr>
                <w:rFonts w:ascii="Arial" w:hAnsi="Arial" w:cs="Arial"/>
                <w:sz w:val="20"/>
                <w:szCs w:val="20"/>
              </w:rPr>
              <w:t xml:space="preserve"> und </w:t>
            </w:r>
            <w:r w:rsidR="009D646A">
              <w:rPr>
                <w:rFonts w:ascii="Arial" w:hAnsi="Arial" w:cs="Arial"/>
                <w:sz w:val="20"/>
                <w:szCs w:val="20"/>
              </w:rPr>
              <w:t>4</w:t>
            </w:r>
            <w:r>
              <w:rPr>
                <w:rFonts w:ascii="Arial" w:hAnsi="Arial" w:cs="Arial"/>
                <w:sz w:val="20"/>
                <w:szCs w:val="20"/>
              </w:rPr>
              <w:t xml:space="preserve">x Normschienen (Hessen-Halter), (gleiches Maß wie </w:t>
            </w:r>
            <w:proofErr w:type="spellStart"/>
            <w:r>
              <w:rPr>
                <w:rFonts w:ascii="Arial" w:hAnsi="Arial" w:cs="Arial"/>
                <w:sz w:val="20"/>
                <w:szCs w:val="20"/>
              </w:rPr>
              <w:t>Mediboard</w:t>
            </w:r>
            <w:proofErr w:type="spellEnd"/>
            <w:r>
              <w:rPr>
                <w:rFonts w:ascii="Arial" w:hAnsi="Arial" w:cs="Arial"/>
                <w:sz w:val="20"/>
                <w:szCs w:val="20"/>
              </w:rPr>
              <w:t>)</w:t>
            </w:r>
            <w:r w:rsidRPr="000A1B8D">
              <w:rPr>
                <w:rFonts w:ascii="Arial" w:hAnsi="Arial" w:cs="Arial"/>
                <w:sz w:val="20"/>
                <w:szCs w:val="20"/>
              </w:rPr>
              <w:t>; Einbauort am Vakuummatratzenschrank</w:t>
            </w:r>
          </w:p>
        </w:tc>
        <w:tc>
          <w:tcPr>
            <w:tcW w:w="850" w:type="dxa"/>
            <w:shd w:val="clear" w:color="auto" w:fill="A6A6A6" w:themeFill="background1" w:themeFillShade="A6"/>
          </w:tcPr>
          <w:p w14:paraId="6BC259B5" w14:textId="77777777" w:rsidR="007D2E91" w:rsidRPr="000A1B8D" w:rsidRDefault="007D2E91" w:rsidP="007D2E91">
            <w:pPr>
              <w:rPr>
                <w:rFonts w:ascii="Arial" w:hAnsi="Arial" w:cs="Arial"/>
                <w:sz w:val="20"/>
                <w:szCs w:val="20"/>
              </w:rPr>
            </w:pPr>
          </w:p>
        </w:tc>
        <w:tc>
          <w:tcPr>
            <w:tcW w:w="481" w:type="dxa"/>
          </w:tcPr>
          <w:p w14:paraId="19F869CB" w14:textId="77777777" w:rsidR="007D2E91" w:rsidRPr="000A1B8D" w:rsidRDefault="007D2E91" w:rsidP="007D2E91">
            <w:pPr>
              <w:rPr>
                <w:rFonts w:ascii="Arial" w:hAnsi="Arial" w:cs="Arial"/>
                <w:sz w:val="20"/>
                <w:szCs w:val="20"/>
              </w:rPr>
            </w:pPr>
          </w:p>
        </w:tc>
        <w:tc>
          <w:tcPr>
            <w:tcW w:w="705" w:type="dxa"/>
          </w:tcPr>
          <w:p w14:paraId="69FF6018" w14:textId="77777777" w:rsidR="007D2E91" w:rsidRPr="000A1B8D" w:rsidRDefault="007D2E91" w:rsidP="007D2E91">
            <w:pPr>
              <w:rPr>
                <w:rFonts w:ascii="Arial" w:hAnsi="Arial" w:cs="Arial"/>
                <w:sz w:val="20"/>
                <w:szCs w:val="20"/>
              </w:rPr>
            </w:pPr>
          </w:p>
        </w:tc>
        <w:tc>
          <w:tcPr>
            <w:tcW w:w="2613" w:type="dxa"/>
          </w:tcPr>
          <w:p w14:paraId="05166046" w14:textId="77777777" w:rsidR="007D2E91" w:rsidRPr="000A1B8D" w:rsidRDefault="007D2E91" w:rsidP="007D2E91">
            <w:pPr>
              <w:rPr>
                <w:rFonts w:ascii="Arial" w:hAnsi="Arial" w:cs="Arial"/>
                <w:sz w:val="20"/>
                <w:szCs w:val="20"/>
              </w:rPr>
            </w:pPr>
          </w:p>
        </w:tc>
      </w:tr>
      <w:tr w:rsidR="007D2E91" w:rsidRPr="000A1B8D" w14:paraId="0807E46C" w14:textId="77777777" w:rsidTr="00B712D8">
        <w:tc>
          <w:tcPr>
            <w:tcW w:w="822" w:type="dxa"/>
          </w:tcPr>
          <w:p w14:paraId="0755A425"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B86E57F"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4 Bodenhaltepunkte mit 6 Stück Zurrgurte und Ladenetzt</w:t>
            </w:r>
          </w:p>
          <w:p w14:paraId="011F32F9"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24F33B6C" w14:textId="77777777" w:rsidR="007D2E91" w:rsidRPr="000A1B8D" w:rsidRDefault="007D2E91" w:rsidP="007D2E91">
            <w:pPr>
              <w:rPr>
                <w:rFonts w:ascii="Arial" w:hAnsi="Arial" w:cs="Arial"/>
                <w:sz w:val="20"/>
                <w:szCs w:val="20"/>
              </w:rPr>
            </w:pPr>
          </w:p>
        </w:tc>
        <w:tc>
          <w:tcPr>
            <w:tcW w:w="481" w:type="dxa"/>
          </w:tcPr>
          <w:p w14:paraId="223B6439" w14:textId="77777777" w:rsidR="007D2E91" w:rsidRPr="000A1B8D" w:rsidRDefault="007D2E91" w:rsidP="007D2E91">
            <w:pPr>
              <w:rPr>
                <w:rFonts w:ascii="Arial" w:hAnsi="Arial" w:cs="Arial"/>
                <w:sz w:val="20"/>
                <w:szCs w:val="20"/>
              </w:rPr>
            </w:pPr>
          </w:p>
        </w:tc>
        <w:tc>
          <w:tcPr>
            <w:tcW w:w="705" w:type="dxa"/>
          </w:tcPr>
          <w:p w14:paraId="5B809058" w14:textId="77777777" w:rsidR="007D2E91" w:rsidRPr="000A1B8D" w:rsidRDefault="007D2E91" w:rsidP="007D2E91">
            <w:pPr>
              <w:rPr>
                <w:rFonts w:ascii="Arial" w:hAnsi="Arial" w:cs="Arial"/>
                <w:sz w:val="20"/>
                <w:szCs w:val="20"/>
              </w:rPr>
            </w:pPr>
          </w:p>
        </w:tc>
        <w:tc>
          <w:tcPr>
            <w:tcW w:w="2613" w:type="dxa"/>
          </w:tcPr>
          <w:p w14:paraId="6E2E79E9" w14:textId="77777777" w:rsidR="007D2E91" w:rsidRPr="000A1B8D" w:rsidRDefault="007D2E91" w:rsidP="007D2E91">
            <w:pPr>
              <w:rPr>
                <w:rFonts w:ascii="Arial" w:hAnsi="Arial" w:cs="Arial"/>
                <w:sz w:val="20"/>
                <w:szCs w:val="20"/>
              </w:rPr>
            </w:pPr>
          </w:p>
        </w:tc>
      </w:tr>
      <w:tr w:rsidR="007D2E91" w:rsidRPr="000A1B8D" w14:paraId="272489D4" w14:textId="77777777" w:rsidTr="00B712D8">
        <w:tc>
          <w:tcPr>
            <w:tcW w:w="822" w:type="dxa"/>
          </w:tcPr>
          <w:p w14:paraId="31D2B19E"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AF4BE94"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zwei Betreuersitzen links an der Seitenwand über dem Radkasten und auf einer Zusatzkonsole.</w:t>
            </w:r>
          </w:p>
          <w:p w14:paraId="374DBFA7" w14:textId="701EE0FC" w:rsidR="007D2E91" w:rsidRPr="000A1B8D" w:rsidRDefault="007D2E91" w:rsidP="006742AD">
            <w:pPr>
              <w:pStyle w:val="Listenabsatz"/>
              <w:numPr>
                <w:ilvl w:val="0"/>
                <w:numId w:val="18"/>
              </w:numPr>
              <w:rPr>
                <w:rFonts w:ascii="Arial" w:hAnsi="Arial" w:cs="Arial"/>
                <w:sz w:val="20"/>
                <w:szCs w:val="20"/>
              </w:rPr>
            </w:pPr>
            <w:proofErr w:type="spellStart"/>
            <w:r w:rsidRPr="000A1B8D">
              <w:rPr>
                <w:rFonts w:ascii="Arial" w:hAnsi="Arial" w:cs="Arial"/>
                <w:sz w:val="20"/>
                <w:szCs w:val="20"/>
              </w:rPr>
              <w:t>dreh-und</w:t>
            </w:r>
            <w:proofErr w:type="spellEnd"/>
            <w:r w:rsidRPr="000A1B8D">
              <w:rPr>
                <w:rFonts w:ascii="Arial" w:hAnsi="Arial" w:cs="Arial"/>
                <w:sz w:val="20"/>
                <w:szCs w:val="20"/>
              </w:rPr>
              <w:t xml:space="preserve"> schwenkbar</w:t>
            </w:r>
          </w:p>
          <w:p w14:paraId="3220CF6A" w14:textId="2823C105"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integrierter 3-Punkt-Automatik-Gurt</w:t>
            </w:r>
          </w:p>
          <w:p w14:paraId="09D8E8F0" w14:textId="301029FC"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integrierte, höhenverstellbare Kopfstütze</w:t>
            </w:r>
          </w:p>
          <w:p w14:paraId="53F5DE94" w14:textId="6D9C2212"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Armlehnen</w:t>
            </w:r>
          </w:p>
          <w:p w14:paraId="0EB0A733" w14:textId="3B95E52F"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Sitzplatzerkennung</w:t>
            </w:r>
            <w:r>
              <w:rPr>
                <w:rFonts w:ascii="Arial" w:hAnsi="Arial" w:cs="Arial"/>
                <w:sz w:val="20"/>
                <w:szCs w:val="20"/>
              </w:rPr>
              <w:t xml:space="preserve"> blinkend</w:t>
            </w:r>
          </w:p>
          <w:p w14:paraId="745B013E" w14:textId="77777777"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in der Farbe: orange-grau</w:t>
            </w:r>
          </w:p>
          <w:p w14:paraId="043205B9" w14:textId="6D33B95C" w:rsidR="007D2E91" w:rsidRPr="000A1B8D" w:rsidRDefault="007D2E91" w:rsidP="006742AD">
            <w:pPr>
              <w:pStyle w:val="Listenabsatz"/>
              <w:numPr>
                <w:ilvl w:val="0"/>
                <w:numId w:val="18"/>
              </w:numPr>
              <w:rPr>
                <w:rFonts w:ascii="Arial" w:hAnsi="Arial" w:cs="Arial"/>
                <w:sz w:val="20"/>
                <w:szCs w:val="20"/>
              </w:rPr>
            </w:pPr>
            <w:r w:rsidRPr="000A1B8D">
              <w:rPr>
                <w:rFonts w:ascii="Arial" w:hAnsi="Arial" w:cs="Arial"/>
                <w:sz w:val="20"/>
                <w:szCs w:val="20"/>
              </w:rPr>
              <w:t>M1 geprüft</w:t>
            </w:r>
          </w:p>
        </w:tc>
        <w:tc>
          <w:tcPr>
            <w:tcW w:w="850" w:type="dxa"/>
            <w:shd w:val="clear" w:color="auto" w:fill="A6A6A6" w:themeFill="background1" w:themeFillShade="A6"/>
          </w:tcPr>
          <w:p w14:paraId="0E123CF0" w14:textId="77777777" w:rsidR="007D2E91" w:rsidRPr="000A1B8D" w:rsidRDefault="007D2E91" w:rsidP="007D2E91">
            <w:pPr>
              <w:rPr>
                <w:rFonts w:ascii="Arial" w:hAnsi="Arial" w:cs="Arial"/>
                <w:sz w:val="20"/>
                <w:szCs w:val="20"/>
              </w:rPr>
            </w:pPr>
          </w:p>
        </w:tc>
        <w:tc>
          <w:tcPr>
            <w:tcW w:w="481" w:type="dxa"/>
          </w:tcPr>
          <w:p w14:paraId="6CB87589" w14:textId="77777777" w:rsidR="007D2E91" w:rsidRPr="000A1B8D" w:rsidRDefault="007D2E91" w:rsidP="007D2E91">
            <w:pPr>
              <w:rPr>
                <w:rFonts w:ascii="Arial" w:hAnsi="Arial" w:cs="Arial"/>
                <w:sz w:val="20"/>
                <w:szCs w:val="20"/>
              </w:rPr>
            </w:pPr>
          </w:p>
        </w:tc>
        <w:tc>
          <w:tcPr>
            <w:tcW w:w="705" w:type="dxa"/>
          </w:tcPr>
          <w:p w14:paraId="7B820B5E" w14:textId="77777777" w:rsidR="007D2E91" w:rsidRPr="000A1B8D" w:rsidRDefault="007D2E91" w:rsidP="007D2E91">
            <w:pPr>
              <w:rPr>
                <w:rFonts w:ascii="Arial" w:hAnsi="Arial" w:cs="Arial"/>
                <w:sz w:val="20"/>
                <w:szCs w:val="20"/>
              </w:rPr>
            </w:pPr>
          </w:p>
        </w:tc>
        <w:tc>
          <w:tcPr>
            <w:tcW w:w="2613" w:type="dxa"/>
          </w:tcPr>
          <w:p w14:paraId="46FB0611" w14:textId="77777777" w:rsidR="007D2E91" w:rsidRPr="000A1B8D" w:rsidRDefault="007D2E91" w:rsidP="007D2E91">
            <w:pPr>
              <w:rPr>
                <w:rFonts w:ascii="Arial" w:hAnsi="Arial" w:cs="Arial"/>
                <w:sz w:val="20"/>
                <w:szCs w:val="20"/>
              </w:rPr>
            </w:pPr>
          </w:p>
        </w:tc>
      </w:tr>
      <w:tr w:rsidR="007D2E91" w:rsidRPr="000A1B8D" w14:paraId="7285BC8A" w14:textId="77777777" w:rsidTr="00B712D8">
        <w:tc>
          <w:tcPr>
            <w:tcW w:w="822" w:type="dxa"/>
          </w:tcPr>
          <w:p w14:paraId="62354D5D"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BDEED14" w14:textId="4755817E" w:rsidR="007D2E91" w:rsidRPr="000A1B8D" w:rsidRDefault="007D2E91" w:rsidP="007D2E91">
            <w:pPr>
              <w:rPr>
                <w:rFonts w:ascii="Arial" w:hAnsi="Arial" w:cs="Arial"/>
                <w:sz w:val="20"/>
                <w:szCs w:val="20"/>
              </w:rPr>
            </w:pPr>
            <w:r w:rsidRPr="000A1B8D">
              <w:rPr>
                <w:rFonts w:ascii="Arial" w:hAnsi="Arial" w:cs="Arial"/>
                <w:sz w:val="20"/>
                <w:szCs w:val="20"/>
              </w:rPr>
              <w:t>Lieferung und M</w:t>
            </w:r>
            <w:r>
              <w:rPr>
                <w:rFonts w:ascii="Arial" w:hAnsi="Arial" w:cs="Arial"/>
                <w:sz w:val="20"/>
                <w:szCs w:val="20"/>
              </w:rPr>
              <w:t>o</w:t>
            </w:r>
            <w:r w:rsidRPr="000A1B8D">
              <w:rPr>
                <w:rFonts w:ascii="Arial" w:hAnsi="Arial" w:cs="Arial"/>
                <w:sz w:val="20"/>
                <w:szCs w:val="20"/>
              </w:rPr>
              <w:t>ntag</w:t>
            </w:r>
            <w:r>
              <w:rPr>
                <w:rFonts w:ascii="Arial" w:hAnsi="Arial" w:cs="Arial"/>
                <w:sz w:val="20"/>
                <w:szCs w:val="20"/>
              </w:rPr>
              <w:t>e</w:t>
            </w:r>
            <w:r w:rsidRPr="000A1B8D">
              <w:rPr>
                <w:rFonts w:ascii="Arial" w:hAnsi="Arial" w:cs="Arial"/>
                <w:sz w:val="20"/>
                <w:szCs w:val="20"/>
              </w:rPr>
              <w:t xml:space="preserve"> von</w:t>
            </w:r>
          </w:p>
          <w:p w14:paraId="7C3AE11E"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Arzt-/Betreuer-Klappsitz inkl. Armlehnen an der Trennwand-Schrankkombination </w:t>
            </w:r>
          </w:p>
          <w:p w14:paraId="4E269C46" w14:textId="53CFCF9E"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klappbarer Sitzfläche</w:t>
            </w:r>
          </w:p>
          <w:p w14:paraId="3713DFE1" w14:textId="6F20DAFD"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Armlehnen</w:t>
            </w:r>
          </w:p>
          <w:p w14:paraId="4A6E4911" w14:textId="77777777"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höhenverstellbarer Kopfstütze</w:t>
            </w:r>
          </w:p>
          <w:p w14:paraId="353FE4FB" w14:textId="69B12DCC"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3-Punkt-Automatik-Gurt</w:t>
            </w:r>
            <w:r w:rsidR="00E62F3B">
              <w:rPr>
                <w:rFonts w:ascii="Arial" w:hAnsi="Arial" w:cs="Arial"/>
                <w:sz w:val="20"/>
                <w:szCs w:val="20"/>
              </w:rPr>
              <w:t xml:space="preserve"> (Gurtrolle li.)</w:t>
            </w:r>
          </w:p>
          <w:p w14:paraId="6BECBABD" w14:textId="77777777"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Leicht schräg gestellte Rückenlehne</w:t>
            </w:r>
          </w:p>
          <w:p w14:paraId="66425698" w14:textId="77777777"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zieht sich bei Nichtgebrauch (eingeklappte Sitzfläche) nach unten</w:t>
            </w:r>
          </w:p>
          <w:p w14:paraId="03B82A70" w14:textId="77777777"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Bespannung mit desinfektionsmittelresistentem Kunstleder</w:t>
            </w:r>
          </w:p>
          <w:p w14:paraId="3980696C" w14:textId="42B08261"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Sitzplatzerkennung</w:t>
            </w:r>
            <w:r>
              <w:rPr>
                <w:rFonts w:ascii="Arial" w:hAnsi="Arial" w:cs="Arial"/>
                <w:sz w:val="20"/>
                <w:szCs w:val="20"/>
              </w:rPr>
              <w:t xml:space="preserve"> blinkend</w:t>
            </w:r>
          </w:p>
          <w:p w14:paraId="473ED06B" w14:textId="77777777"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in der Farbe: orange-grau</w:t>
            </w:r>
          </w:p>
          <w:p w14:paraId="12232E70" w14:textId="1F091662" w:rsidR="007D2E91" w:rsidRPr="000A1B8D" w:rsidRDefault="007D2E91" w:rsidP="006742AD">
            <w:pPr>
              <w:pStyle w:val="Listenabsatz"/>
              <w:numPr>
                <w:ilvl w:val="0"/>
                <w:numId w:val="19"/>
              </w:numPr>
              <w:rPr>
                <w:rFonts w:ascii="Arial" w:hAnsi="Arial" w:cs="Arial"/>
                <w:sz w:val="20"/>
                <w:szCs w:val="20"/>
              </w:rPr>
            </w:pPr>
            <w:r w:rsidRPr="000A1B8D">
              <w:rPr>
                <w:rFonts w:ascii="Arial" w:hAnsi="Arial" w:cs="Arial"/>
                <w:sz w:val="20"/>
                <w:szCs w:val="20"/>
              </w:rPr>
              <w:t>nach Prüfvorschrift ECE-R 14 getestet (EN1789, oder gleichwertig)</w:t>
            </w:r>
          </w:p>
        </w:tc>
        <w:tc>
          <w:tcPr>
            <w:tcW w:w="850" w:type="dxa"/>
            <w:shd w:val="clear" w:color="auto" w:fill="A6A6A6" w:themeFill="background1" w:themeFillShade="A6"/>
          </w:tcPr>
          <w:p w14:paraId="6AB94A70" w14:textId="77777777" w:rsidR="007D2E91" w:rsidRPr="000A1B8D" w:rsidRDefault="007D2E91" w:rsidP="007D2E91">
            <w:pPr>
              <w:rPr>
                <w:rFonts w:ascii="Arial" w:hAnsi="Arial" w:cs="Arial"/>
                <w:sz w:val="20"/>
                <w:szCs w:val="20"/>
              </w:rPr>
            </w:pPr>
          </w:p>
        </w:tc>
        <w:tc>
          <w:tcPr>
            <w:tcW w:w="481" w:type="dxa"/>
          </w:tcPr>
          <w:p w14:paraId="61699D07" w14:textId="77777777" w:rsidR="007D2E91" w:rsidRPr="000A1B8D" w:rsidRDefault="007D2E91" w:rsidP="007D2E91">
            <w:pPr>
              <w:rPr>
                <w:rFonts w:ascii="Arial" w:hAnsi="Arial" w:cs="Arial"/>
                <w:sz w:val="20"/>
                <w:szCs w:val="20"/>
              </w:rPr>
            </w:pPr>
          </w:p>
        </w:tc>
        <w:tc>
          <w:tcPr>
            <w:tcW w:w="705" w:type="dxa"/>
          </w:tcPr>
          <w:p w14:paraId="2BB9F66D" w14:textId="77777777" w:rsidR="007D2E91" w:rsidRPr="000A1B8D" w:rsidRDefault="007D2E91" w:rsidP="007D2E91">
            <w:pPr>
              <w:rPr>
                <w:rFonts w:ascii="Arial" w:hAnsi="Arial" w:cs="Arial"/>
                <w:sz w:val="20"/>
                <w:szCs w:val="20"/>
              </w:rPr>
            </w:pPr>
          </w:p>
        </w:tc>
        <w:tc>
          <w:tcPr>
            <w:tcW w:w="2613" w:type="dxa"/>
          </w:tcPr>
          <w:p w14:paraId="182F881F" w14:textId="77777777" w:rsidR="007D2E91" w:rsidRPr="000A1B8D" w:rsidRDefault="007D2E91" w:rsidP="007D2E91">
            <w:pPr>
              <w:rPr>
                <w:rFonts w:ascii="Arial" w:hAnsi="Arial" w:cs="Arial"/>
                <w:sz w:val="20"/>
                <w:szCs w:val="20"/>
              </w:rPr>
            </w:pPr>
          </w:p>
        </w:tc>
      </w:tr>
      <w:tr w:rsidR="007D2E91" w:rsidRPr="000A1B8D" w14:paraId="66BBB4D9" w14:textId="77777777" w:rsidTr="00B712D8">
        <w:tc>
          <w:tcPr>
            <w:tcW w:w="822" w:type="dxa"/>
          </w:tcPr>
          <w:p w14:paraId="0F9EEB94"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EC0408A" w14:textId="336F8818"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einer kompletten Sauerstoffversorgungsanlage, bestehend aus Sauerstoffleitungen in Leerrohren geschützt, inkl. aller notwendigen Anschlussstücke und Verbinder nach gültiger Norm EN 5359, </w:t>
            </w:r>
            <w:r w:rsidRPr="000A1B8D">
              <w:rPr>
                <w:rFonts w:ascii="Arial" w:hAnsi="Arial" w:cs="Arial"/>
                <w:sz w:val="20"/>
                <w:szCs w:val="20"/>
              </w:rPr>
              <w:lastRenderedPageBreak/>
              <w:t>Unterflur zu den einzelnen Verbrauchern an folgenden Stellen verbaut:</w:t>
            </w:r>
          </w:p>
          <w:p w14:paraId="1078DBAE" w14:textId="73883DA8" w:rsidR="007D2E91" w:rsidRPr="000A1B8D" w:rsidRDefault="007D2E91" w:rsidP="006742AD">
            <w:pPr>
              <w:pStyle w:val="Listenabsatz"/>
              <w:numPr>
                <w:ilvl w:val="0"/>
                <w:numId w:val="20"/>
              </w:numPr>
              <w:rPr>
                <w:rFonts w:ascii="Arial" w:hAnsi="Arial" w:cs="Arial"/>
                <w:sz w:val="20"/>
                <w:szCs w:val="20"/>
              </w:rPr>
            </w:pPr>
            <w:r w:rsidRPr="000A1B8D">
              <w:rPr>
                <w:rFonts w:ascii="Arial" w:hAnsi="Arial" w:cs="Arial"/>
                <w:sz w:val="20"/>
                <w:szCs w:val="20"/>
              </w:rPr>
              <w:t xml:space="preserve">Einspeisung in die Anlage von zwei 10/11 Liter Sauerstofflaschen (welche nicht Auftragsgegenstand </w:t>
            </w:r>
            <w:proofErr w:type="gramStart"/>
            <w:r w:rsidRPr="000A1B8D">
              <w:rPr>
                <w:rFonts w:ascii="Arial" w:hAnsi="Arial" w:cs="Arial"/>
                <w:sz w:val="20"/>
                <w:szCs w:val="20"/>
              </w:rPr>
              <w:t>sind</w:t>
            </w:r>
            <w:proofErr w:type="gramEnd"/>
            <w:r w:rsidRPr="000A1B8D">
              <w:rPr>
                <w:rFonts w:ascii="Arial" w:hAnsi="Arial" w:cs="Arial"/>
                <w:sz w:val="20"/>
                <w:szCs w:val="20"/>
              </w:rPr>
              <w:t xml:space="preserve"> sondern durch den Auftraggeber gestellt werden)</w:t>
            </w:r>
          </w:p>
          <w:p w14:paraId="07906B1F" w14:textId="25728FD8" w:rsidR="007D2E91" w:rsidRPr="000A1B8D" w:rsidRDefault="007D2E91" w:rsidP="006742AD">
            <w:pPr>
              <w:pStyle w:val="Listenabsatz"/>
              <w:numPr>
                <w:ilvl w:val="0"/>
                <w:numId w:val="20"/>
              </w:numPr>
              <w:rPr>
                <w:rFonts w:ascii="Arial" w:hAnsi="Arial" w:cs="Arial"/>
                <w:sz w:val="20"/>
                <w:szCs w:val="20"/>
              </w:rPr>
            </w:pPr>
            <w:r w:rsidRPr="000A1B8D">
              <w:rPr>
                <w:rFonts w:ascii="Arial" w:hAnsi="Arial" w:cs="Arial"/>
                <w:sz w:val="20"/>
                <w:szCs w:val="20"/>
              </w:rPr>
              <w:t xml:space="preserve">eine </w:t>
            </w:r>
            <w:proofErr w:type="gramStart"/>
            <w:r w:rsidRPr="000A1B8D">
              <w:rPr>
                <w:rFonts w:ascii="Arial" w:hAnsi="Arial" w:cs="Arial"/>
                <w:sz w:val="20"/>
                <w:szCs w:val="20"/>
              </w:rPr>
              <w:t>DIN Sauerstoff</w:t>
            </w:r>
            <w:proofErr w:type="gramEnd"/>
            <w:r w:rsidRPr="000A1B8D">
              <w:rPr>
                <w:rFonts w:ascii="Arial" w:hAnsi="Arial" w:cs="Arial"/>
                <w:sz w:val="20"/>
                <w:szCs w:val="20"/>
              </w:rPr>
              <w:t>-Dose Unterputz zum Einsatz von Geräten mit Dräger-Schnellkupplungsstecker im Deckenversorgungscenter vorderes Fach</w:t>
            </w:r>
          </w:p>
          <w:p w14:paraId="4B92B467" w14:textId="71F89569" w:rsidR="00E62F3B" w:rsidRPr="00E62F3B" w:rsidRDefault="00E62F3B" w:rsidP="00E62F3B">
            <w:pPr>
              <w:pStyle w:val="Listenabsatz"/>
              <w:numPr>
                <w:ilvl w:val="0"/>
                <w:numId w:val="20"/>
              </w:numPr>
              <w:rPr>
                <w:rFonts w:ascii="Arial" w:hAnsi="Arial" w:cs="Arial"/>
                <w:sz w:val="20"/>
                <w:szCs w:val="20"/>
              </w:rPr>
            </w:pPr>
            <w:r w:rsidRPr="00E62F3B">
              <w:rPr>
                <w:rFonts w:ascii="Arial" w:hAnsi="Arial" w:cs="Arial"/>
                <w:sz w:val="20"/>
                <w:szCs w:val="20"/>
              </w:rPr>
              <w:t>Sauerstoffschlauch, entnehmbar mit 1,7m Länge, 1x</w:t>
            </w:r>
            <w:r>
              <w:rPr>
                <w:rFonts w:ascii="Arial" w:hAnsi="Arial" w:cs="Arial"/>
                <w:sz w:val="20"/>
                <w:szCs w:val="20"/>
              </w:rPr>
              <w:t xml:space="preserve"> </w:t>
            </w:r>
            <w:r w:rsidRPr="00E62F3B">
              <w:rPr>
                <w:rFonts w:ascii="Arial" w:hAnsi="Arial" w:cs="Arial"/>
                <w:sz w:val="20"/>
                <w:szCs w:val="20"/>
              </w:rPr>
              <w:t>DIN-Stecker für O2-Dose und 1x 90' Walther-Kupplung für</w:t>
            </w:r>
            <w:r>
              <w:rPr>
                <w:rFonts w:ascii="Arial" w:hAnsi="Arial" w:cs="Arial"/>
                <w:sz w:val="20"/>
                <w:szCs w:val="20"/>
              </w:rPr>
              <w:t xml:space="preserve"> </w:t>
            </w:r>
            <w:r w:rsidRPr="00E62F3B">
              <w:rPr>
                <w:rFonts w:ascii="Arial" w:hAnsi="Arial" w:cs="Arial"/>
                <w:sz w:val="20"/>
                <w:szCs w:val="20"/>
              </w:rPr>
              <w:t>Weinmanngeräte</w:t>
            </w:r>
          </w:p>
          <w:p w14:paraId="349B822E" w14:textId="0196CF0D" w:rsidR="007D2E91" w:rsidRPr="000A1B8D" w:rsidRDefault="007D2E91" w:rsidP="006742AD">
            <w:pPr>
              <w:pStyle w:val="Listenabsatz"/>
              <w:numPr>
                <w:ilvl w:val="0"/>
                <w:numId w:val="20"/>
              </w:numPr>
              <w:rPr>
                <w:rFonts w:ascii="Arial" w:hAnsi="Arial" w:cs="Arial"/>
                <w:sz w:val="20"/>
                <w:szCs w:val="20"/>
              </w:rPr>
            </w:pPr>
            <w:r w:rsidRPr="000A1B8D">
              <w:rPr>
                <w:rFonts w:ascii="Arial" w:hAnsi="Arial" w:cs="Arial"/>
                <w:sz w:val="20"/>
                <w:szCs w:val="20"/>
              </w:rPr>
              <w:t>eine DIN</w:t>
            </w:r>
            <w:r w:rsidR="00E62F3B">
              <w:rPr>
                <w:rFonts w:ascii="Arial" w:hAnsi="Arial" w:cs="Arial"/>
                <w:sz w:val="20"/>
                <w:szCs w:val="20"/>
              </w:rPr>
              <w:t>-</w:t>
            </w:r>
            <w:r w:rsidRPr="000A1B8D">
              <w:rPr>
                <w:rFonts w:ascii="Arial" w:hAnsi="Arial" w:cs="Arial"/>
                <w:sz w:val="20"/>
                <w:szCs w:val="20"/>
              </w:rPr>
              <w:t>Sauerstoff-Dose Unterputz zum Einsatz von Geräten mit Dräger-Schnellkupplungsstecker an der rechten Seitenwand neben Weinmann-Anschluss</w:t>
            </w:r>
          </w:p>
          <w:p w14:paraId="666510CA" w14:textId="69E42DF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4E420207" w14:textId="77777777" w:rsidR="007D2E91" w:rsidRPr="000A1B8D" w:rsidRDefault="007D2E91" w:rsidP="007D2E91">
            <w:pPr>
              <w:rPr>
                <w:rFonts w:ascii="Arial" w:hAnsi="Arial" w:cs="Arial"/>
                <w:sz w:val="20"/>
                <w:szCs w:val="20"/>
              </w:rPr>
            </w:pPr>
          </w:p>
        </w:tc>
        <w:tc>
          <w:tcPr>
            <w:tcW w:w="481" w:type="dxa"/>
          </w:tcPr>
          <w:p w14:paraId="5554AEEB" w14:textId="77777777" w:rsidR="007D2E91" w:rsidRPr="000A1B8D" w:rsidRDefault="007D2E91" w:rsidP="007D2E91">
            <w:pPr>
              <w:rPr>
                <w:rFonts w:ascii="Arial" w:hAnsi="Arial" w:cs="Arial"/>
                <w:sz w:val="20"/>
                <w:szCs w:val="20"/>
              </w:rPr>
            </w:pPr>
          </w:p>
        </w:tc>
        <w:tc>
          <w:tcPr>
            <w:tcW w:w="705" w:type="dxa"/>
          </w:tcPr>
          <w:p w14:paraId="2CC74830" w14:textId="77777777" w:rsidR="007D2E91" w:rsidRPr="000A1B8D" w:rsidRDefault="007D2E91" w:rsidP="007D2E91">
            <w:pPr>
              <w:rPr>
                <w:rFonts w:ascii="Arial" w:hAnsi="Arial" w:cs="Arial"/>
                <w:sz w:val="20"/>
                <w:szCs w:val="20"/>
              </w:rPr>
            </w:pPr>
          </w:p>
        </w:tc>
        <w:tc>
          <w:tcPr>
            <w:tcW w:w="2613" w:type="dxa"/>
          </w:tcPr>
          <w:p w14:paraId="7429129B" w14:textId="77777777" w:rsidR="007D2E91" w:rsidRPr="000A1B8D" w:rsidRDefault="007D2E91" w:rsidP="007D2E91">
            <w:pPr>
              <w:rPr>
                <w:rFonts w:ascii="Arial" w:hAnsi="Arial" w:cs="Arial"/>
                <w:sz w:val="20"/>
                <w:szCs w:val="20"/>
              </w:rPr>
            </w:pPr>
          </w:p>
        </w:tc>
      </w:tr>
      <w:tr w:rsidR="007D2E91" w:rsidRPr="000A1B8D" w14:paraId="23D90C89" w14:textId="77777777" w:rsidTr="00B712D8">
        <w:tc>
          <w:tcPr>
            <w:tcW w:w="822" w:type="dxa"/>
          </w:tcPr>
          <w:p w14:paraId="4A15E27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49CDB52"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eines Weinmann </w:t>
            </w:r>
            <w:proofErr w:type="spellStart"/>
            <w:r w:rsidRPr="000A1B8D">
              <w:rPr>
                <w:rFonts w:ascii="Arial" w:hAnsi="Arial" w:cs="Arial"/>
                <w:sz w:val="20"/>
                <w:szCs w:val="20"/>
              </w:rPr>
              <w:t>Oxyway</w:t>
            </w:r>
            <w:proofErr w:type="spellEnd"/>
            <w:r w:rsidRPr="000A1B8D">
              <w:rPr>
                <w:rFonts w:ascii="Arial" w:hAnsi="Arial" w:cs="Arial"/>
                <w:sz w:val="20"/>
                <w:szCs w:val="20"/>
              </w:rPr>
              <w:t xml:space="preserve"> Click </w:t>
            </w:r>
            <w:proofErr w:type="spellStart"/>
            <w:proofErr w:type="gramStart"/>
            <w:r w:rsidRPr="000A1B8D">
              <w:rPr>
                <w:rFonts w:ascii="Arial" w:hAnsi="Arial" w:cs="Arial"/>
                <w:sz w:val="20"/>
                <w:szCs w:val="20"/>
              </w:rPr>
              <w:t>Flowdosierung</w:t>
            </w:r>
            <w:proofErr w:type="spellEnd"/>
            <w:r w:rsidRPr="000A1B8D">
              <w:rPr>
                <w:rFonts w:ascii="Arial" w:hAnsi="Arial" w:cs="Arial"/>
                <w:sz w:val="20"/>
                <w:szCs w:val="20"/>
              </w:rPr>
              <w:t xml:space="preserve">  für</w:t>
            </w:r>
            <w:proofErr w:type="gramEnd"/>
            <w:r w:rsidRPr="000A1B8D">
              <w:rPr>
                <w:rFonts w:ascii="Arial" w:hAnsi="Arial" w:cs="Arial"/>
                <w:sz w:val="20"/>
                <w:szCs w:val="20"/>
              </w:rPr>
              <w:t xml:space="preserve"> Sauerstoff-Inhalation, mit </w:t>
            </w:r>
            <w:proofErr w:type="spellStart"/>
            <w:r w:rsidRPr="000A1B8D">
              <w:rPr>
                <w:rFonts w:ascii="Arial" w:hAnsi="Arial" w:cs="Arial"/>
                <w:sz w:val="20"/>
                <w:szCs w:val="20"/>
              </w:rPr>
              <w:t>Anschlusstecker</w:t>
            </w:r>
            <w:proofErr w:type="spellEnd"/>
            <w:r w:rsidRPr="000A1B8D">
              <w:rPr>
                <w:rFonts w:ascii="Arial" w:hAnsi="Arial" w:cs="Arial"/>
                <w:sz w:val="20"/>
                <w:szCs w:val="20"/>
              </w:rPr>
              <w:t>, nach DIN 13260 für Sauerstoffdose im Deckenversorgungscenter</w:t>
            </w:r>
          </w:p>
        </w:tc>
        <w:tc>
          <w:tcPr>
            <w:tcW w:w="850" w:type="dxa"/>
            <w:shd w:val="clear" w:color="auto" w:fill="A6A6A6" w:themeFill="background1" w:themeFillShade="A6"/>
          </w:tcPr>
          <w:p w14:paraId="5096C390" w14:textId="77777777" w:rsidR="007D2E91" w:rsidRPr="000A1B8D" w:rsidRDefault="007D2E91" w:rsidP="007D2E91">
            <w:pPr>
              <w:rPr>
                <w:rFonts w:ascii="Arial" w:hAnsi="Arial" w:cs="Arial"/>
                <w:sz w:val="20"/>
                <w:szCs w:val="20"/>
              </w:rPr>
            </w:pPr>
          </w:p>
        </w:tc>
        <w:tc>
          <w:tcPr>
            <w:tcW w:w="481" w:type="dxa"/>
          </w:tcPr>
          <w:p w14:paraId="42D93EEF" w14:textId="77777777" w:rsidR="007D2E91" w:rsidRPr="000A1B8D" w:rsidRDefault="007D2E91" w:rsidP="007D2E91">
            <w:pPr>
              <w:rPr>
                <w:rFonts w:ascii="Arial" w:hAnsi="Arial" w:cs="Arial"/>
                <w:sz w:val="20"/>
                <w:szCs w:val="20"/>
              </w:rPr>
            </w:pPr>
          </w:p>
        </w:tc>
        <w:tc>
          <w:tcPr>
            <w:tcW w:w="705" w:type="dxa"/>
          </w:tcPr>
          <w:p w14:paraId="23502593" w14:textId="77777777" w:rsidR="007D2E91" w:rsidRPr="000A1B8D" w:rsidRDefault="007D2E91" w:rsidP="007D2E91">
            <w:pPr>
              <w:rPr>
                <w:rFonts w:ascii="Arial" w:hAnsi="Arial" w:cs="Arial"/>
                <w:sz w:val="20"/>
                <w:szCs w:val="20"/>
              </w:rPr>
            </w:pPr>
          </w:p>
        </w:tc>
        <w:tc>
          <w:tcPr>
            <w:tcW w:w="2613" w:type="dxa"/>
          </w:tcPr>
          <w:p w14:paraId="54BE4E92" w14:textId="77777777" w:rsidR="007D2E91" w:rsidRPr="000A1B8D" w:rsidRDefault="007D2E91" w:rsidP="007D2E91">
            <w:pPr>
              <w:rPr>
                <w:rFonts w:ascii="Arial" w:hAnsi="Arial" w:cs="Arial"/>
                <w:sz w:val="20"/>
                <w:szCs w:val="20"/>
              </w:rPr>
            </w:pPr>
          </w:p>
        </w:tc>
      </w:tr>
      <w:tr w:rsidR="007D2E91" w:rsidRPr="000A1B8D" w14:paraId="2AD78642" w14:textId="77777777" w:rsidTr="00B712D8">
        <w:tc>
          <w:tcPr>
            <w:tcW w:w="822" w:type="dxa"/>
          </w:tcPr>
          <w:p w14:paraId="58C2A0E9"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DA3ECE0" w14:textId="22975229" w:rsidR="007D2E91" w:rsidRPr="000A1B8D" w:rsidRDefault="007D2E91" w:rsidP="007D2E91">
            <w:pPr>
              <w:rPr>
                <w:rFonts w:ascii="Arial" w:hAnsi="Arial" w:cs="Arial"/>
                <w:sz w:val="20"/>
                <w:szCs w:val="20"/>
              </w:rPr>
            </w:pPr>
            <w:r w:rsidRPr="000A1B8D">
              <w:rPr>
                <w:rFonts w:ascii="Arial" w:hAnsi="Arial" w:cs="Arial"/>
                <w:sz w:val="20"/>
                <w:szCs w:val="20"/>
              </w:rPr>
              <w:t xml:space="preserve">Lieferung und Montage von 2 Weinmann Druckminderer Sauerstoff </w:t>
            </w:r>
            <w:proofErr w:type="spellStart"/>
            <w:r w:rsidRPr="000A1B8D">
              <w:rPr>
                <w:rFonts w:ascii="Arial" w:hAnsi="Arial" w:cs="Arial"/>
                <w:sz w:val="20"/>
                <w:szCs w:val="20"/>
              </w:rPr>
              <w:t>Oxyway</w:t>
            </w:r>
            <w:proofErr w:type="spellEnd"/>
            <w:r w:rsidRPr="000A1B8D">
              <w:rPr>
                <w:rFonts w:ascii="Arial" w:hAnsi="Arial" w:cs="Arial"/>
                <w:sz w:val="20"/>
                <w:szCs w:val="20"/>
              </w:rPr>
              <w:t xml:space="preserve"> Fix III WM 30321</w:t>
            </w:r>
          </w:p>
          <w:p w14:paraId="2087B344" w14:textId="77777777" w:rsidR="007D2E91" w:rsidRPr="000A1B8D" w:rsidRDefault="007D2E91" w:rsidP="006742AD">
            <w:pPr>
              <w:pStyle w:val="Listenabsatz"/>
              <w:numPr>
                <w:ilvl w:val="0"/>
                <w:numId w:val="21"/>
              </w:numPr>
              <w:rPr>
                <w:rFonts w:ascii="Arial" w:hAnsi="Arial" w:cs="Arial"/>
                <w:sz w:val="20"/>
                <w:szCs w:val="20"/>
              </w:rPr>
            </w:pPr>
            <w:r w:rsidRPr="000A1B8D">
              <w:rPr>
                <w:rFonts w:ascii="Arial" w:hAnsi="Arial" w:cs="Arial"/>
                <w:sz w:val="20"/>
                <w:szCs w:val="20"/>
              </w:rPr>
              <w:t>mit 50 mm Anschlussbolzen rechts</w:t>
            </w:r>
          </w:p>
          <w:p w14:paraId="14620D44" w14:textId="77777777" w:rsidR="007D2E91" w:rsidRPr="000A1B8D" w:rsidRDefault="007D2E91" w:rsidP="006742AD">
            <w:pPr>
              <w:pStyle w:val="Listenabsatz"/>
              <w:numPr>
                <w:ilvl w:val="0"/>
                <w:numId w:val="21"/>
              </w:numPr>
              <w:rPr>
                <w:rFonts w:ascii="Arial" w:hAnsi="Arial" w:cs="Arial"/>
                <w:sz w:val="20"/>
                <w:szCs w:val="20"/>
              </w:rPr>
            </w:pPr>
            <w:r w:rsidRPr="000A1B8D">
              <w:rPr>
                <w:rFonts w:ascii="Arial" w:hAnsi="Arial" w:cs="Arial"/>
                <w:sz w:val="20"/>
                <w:szCs w:val="20"/>
              </w:rPr>
              <w:t>mit Hochdruckhandanschluss 3/4"</w:t>
            </w:r>
          </w:p>
          <w:p w14:paraId="1A8F45A8" w14:textId="77777777" w:rsidR="007D2E91" w:rsidRPr="000A1B8D" w:rsidRDefault="007D2E91" w:rsidP="006742AD">
            <w:pPr>
              <w:pStyle w:val="Listenabsatz"/>
              <w:numPr>
                <w:ilvl w:val="0"/>
                <w:numId w:val="21"/>
              </w:numPr>
              <w:rPr>
                <w:rFonts w:ascii="Arial" w:hAnsi="Arial" w:cs="Arial"/>
                <w:sz w:val="20"/>
                <w:szCs w:val="20"/>
              </w:rPr>
            </w:pPr>
            <w:r w:rsidRPr="000A1B8D">
              <w:rPr>
                <w:rFonts w:ascii="Arial" w:hAnsi="Arial" w:cs="Arial"/>
                <w:sz w:val="20"/>
                <w:szCs w:val="20"/>
              </w:rPr>
              <w:t>Inhaltsmanometer, fest eingestellt auf 4,5 bar</w:t>
            </w:r>
          </w:p>
          <w:p w14:paraId="47136386" w14:textId="77777777" w:rsidR="007D2E91" w:rsidRPr="000A1B8D" w:rsidRDefault="007D2E91" w:rsidP="006742AD">
            <w:pPr>
              <w:pStyle w:val="Listenabsatz"/>
              <w:numPr>
                <w:ilvl w:val="0"/>
                <w:numId w:val="21"/>
              </w:numPr>
              <w:rPr>
                <w:rFonts w:ascii="Arial" w:hAnsi="Arial" w:cs="Arial"/>
                <w:sz w:val="20"/>
                <w:szCs w:val="20"/>
              </w:rPr>
            </w:pPr>
            <w:r w:rsidRPr="000A1B8D">
              <w:rPr>
                <w:rFonts w:ascii="Arial" w:hAnsi="Arial" w:cs="Arial"/>
                <w:sz w:val="20"/>
                <w:szCs w:val="20"/>
              </w:rPr>
              <w:t>Abgang G 3/8 120 l/min unten</w:t>
            </w:r>
          </w:p>
          <w:p w14:paraId="3EE6D153" w14:textId="4FF6B891" w:rsidR="007D2E91" w:rsidRPr="000A1B8D" w:rsidRDefault="007D2E91" w:rsidP="006742AD">
            <w:pPr>
              <w:pStyle w:val="Listenabsatz"/>
              <w:numPr>
                <w:ilvl w:val="0"/>
                <w:numId w:val="21"/>
              </w:numPr>
              <w:rPr>
                <w:rFonts w:ascii="Arial" w:hAnsi="Arial" w:cs="Arial"/>
                <w:sz w:val="20"/>
                <w:szCs w:val="20"/>
              </w:rPr>
            </w:pPr>
            <w:r w:rsidRPr="000A1B8D">
              <w:rPr>
                <w:rFonts w:ascii="Arial" w:hAnsi="Arial" w:cs="Arial"/>
                <w:sz w:val="20"/>
                <w:szCs w:val="20"/>
              </w:rPr>
              <w:t>zum Anschluss an die auftraggeberseitig gestellten 10/11 Liter Sauerstoffflaschen</w:t>
            </w:r>
          </w:p>
        </w:tc>
        <w:tc>
          <w:tcPr>
            <w:tcW w:w="850" w:type="dxa"/>
            <w:shd w:val="clear" w:color="auto" w:fill="A6A6A6" w:themeFill="background1" w:themeFillShade="A6"/>
          </w:tcPr>
          <w:p w14:paraId="37F929A8" w14:textId="77777777" w:rsidR="007D2E91" w:rsidRPr="000A1B8D" w:rsidRDefault="007D2E91" w:rsidP="007D2E91">
            <w:pPr>
              <w:rPr>
                <w:rFonts w:ascii="Arial" w:hAnsi="Arial" w:cs="Arial"/>
                <w:sz w:val="20"/>
                <w:szCs w:val="20"/>
              </w:rPr>
            </w:pPr>
          </w:p>
        </w:tc>
        <w:tc>
          <w:tcPr>
            <w:tcW w:w="481" w:type="dxa"/>
          </w:tcPr>
          <w:p w14:paraId="6CBFD6F6" w14:textId="77777777" w:rsidR="007D2E91" w:rsidRPr="000A1B8D" w:rsidRDefault="007D2E91" w:rsidP="007D2E91">
            <w:pPr>
              <w:rPr>
                <w:rFonts w:ascii="Arial" w:hAnsi="Arial" w:cs="Arial"/>
                <w:sz w:val="20"/>
                <w:szCs w:val="20"/>
              </w:rPr>
            </w:pPr>
          </w:p>
        </w:tc>
        <w:tc>
          <w:tcPr>
            <w:tcW w:w="705" w:type="dxa"/>
          </w:tcPr>
          <w:p w14:paraId="16A69FC5" w14:textId="77777777" w:rsidR="007D2E91" w:rsidRPr="000A1B8D" w:rsidRDefault="007D2E91" w:rsidP="007D2E91">
            <w:pPr>
              <w:rPr>
                <w:rFonts w:ascii="Arial" w:hAnsi="Arial" w:cs="Arial"/>
                <w:sz w:val="20"/>
                <w:szCs w:val="20"/>
              </w:rPr>
            </w:pPr>
          </w:p>
        </w:tc>
        <w:tc>
          <w:tcPr>
            <w:tcW w:w="2613" w:type="dxa"/>
          </w:tcPr>
          <w:p w14:paraId="114BFA8C" w14:textId="77777777" w:rsidR="007D2E91" w:rsidRPr="000A1B8D" w:rsidRDefault="007D2E91" w:rsidP="007D2E91">
            <w:pPr>
              <w:rPr>
                <w:rFonts w:ascii="Arial" w:hAnsi="Arial" w:cs="Arial"/>
                <w:sz w:val="20"/>
                <w:szCs w:val="20"/>
              </w:rPr>
            </w:pPr>
          </w:p>
        </w:tc>
      </w:tr>
      <w:tr w:rsidR="003874B3" w:rsidRPr="000A1B8D" w14:paraId="2C1B5C04" w14:textId="77777777" w:rsidTr="00B712D8">
        <w:tc>
          <w:tcPr>
            <w:tcW w:w="822" w:type="dxa"/>
          </w:tcPr>
          <w:p w14:paraId="35E81760" w14:textId="77777777" w:rsidR="003874B3" w:rsidRPr="000A1B8D" w:rsidRDefault="003874B3" w:rsidP="006742AD">
            <w:pPr>
              <w:pStyle w:val="Listenabsatz"/>
              <w:numPr>
                <w:ilvl w:val="0"/>
                <w:numId w:val="5"/>
              </w:numPr>
              <w:rPr>
                <w:rFonts w:ascii="Arial" w:hAnsi="Arial" w:cs="Arial"/>
                <w:sz w:val="20"/>
                <w:szCs w:val="20"/>
              </w:rPr>
            </w:pPr>
          </w:p>
        </w:tc>
        <w:tc>
          <w:tcPr>
            <w:tcW w:w="4537" w:type="dxa"/>
          </w:tcPr>
          <w:p w14:paraId="529D32F6" w14:textId="79B745FF" w:rsidR="003874B3" w:rsidRDefault="003874B3" w:rsidP="007D2E91">
            <w:pPr>
              <w:rPr>
                <w:rFonts w:ascii="Arial" w:hAnsi="Arial" w:cs="Arial"/>
                <w:sz w:val="20"/>
                <w:szCs w:val="20"/>
              </w:rPr>
            </w:pPr>
            <w:r>
              <w:rPr>
                <w:rFonts w:ascii="Arial" w:hAnsi="Arial" w:cs="Arial"/>
                <w:sz w:val="20"/>
                <w:szCs w:val="20"/>
              </w:rPr>
              <w:t>Lieferung eines Sauerstoffdruckschlauches</w:t>
            </w:r>
          </w:p>
          <w:p w14:paraId="6DC6711F" w14:textId="77777777" w:rsidR="003874B3" w:rsidRDefault="003874B3" w:rsidP="006742AD">
            <w:pPr>
              <w:pStyle w:val="Listenabsatz"/>
              <w:numPr>
                <w:ilvl w:val="0"/>
                <w:numId w:val="26"/>
              </w:numPr>
              <w:rPr>
                <w:rFonts w:ascii="Arial" w:hAnsi="Arial" w:cs="Arial"/>
                <w:sz w:val="20"/>
                <w:szCs w:val="20"/>
              </w:rPr>
            </w:pPr>
            <w:r>
              <w:rPr>
                <w:rFonts w:ascii="Arial" w:hAnsi="Arial" w:cs="Arial"/>
                <w:sz w:val="20"/>
                <w:szCs w:val="20"/>
              </w:rPr>
              <w:t>Länge: 3m</w:t>
            </w:r>
          </w:p>
          <w:p w14:paraId="7859429C" w14:textId="77777777" w:rsidR="003874B3" w:rsidRPr="003874B3" w:rsidRDefault="003874B3" w:rsidP="006742AD">
            <w:pPr>
              <w:pStyle w:val="Listenabsatz"/>
              <w:numPr>
                <w:ilvl w:val="0"/>
                <w:numId w:val="26"/>
              </w:numPr>
              <w:rPr>
                <w:rFonts w:ascii="Arial" w:hAnsi="Arial" w:cs="Arial"/>
                <w:sz w:val="20"/>
                <w:szCs w:val="20"/>
              </w:rPr>
            </w:pPr>
            <w:r w:rsidRPr="003874B3">
              <w:rPr>
                <w:rFonts w:ascii="Arial" w:hAnsi="Arial" w:cs="Arial"/>
                <w:sz w:val="20"/>
                <w:szCs w:val="20"/>
              </w:rPr>
              <w:t>Eingang: 1x Winkelstecker für Sauerstoffschnellkupplung nach DIN 13260</w:t>
            </w:r>
          </w:p>
          <w:p w14:paraId="135D40CD" w14:textId="6135A1AF" w:rsidR="003874B3" w:rsidRPr="003874B3" w:rsidRDefault="003874B3" w:rsidP="006742AD">
            <w:pPr>
              <w:pStyle w:val="Listenabsatz"/>
              <w:numPr>
                <w:ilvl w:val="0"/>
                <w:numId w:val="26"/>
              </w:numPr>
              <w:rPr>
                <w:rFonts w:ascii="Arial" w:hAnsi="Arial" w:cs="Arial"/>
                <w:sz w:val="20"/>
                <w:szCs w:val="20"/>
              </w:rPr>
            </w:pPr>
            <w:r w:rsidRPr="003874B3">
              <w:rPr>
                <w:rFonts w:ascii="Arial" w:hAnsi="Arial" w:cs="Arial"/>
                <w:sz w:val="20"/>
                <w:szCs w:val="20"/>
              </w:rPr>
              <w:t>Ausgang: 1x Winkelstecker für Sauerstoffschnellkupplung Typ Walther</w:t>
            </w:r>
          </w:p>
          <w:p w14:paraId="7B8BC220" w14:textId="5715A83F" w:rsidR="003874B3" w:rsidRPr="003874B3" w:rsidRDefault="003874B3" w:rsidP="006742AD">
            <w:pPr>
              <w:pStyle w:val="Listenabsatz"/>
              <w:numPr>
                <w:ilvl w:val="0"/>
                <w:numId w:val="26"/>
              </w:numPr>
              <w:rPr>
                <w:rFonts w:ascii="Arial" w:hAnsi="Arial" w:cs="Arial"/>
                <w:sz w:val="20"/>
                <w:szCs w:val="20"/>
              </w:rPr>
            </w:pPr>
            <w:r w:rsidRPr="003874B3">
              <w:rPr>
                <w:rFonts w:ascii="Arial" w:hAnsi="Arial" w:cs="Arial"/>
                <w:sz w:val="20"/>
                <w:szCs w:val="20"/>
              </w:rPr>
              <w:t xml:space="preserve">Schlauch: Farbkennzeichnung nach DIN EN ISO 5359 (ISO 32) Aufdruck der </w:t>
            </w:r>
            <w:proofErr w:type="spellStart"/>
            <w:r w:rsidRPr="003874B3">
              <w:rPr>
                <w:rFonts w:ascii="Arial" w:hAnsi="Arial" w:cs="Arial"/>
                <w:sz w:val="20"/>
                <w:szCs w:val="20"/>
              </w:rPr>
              <w:t>Gasart</w:t>
            </w:r>
            <w:proofErr w:type="spellEnd"/>
            <w:r w:rsidRPr="003874B3">
              <w:rPr>
                <w:rFonts w:ascii="Arial" w:hAnsi="Arial" w:cs="Arial"/>
                <w:sz w:val="20"/>
                <w:szCs w:val="20"/>
              </w:rPr>
              <w:t xml:space="preserve"> O2 </w:t>
            </w:r>
          </w:p>
          <w:p w14:paraId="23D59671" w14:textId="70676603" w:rsidR="003874B3" w:rsidRPr="003874B3" w:rsidRDefault="003874B3" w:rsidP="006742AD">
            <w:pPr>
              <w:pStyle w:val="Listenabsatz"/>
              <w:numPr>
                <w:ilvl w:val="0"/>
                <w:numId w:val="26"/>
              </w:numPr>
              <w:rPr>
                <w:rFonts w:ascii="Arial" w:hAnsi="Arial" w:cs="Arial"/>
                <w:sz w:val="20"/>
                <w:szCs w:val="20"/>
              </w:rPr>
            </w:pPr>
            <w:r w:rsidRPr="003874B3">
              <w:rPr>
                <w:rFonts w:ascii="Arial" w:hAnsi="Arial" w:cs="Arial"/>
                <w:sz w:val="20"/>
                <w:szCs w:val="20"/>
              </w:rPr>
              <w:t>Anforderung: gemäß DIN EN ISO 5359</w:t>
            </w:r>
          </w:p>
        </w:tc>
        <w:tc>
          <w:tcPr>
            <w:tcW w:w="850" w:type="dxa"/>
            <w:shd w:val="clear" w:color="auto" w:fill="A6A6A6" w:themeFill="background1" w:themeFillShade="A6"/>
          </w:tcPr>
          <w:p w14:paraId="53F93B5A" w14:textId="77777777" w:rsidR="003874B3" w:rsidRPr="000A1B8D" w:rsidRDefault="003874B3" w:rsidP="007D2E91">
            <w:pPr>
              <w:rPr>
                <w:rFonts w:ascii="Arial" w:hAnsi="Arial" w:cs="Arial"/>
                <w:sz w:val="20"/>
                <w:szCs w:val="20"/>
              </w:rPr>
            </w:pPr>
          </w:p>
        </w:tc>
        <w:tc>
          <w:tcPr>
            <w:tcW w:w="481" w:type="dxa"/>
          </w:tcPr>
          <w:p w14:paraId="1B66BE6B" w14:textId="77777777" w:rsidR="003874B3" w:rsidRPr="000A1B8D" w:rsidRDefault="003874B3" w:rsidP="007D2E91">
            <w:pPr>
              <w:rPr>
                <w:rFonts w:ascii="Arial" w:hAnsi="Arial" w:cs="Arial"/>
                <w:sz w:val="20"/>
                <w:szCs w:val="20"/>
              </w:rPr>
            </w:pPr>
          </w:p>
        </w:tc>
        <w:tc>
          <w:tcPr>
            <w:tcW w:w="705" w:type="dxa"/>
          </w:tcPr>
          <w:p w14:paraId="4FA3D6BA" w14:textId="77777777" w:rsidR="003874B3" w:rsidRPr="000A1B8D" w:rsidRDefault="003874B3" w:rsidP="007D2E91">
            <w:pPr>
              <w:rPr>
                <w:rFonts w:ascii="Arial" w:hAnsi="Arial" w:cs="Arial"/>
                <w:sz w:val="20"/>
                <w:szCs w:val="20"/>
              </w:rPr>
            </w:pPr>
          </w:p>
        </w:tc>
        <w:tc>
          <w:tcPr>
            <w:tcW w:w="2613" w:type="dxa"/>
          </w:tcPr>
          <w:p w14:paraId="5B717ED3" w14:textId="77777777" w:rsidR="003874B3" w:rsidRPr="000A1B8D" w:rsidRDefault="003874B3" w:rsidP="007D2E91">
            <w:pPr>
              <w:rPr>
                <w:rFonts w:ascii="Arial" w:hAnsi="Arial" w:cs="Arial"/>
                <w:sz w:val="20"/>
                <w:szCs w:val="20"/>
              </w:rPr>
            </w:pPr>
          </w:p>
        </w:tc>
      </w:tr>
      <w:tr w:rsidR="007D2E91" w:rsidRPr="000A1B8D" w14:paraId="406BF48A" w14:textId="77777777" w:rsidTr="00B712D8">
        <w:tc>
          <w:tcPr>
            <w:tcW w:w="822" w:type="dxa"/>
          </w:tcPr>
          <w:p w14:paraId="29464AB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8AC7BC3"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Schwenkriegelhalterungen für 2x Sauerstoffflaschen 10/11L und 1x Sauerstoffflasche 2L</w:t>
            </w:r>
          </w:p>
          <w:p w14:paraId="5C14AD4C"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20492510" w14:textId="77777777" w:rsidR="007D2E91" w:rsidRPr="000A1B8D" w:rsidRDefault="007D2E91" w:rsidP="007D2E91">
            <w:pPr>
              <w:rPr>
                <w:rFonts w:ascii="Arial" w:hAnsi="Arial" w:cs="Arial"/>
                <w:sz w:val="20"/>
                <w:szCs w:val="20"/>
              </w:rPr>
            </w:pPr>
          </w:p>
        </w:tc>
        <w:tc>
          <w:tcPr>
            <w:tcW w:w="481" w:type="dxa"/>
          </w:tcPr>
          <w:p w14:paraId="311F923B" w14:textId="77777777" w:rsidR="007D2E91" w:rsidRPr="000A1B8D" w:rsidRDefault="007D2E91" w:rsidP="007D2E91">
            <w:pPr>
              <w:rPr>
                <w:rFonts w:ascii="Arial" w:hAnsi="Arial" w:cs="Arial"/>
                <w:sz w:val="20"/>
                <w:szCs w:val="20"/>
              </w:rPr>
            </w:pPr>
          </w:p>
        </w:tc>
        <w:tc>
          <w:tcPr>
            <w:tcW w:w="705" w:type="dxa"/>
          </w:tcPr>
          <w:p w14:paraId="2339BCD9" w14:textId="77777777" w:rsidR="007D2E91" w:rsidRPr="000A1B8D" w:rsidRDefault="007D2E91" w:rsidP="007D2E91">
            <w:pPr>
              <w:rPr>
                <w:rFonts w:ascii="Arial" w:hAnsi="Arial" w:cs="Arial"/>
                <w:sz w:val="20"/>
                <w:szCs w:val="20"/>
              </w:rPr>
            </w:pPr>
          </w:p>
        </w:tc>
        <w:tc>
          <w:tcPr>
            <w:tcW w:w="2613" w:type="dxa"/>
          </w:tcPr>
          <w:p w14:paraId="790E9B62" w14:textId="77777777" w:rsidR="007D2E91" w:rsidRPr="000A1B8D" w:rsidRDefault="007D2E91" w:rsidP="007D2E91">
            <w:pPr>
              <w:rPr>
                <w:rFonts w:ascii="Arial" w:hAnsi="Arial" w:cs="Arial"/>
                <w:sz w:val="20"/>
                <w:szCs w:val="20"/>
              </w:rPr>
            </w:pPr>
          </w:p>
        </w:tc>
      </w:tr>
      <w:tr w:rsidR="007D2E91" w:rsidRPr="000A1B8D" w14:paraId="24FA3399" w14:textId="77777777" w:rsidTr="00B712D8">
        <w:tc>
          <w:tcPr>
            <w:tcW w:w="822" w:type="dxa"/>
          </w:tcPr>
          <w:p w14:paraId="0891286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3C6C756"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Mini S-CUT 06-701 Notfall - Rettungsmesser 178mm x 24mm Gewicht: 170 g, </w:t>
            </w:r>
          </w:p>
          <w:p w14:paraId="3BDA0DA0"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374995BB" w14:textId="77777777" w:rsidR="007D2E91" w:rsidRPr="000A1B8D" w:rsidRDefault="007D2E91" w:rsidP="007D2E91">
            <w:pPr>
              <w:rPr>
                <w:rFonts w:ascii="Arial" w:hAnsi="Arial" w:cs="Arial"/>
                <w:sz w:val="20"/>
                <w:szCs w:val="20"/>
              </w:rPr>
            </w:pPr>
          </w:p>
        </w:tc>
        <w:tc>
          <w:tcPr>
            <w:tcW w:w="481" w:type="dxa"/>
          </w:tcPr>
          <w:p w14:paraId="1D020246" w14:textId="77777777" w:rsidR="007D2E91" w:rsidRPr="000A1B8D" w:rsidRDefault="007D2E91" w:rsidP="007D2E91">
            <w:pPr>
              <w:rPr>
                <w:rFonts w:ascii="Arial" w:hAnsi="Arial" w:cs="Arial"/>
                <w:sz w:val="20"/>
                <w:szCs w:val="20"/>
              </w:rPr>
            </w:pPr>
          </w:p>
        </w:tc>
        <w:tc>
          <w:tcPr>
            <w:tcW w:w="705" w:type="dxa"/>
          </w:tcPr>
          <w:p w14:paraId="711DFB03" w14:textId="77777777" w:rsidR="007D2E91" w:rsidRPr="000A1B8D" w:rsidRDefault="007D2E91" w:rsidP="007D2E91">
            <w:pPr>
              <w:rPr>
                <w:rFonts w:ascii="Arial" w:hAnsi="Arial" w:cs="Arial"/>
                <w:sz w:val="20"/>
                <w:szCs w:val="20"/>
              </w:rPr>
            </w:pPr>
          </w:p>
        </w:tc>
        <w:tc>
          <w:tcPr>
            <w:tcW w:w="2613" w:type="dxa"/>
          </w:tcPr>
          <w:p w14:paraId="26339C26" w14:textId="77777777" w:rsidR="007D2E91" w:rsidRPr="000A1B8D" w:rsidRDefault="007D2E91" w:rsidP="007D2E91">
            <w:pPr>
              <w:rPr>
                <w:rFonts w:ascii="Arial" w:hAnsi="Arial" w:cs="Arial"/>
                <w:sz w:val="20"/>
                <w:szCs w:val="20"/>
              </w:rPr>
            </w:pPr>
          </w:p>
        </w:tc>
      </w:tr>
      <w:tr w:rsidR="007D2E91" w:rsidRPr="000A1B8D" w14:paraId="016BD251" w14:textId="77777777" w:rsidTr="00B712D8">
        <w:tc>
          <w:tcPr>
            <w:tcW w:w="822" w:type="dxa"/>
          </w:tcPr>
          <w:p w14:paraId="2D9A4D99"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39FB855"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Armhebel-Wandspenders zur Aufnahme von 500-ml-Flaschen für Desinfektionsmittel mit Halterung,</w:t>
            </w:r>
          </w:p>
          <w:p w14:paraId="716F4EDF"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5631B17A" w14:textId="77777777" w:rsidR="007D2E91" w:rsidRPr="000A1B8D" w:rsidRDefault="007D2E91" w:rsidP="007D2E91">
            <w:pPr>
              <w:rPr>
                <w:rFonts w:ascii="Arial" w:hAnsi="Arial" w:cs="Arial"/>
                <w:sz w:val="20"/>
                <w:szCs w:val="20"/>
              </w:rPr>
            </w:pPr>
          </w:p>
        </w:tc>
        <w:tc>
          <w:tcPr>
            <w:tcW w:w="481" w:type="dxa"/>
          </w:tcPr>
          <w:p w14:paraId="4B7287E3" w14:textId="77777777" w:rsidR="007D2E91" w:rsidRPr="000A1B8D" w:rsidRDefault="007D2E91" w:rsidP="007D2E91">
            <w:pPr>
              <w:rPr>
                <w:rFonts w:ascii="Arial" w:hAnsi="Arial" w:cs="Arial"/>
                <w:sz w:val="20"/>
                <w:szCs w:val="20"/>
              </w:rPr>
            </w:pPr>
          </w:p>
        </w:tc>
        <w:tc>
          <w:tcPr>
            <w:tcW w:w="705" w:type="dxa"/>
          </w:tcPr>
          <w:p w14:paraId="03D3DEE5" w14:textId="77777777" w:rsidR="007D2E91" w:rsidRPr="000A1B8D" w:rsidRDefault="007D2E91" w:rsidP="007D2E91">
            <w:pPr>
              <w:rPr>
                <w:rFonts w:ascii="Arial" w:hAnsi="Arial" w:cs="Arial"/>
                <w:sz w:val="20"/>
                <w:szCs w:val="20"/>
              </w:rPr>
            </w:pPr>
          </w:p>
        </w:tc>
        <w:tc>
          <w:tcPr>
            <w:tcW w:w="2613" w:type="dxa"/>
          </w:tcPr>
          <w:p w14:paraId="721A98FB" w14:textId="77777777" w:rsidR="007D2E91" w:rsidRPr="000A1B8D" w:rsidRDefault="007D2E91" w:rsidP="007D2E91">
            <w:pPr>
              <w:rPr>
                <w:rFonts w:ascii="Arial" w:hAnsi="Arial" w:cs="Arial"/>
                <w:sz w:val="20"/>
                <w:szCs w:val="20"/>
              </w:rPr>
            </w:pPr>
          </w:p>
        </w:tc>
      </w:tr>
      <w:tr w:rsidR="007D2E91" w:rsidRPr="000A1B8D" w14:paraId="5588520F" w14:textId="77777777" w:rsidTr="00B712D8">
        <w:tc>
          <w:tcPr>
            <w:tcW w:w="822" w:type="dxa"/>
          </w:tcPr>
          <w:p w14:paraId="20702E1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5EAC580" w14:textId="1DAC1B5C" w:rsidR="007D2E91" w:rsidRPr="000A1B8D" w:rsidRDefault="007D2E91" w:rsidP="007D2E91">
            <w:pPr>
              <w:rPr>
                <w:rFonts w:ascii="Arial" w:hAnsi="Arial" w:cs="Arial"/>
                <w:sz w:val="20"/>
                <w:szCs w:val="20"/>
              </w:rPr>
            </w:pPr>
            <w:r w:rsidRPr="000A1B8D">
              <w:rPr>
                <w:rFonts w:ascii="Arial" w:hAnsi="Arial" w:cs="Arial"/>
                <w:sz w:val="20"/>
                <w:szCs w:val="20"/>
              </w:rPr>
              <w:t xml:space="preserve">Lieferung von 3 Standard-Trägerschiene min. 30 cm lang für die Befestigung an den </w:t>
            </w:r>
            <w:proofErr w:type="spellStart"/>
            <w:r w:rsidRPr="000A1B8D">
              <w:rPr>
                <w:rFonts w:ascii="Arial" w:hAnsi="Arial" w:cs="Arial"/>
                <w:sz w:val="20"/>
                <w:szCs w:val="20"/>
              </w:rPr>
              <w:t>Airlineschienen</w:t>
            </w:r>
            <w:proofErr w:type="spellEnd"/>
            <w:r w:rsidRPr="000A1B8D">
              <w:rPr>
                <w:rFonts w:ascii="Arial" w:hAnsi="Arial" w:cs="Arial"/>
                <w:sz w:val="20"/>
                <w:szCs w:val="20"/>
              </w:rPr>
              <w:t xml:space="preserve"> (Hessenhalterungen)</w:t>
            </w:r>
          </w:p>
        </w:tc>
        <w:tc>
          <w:tcPr>
            <w:tcW w:w="850" w:type="dxa"/>
            <w:shd w:val="clear" w:color="auto" w:fill="A6A6A6" w:themeFill="background1" w:themeFillShade="A6"/>
          </w:tcPr>
          <w:p w14:paraId="4AA7B7F2" w14:textId="77777777" w:rsidR="007D2E91" w:rsidRPr="000A1B8D" w:rsidRDefault="007D2E91" w:rsidP="007D2E91">
            <w:pPr>
              <w:rPr>
                <w:rFonts w:ascii="Arial" w:hAnsi="Arial" w:cs="Arial"/>
                <w:sz w:val="20"/>
                <w:szCs w:val="20"/>
              </w:rPr>
            </w:pPr>
          </w:p>
        </w:tc>
        <w:tc>
          <w:tcPr>
            <w:tcW w:w="481" w:type="dxa"/>
          </w:tcPr>
          <w:p w14:paraId="1F48AB7D" w14:textId="77777777" w:rsidR="007D2E91" w:rsidRPr="000A1B8D" w:rsidRDefault="007D2E91" w:rsidP="007D2E91">
            <w:pPr>
              <w:rPr>
                <w:rFonts w:ascii="Arial" w:hAnsi="Arial" w:cs="Arial"/>
                <w:sz w:val="20"/>
                <w:szCs w:val="20"/>
              </w:rPr>
            </w:pPr>
          </w:p>
        </w:tc>
        <w:tc>
          <w:tcPr>
            <w:tcW w:w="705" w:type="dxa"/>
          </w:tcPr>
          <w:p w14:paraId="41E79574" w14:textId="77777777" w:rsidR="007D2E91" w:rsidRPr="000A1B8D" w:rsidRDefault="007D2E91" w:rsidP="007D2E91">
            <w:pPr>
              <w:rPr>
                <w:rFonts w:ascii="Arial" w:hAnsi="Arial" w:cs="Arial"/>
                <w:sz w:val="20"/>
                <w:szCs w:val="20"/>
              </w:rPr>
            </w:pPr>
          </w:p>
        </w:tc>
        <w:tc>
          <w:tcPr>
            <w:tcW w:w="2613" w:type="dxa"/>
          </w:tcPr>
          <w:p w14:paraId="6C5D6213" w14:textId="77777777" w:rsidR="007D2E91" w:rsidRPr="000A1B8D" w:rsidRDefault="007D2E91" w:rsidP="007D2E91">
            <w:pPr>
              <w:rPr>
                <w:rFonts w:ascii="Arial" w:hAnsi="Arial" w:cs="Arial"/>
                <w:sz w:val="20"/>
                <w:szCs w:val="20"/>
              </w:rPr>
            </w:pPr>
          </w:p>
        </w:tc>
      </w:tr>
      <w:tr w:rsidR="007D2E91" w:rsidRPr="000A1B8D" w14:paraId="2FBAD74D" w14:textId="77777777" w:rsidTr="00B712D8">
        <w:tc>
          <w:tcPr>
            <w:tcW w:w="822" w:type="dxa"/>
          </w:tcPr>
          <w:p w14:paraId="69C0FDA9"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BD03209"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eines Abfallentsorgungssystems</w:t>
            </w:r>
          </w:p>
          <w:p w14:paraId="6D1C3D7D"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6F6FC36B" w14:textId="77777777" w:rsidR="007D2E91" w:rsidRPr="000A1B8D" w:rsidRDefault="007D2E91" w:rsidP="007D2E91">
            <w:pPr>
              <w:rPr>
                <w:rFonts w:ascii="Arial" w:hAnsi="Arial" w:cs="Arial"/>
                <w:sz w:val="20"/>
                <w:szCs w:val="20"/>
              </w:rPr>
            </w:pPr>
          </w:p>
        </w:tc>
        <w:tc>
          <w:tcPr>
            <w:tcW w:w="481" w:type="dxa"/>
          </w:tcPr>
          <w:p w14:paraId="2DA8C600" w14:textId="77777777" w:rsidR="007D2E91" w:rsidRPr="000A1B8D" w:rsidRDefault="007D2E91" w:rsidP="007D2E91">
            <w:pPr>
              <w:rPr>
                <w:rFonts w:ascii="Arial" w:hAnsi="Arial" w:cs="Arial"/>
                <w:sz w:val="20"/>
                <w:szCs w:val="20"/>
              </w:rPr>
            </w:pPr>
          </w:p>
        </w:tc>
        <w:tc>
          <w:tcPr>
            <w:tcW w:w="705" w:type="dxa"/>
          </w:tcPr>
          <w:p w14:paraId="3EC0B7A8" w14:textId="77777777" w:rsidR="007D2E91" w:rsidRPr="000A1B8D" w:rsidRDefault="007D2E91" w:rsidP="007D2E91">
            <w:pPr>
              <w:rPr>
                <w:rFonts w:ascii="Arial" w:hAnsi="Arial" w:cs="Arial"/>
                <w:sz w:val="20"/>
                <w:szCs w:val="20"/>
              </w:rPr>
            </w:pPr>
          </w:p>
        </w:tc>
        <w:tc>
          <w:tcPr>
            <w:tcW w:w="2613" w:type="dxa"/>
          </w:tcPr>
          <w:p w14:paraId="025270B7" w14:textId="77777777" w:rsidR="007D2E91" w:rsidRPr="000A1B8D" w:rsidRDefault="007D2E91" w:rsidP="007D2E91">
            <w:pPr>
              <w:rPr>
                <w:rFonts w:ascii="Arial" w:hAnsi="Arial" w:cs="Arial"/>
                <w:sz w:val="20"/>
                <w:szCs w:val="20"/>
              </w:rPr>
            </w:pPr>
          </w:p>
        </w:tc>
      </w:tr>
      <w:tr w:rsidR="007D2E91" w:rsidRPr="000A1B8D" w14:paraId="64E6F6F2" w14:textId="77777777" w:rsidTr="00B712D8">
        <w:tc>
          <w:tcPr>
            <w:tcW w:w="822" w:type="dxa"/>
          </w:tcPr>
          <w:p w14:paraId="2DE26F0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2C95586"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eines Handtuchspenders</w:t>
            </w:r>
          </w:p>
          <w:p w14:paraId="60E2DF8D"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(Einbauort bei Ausbaubesprechung)  </w:t>
            </w:r>
          </w:p>
        </w:tc>
        <w:tc>
          <w:tcPr>
            <w:tcW w:w="850" w:type="dxa"/>
            <w:shd w:val="clear" w:color="auto" w:fill="A6A6A6" w:themeFill="background1" w:themeFillShade="A6"/>
          </w:tcPr>
          <w:p w14:paraId="7AA7174F" w14:textId="77777777" w:rsidR="007D2E91" w:rsidRPr="000A1B8D" w:rsidRDefault="007D2E91" w:rsidP="007D2E91">
            <w:pPr>
              <w:rPr>
                <w:rFonts w:ascii="Arial" w:hAnsi="Arial" w:cs="Arial"/>
                <w:sz w:val="20"/>
                <w:szCs w:val="20"/>
              </w:rPr>
            </w:pPr>
          </w:p>
        </w:tc>
        <w:tc>
          <w:tcPr>
            <w:tcW w:w="481" w:type="dxa"/>
          </w:tcPr>
          <w:p w14:paraId="773631E6" w14:textId="77777777" w:rsidR="007D2E91" w:rsidRPr="000A1B8D" w:rsidRDefault="007D2E91" w:rsidP="007D2E91">
            <w:pPr>
              <w:rPr>
                <w:rFonts w:ascii="Arial" w:hAnsi="Arial" w:cs="Arial"/>
                <w:sz w:val="20"/>
                <w:szCs w:val="20"/>
              </w:rPr>
            </w:pPr>
          </w:p>
        </w:tc>
        <w:tc>
          <w:tcPr>
            <w:tcW w:w="705" w:type="dxa"/>
          </w:tcPr>
          <w:p w14:paraId="75253CA9" w14:textId="77777777" w:rsidR="007D2E91" w:rsidRPr="000A1B8D" w:rsidRDefault="007D2E91" w:rsidP="007D2E91">
            <w:pPr>
              <w:rPr>
                <w:rFonts w:ascii="Arial" w:hAnsi="Arial" w:cs="Arial"/>
                <w:sz w:val="20"/>
                <w:szCs w:val="20"/>
              </w:rPr>
            </w:pPr>
          </w:p>
        </w:tc>
        <w:tc>
          <w:tcPr>
            <w:tcW w:w="2613" w:type="dxa"/>
          </w:tcPr>
          <w:p w14:paraId="30952631" w14:textId="77777777" w:rsidR="007D2E91" w:rsidRPr="000A1B8D" w:rsidRDefault="007D2E91" w:rsidP="007D2E91">
            <w:pPr>
              <w:rPr>
                <w:rFonts w:ascii="Arial" w:hAnsi="Arial" w:cs="Arial"/>
                <w:sz w:val="20"/>
                <w:szCs w:val="20"/>
              </w:rPr>
            </w:pPr>
          </w:p>
        </w:tc>
      </w:tr>
      <w:tr w:rsidR="007D2E91" w:rsidRPr="000A1B8D" w14:paraId="7CEFE117" w14:textId="77777777" w:rsidTr="00B712D8">
        <w:tc>
          <w:tcPr>
            <w:tcW w:w="822" w:type="dxa"/>
          </w:tcPr>
          <w:p w14:paraId="0B9C974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1635D53" w14:textId="77777777" w:rsidR="007D2E91" w:rsidRPr="000A1B8D" w:rsidRDefault="007D2E91" w:rsidP="007D2E91">
            <w:pPr>
              <w:rPr>
                <w:rFonts w:ascii="Arial" w:hAnsi="Arial" w:cs="Arial"/>
                <w:sz w:val="20"/>
                <w:szCs w:val="20"/>
              </w:rPr>
            </w:pPr>
            <w:r w:rsidRPr="000A1B8D">
              <w:rPr>
                <w:rFonts w:ascii="Arial" w:hAnsi="Arial" w:cs="Arial"/>
                <w:sz w:val="20"/>
                <w:szCs w:val="20"/>
              </w:rPr>
              <w:t>Kennzeichnung aller Fächer mit Zahlen</w:t>
            </w:r>
          </w:p>
          <w:p w14:paraId="2C000249" w14:textId="77777777" w:rsidR="007D2E91" w:rsidRPr="000A1B8D" w:rsidRDefault="007D2E91" w:rsidP="007D2E91">
            <w:pPr>
              <w:rPr>
                <w:rFonts w:ascii="Arial" w:hAnsi="Arial" w:cs="Arial"/>
                <w:sz w:val="20"/>
                <w:szCs w:val="20"/>
              </w:rPr>
            </w:pPr>
            <w:r w:rsidRPr="000A1B8D">
              <w:rPr>
                <w:rFonts w:ascii="Arial" w:hAnsi="Arial" w:cs="Arial"/>
                <w:sz w:val="20"/>
                <w:szCs w:val="20"/>
              </w:rPr>
              <w:t>(Genauere Beschreibung bei Ausbaubesprechung)</w:t>
            </w:r>
          </w:p>
        </w:tc>
        <w:tc>
          <w:tcPr>
            <w:tcW w:w="850" w:type="dxa"/>
            <w:shd w:val="clear" w:color="auto" w:fill="A6A6A6" w:themeFill="background1" w:themeFillShade="A6"/>
          </w:tcPr>
          <w:p w14:paraId="176468CA" w14:textId="77777777" w:rsidR="007D2E91" w:rsidRPr="000A1B8D" w:rsidRDefault="007D2E91" w:rsidP="007D2E91">
            <w:pPr>
              <w:rPr>
                <w:rFonts w:ascii="Arial" w:hAnsi="Arial" w:cs="Arial"/>
                <w:sz w:val="20"/>
                <w:szCs w:val="20"/>
              </w:rPr>
            </w:pPr>
          </w:p>
        </w:tc>
        <w:tc>
          <w:tcPr>
            <w:tcW w:w="481" w:type="dxa"/>
          </w:tcPr>
          <w:p w14:paraId="0214BEB1" w14:textId="77777777" w:rsidR="007D2E91" w:rsidRPr="000A1B8D" w:rsidRDefault="007D2E91" w:rsidP="007D2E91">
            <w:pPr>
              <w:rPr>
                <w:rFonts w:ascii="Arial" w:hAnsi="Arial" w:cs="Arial"/>
                <w:sz w:val="20"/>
                <w:szCs w:val="20"/>
              </w:rPr>
            </w:pPr>
          </w:p>
        </w:tc>
        <w:tc>
          <w:tcPr>
            <w:tcW w:w="705" w:type="dxa"/>
          </w:tcPr>
          <w:p w14:paraId="70E42D57" w14:textId="77777777" w:rsidR="007D2E91" w:rsidRPr="000A1B8D" w:rsidRDefault="007D2E91" w:rsidP="007D2E91">
            <w:pPr>
              <w:rPr>
                <w:rFonts w:ascii="Arial" w:hAnsi="Arial" w:cs="Arial"/>
                <w:sz w:val="20"/>
                <w:szCs w:val="20"/>
              </w:rPr>
            </w:pPr>
          </w:p>
        </w:tc>
        <w:tc>
          <w:tcPr>
            <w:tcW w:w="2613" w:type="dxa"/>
          </w:tcPr>
          <w:p w14:paraId="7CAC66C7" w14:textId="77777777" w:rsidR="007D2E91" w:rsidRPr="000A1B8D" w:rsidRDefault="007D2E91" w:rsidP="007D2E91">
            <w:pPr>
              <w:rPr>
                <w:rFonts w:ascii="Arial" w:hAnsi="Arial" w:cs="Arial"/>
                <w:sz w:val="20"/>
                <w:szCs w:val="20"/>
              </w:rPr>
            </w:pPr>
          </w:p>
        </w:tc>
      </w:tr>
      <w:tr w:rsidR="007D2E91" w:rsidRPr="000A1B8D" w14:paraId="4E5463E6" w14:textId="77777777" w:rsidTr="00B712D8">
        <w:tc>
          <w:tcPr>
            <w:tcW w:w="822" w:type="dxa"/>
          </w:tcPr>
          <w:p w14:paraId="199B38DA"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2E0C2A8" w14:textId="55CB7667" w:rsidR="007D2E91" w:rsidRPr="000A1B8D" w:rsidRDefault="007D2E91" w:rsidP="007D2E91">
            <w:pPr>
              <w:rPr>
                <w:rFonts w:ascii="Arial" w:hAnsi="Arial" w:cs="Arial"/>
                <w:sz w:val="20"/>
                <w:szCs w:val="20"/>
              </w:rPr>
            </w:pPr>
            <w:r w:rsidRPr="000A1B8D">
              <w:rPr>
                <w:rFonts w:ascii="Arial" w:hAnsi="Arial" w:cs="Arial"/>
                <w:sz w:val="20"/>
                <w:szCs w:val="20"/>
              </w:rPr>
              <w:t>Lieferung und Montage von Rettungs- u. Bergewerkzeug</w:t>
            </w:r>
            <w:r>
              <w:rPr>
                <w:rFonts w:ascii="Arial" w:hAnsi="Arial" w:cs="Arial"/>
                <w:sz w:val="20"/>
                <w:szCs w:val="20"/>
              </w:rPr>
              <w:t xml:space="preserve"> mit passender Halterung</w:t>
            </w:r>
            <w:r w:rsidRPr="000A1B8D">
              <w:rPr>
                <w:rFonts w:ascii="Arial" w:hAnsi="Arial" w:cs="Arial"/>
                <w:sz w:val="20"/>
                <w:szCs w:val="20"/>
              </w:rPr>
              <w:t>:</w:t>
            </w:r>
          </w:p>
          <w:p w14:paraId="6165F221" w14:textId="77777777" w:rsidR="007D2E91" w:rsidRPr="000A1B8D" w:rsidRDefault="007D2E91" w:rsidP="006742AD">
            <w:pPr>
              <w:pStyle w:val="Listenabsatz"/>
              <w:numPr>
                <w:ilvl w:val="0"/>
                <w:numId w:val="22"/>
              </w:numPr>
              <w:rPr>
                <w:rFonts w:ascii="Arial" w:hAnsi="Arial" w:cs="Arial"/>
                <w:sz w:val="20"/>
                <w:szCs w:val="20"/>
              </w:rPr>
            </w:pPr>
            <w:r w:rsidRPr="000A1B8D">
              <w:rPr>
                <w:rFonts w:ascii="Arial" w:hAnsi="Arial" w:cs="Arial"/>
                <w:sz w:val="20"/>
                <w:szCs w:val="20"/>
              </w:rPr>
              <w:t xml:space="preserve">Brecheisen mit geschmiedeter Klinge und </w:t>
            </w:r>
            <w:proofErr w:type="spellStart"/>
            <w:r w:rsidRPr="000A1B8D">
              <w:rPr>
                <w:rFonts w:ascii="Arial" w:hAnsi="Arial" w:cs="Arial"/>
                <w:sz w:val="20"/>
                <w:szCs w:val="20"/>
              </w:rPr>
              <w:t>Kerbfuß</w:t>
            </w:r>
            <w:proofErr w:type="spellEnd"/>
          </w:p>
          <w:p w14:paraId="4ECB8756" w14:textId="77777777" w:rsidR="007D2E91" w:rsidRPr="000A1B8D" w:rsidRDefault="007D2E91" w:rsidP="006742AD">
            <w:pPr>
              <w:pStyle w:val="Listenabsatz"/>
              <w:numPr>
                <w:ilvl w:val="0"/>
                <w:numId w:val="22"/>
              </w:numPr>
              <w:rPr>
                <w:rFonts w:ascii="Arial" w:hAnsi="Arial" w:cs="Arial"/>
                <w:sz w:val="20"/>
                <w:szCs w:val="20"/>
              </w:rPr>
            </w:pPr>
            <w:r w:rsidRPr="000A1B8D">
              <w:rPr>
                <w:rFonts w:ascii="Arial" w:hAnsi="Arial" w:cs="Arial"/>
                <w:sz w:val="20"/>
                <w:szCs w:val="20"/>
              </w:rPr>
              <w:t>Klapp-Hack-Spaten</w:t>
            </w:r>
          </w:p>
          <w:p w14:paraId="5CF5E25F" w14:textId="77777777" w:rsidR="007D2E91" w:rsidRPr="000A1B8D" w:rsidRDefault="007D2E91" w:rsidP="006742AD">
            <w:pPr>
              <w:pStyle w:val="Listenabsatz"/>
              <w:numPr>
                <w:ilvl w:val="0"/>
                <w:numId w:val="22"/>
              </w:numPr>
              <w:rPr>
                <w:rFonts w:ascii="Arial" w:hAnsi="Arial" w:cs="Arial"/>
                <w:sz w:val="20"/>
                <w:szCs w:val="20"/>
              </w:rPr>
            </w:pPr>
            <w:r w:rsidRPr="000A1B8D">
              <w:rPr>
                <w:rFonts w:ascii="Arial" w:hAnsi="Arial" w:cs="Arial"/>
                <w:sz w:val="20"/>
                <w:szCs w:val="20"/>
              </w:rPr>
              <w:t>Feuerwehrbeil mit Dreikantschlüssel</w:t>
            </w:r>
          </w:p>
          <w:p w14:paraId="1FDC13F2" w14:textId="2353B078" w:rsidR="007D2E91" w:rsidRPr="000A1B8D" w:rsidRDefault="007D2E91" w:rsidP="007D2E91">
            <w:pPr>
              <w:rPr>
                <w:rFonts w:ascii="Arial" w:hAnsi="Arial" w:cs="Arial"/>
                <w:sz w:val="20"/>
                <w:szCs w:val="20"/>
              </w:rPr>
            </w:pPr>
            <w:r w:rsidRPr="000A1B8D">
              <w:rPr>
                <w:rFonts w:ascii="Arial" w:hAnsi="Arial" w:cs="Arial"/>
                <w:sz w:val="20"/>
                <w:szCs w:val="20"/>
              </w:rPr>
              <w:t xml:space="preserve">(Einbauort bei Ausbaubesprechung)  </w:t>
            </w:r>
          </w:p>
        </w:tc>
        <w:tc>
          <w:tcPr>
            <w:tcW w:w="850" w:type="dxa"/>
            <w:shd w:val="clear" w:color="auto" w:fill="A6A6A6" w:themeFill="background1" w:themeFillShade="A6"/>
          </w:tcPr>
          <w:p w14:paraId="58F5DF23" w14:textId="77777777" w:rsidR="007D2E91" w:rsidRPr="000A1B8D" w:rsidRDefault="007D2E91" w:rsidP="007D2E91">
            <w:pPr>
              <w:rPr>
                <w:rFonts w:ascii="Arial" w:hAnsi="Arial" w:cs="Arial"/>
                <w:sz w:val="20"/>
                <w:szCs w:val="20"/>
              </w:rPr>
            </w:pPr>
          </w:p>
        </w:tc>
        <w:tc>
          <w:tcPr>
            <w:tcW w:w="481" w:type="dxa"/>
          </w:tcPr>
          <w:p w14:paraId="6B7E32B4" w14:textId="77777777" w:rsidR="007D2E91" w:rsidRPr="000A1B8D" w:rsidRDefault="007D2E91" w:rsidP="007D2E91">
            <w:pPr>
              <w:rPr>
                <w:rFonts w:ascii="Arial" w:hAnsi="Arial" w:cs="Arial"/>
                <w:sz w:val="20"/>
                <w:szCs w:val="20"/>
              </w:rPr>
            </w:pPr>
          </w:p>
        </w:tc>
        <w:tc>
          <w:tcPr>
            <w:tcW w:w="705" w:type="dxa"/>
          </w:tcPr>
          <w:p w14:paraId="636C204B" w14:textId="77777777" w:rsidR="007D2E91" w:rsidRPr="000A1B8D" w:rsidRDefault="007D2E91" w:rsidP="007D2E91">
            <w:pPr>
              <w:rPr>
                <w:rFonts w:ascii="Arial" w:hAnsi="Arial" w:cs="Arial"/>
                <w:sz w:val="20"/>
                <w:szCs w:val="20"/>
              </w:rPr>
            </w:pPr>
          </w:p>
        </w:tc>
        <w:tc>
          <w:tcPr>
            <w:tcW w:w="2613" w:type="dxa"/>
          </w:tcPr>
          <w:p w14:paraId="461FD5A8" w14:textId="77777777" w:rsidR="007D2E91" w:rsidRPr="000A1B8D" w:rsidRDefault="007D2E91" w:rsidP="007D2E91">
            <w:pPr>
              <w:rPr>
                <w:rFonts w:ascii="Arial" w:hAnsi="Arial" w:cs="Arial"/>
                <w:sz w:val="20"/>
                <w:szCs w:val="20"/>
              </w:rPr>
            </w:pPr>
          </w:p>
        </w:tc>
      </w:tr>
      <w:tr w:rsidR="007D2E91" w:rsidRPr="000A1B8D" w14:paraId="26A16FA5" w14:textId="77777777" w:rsidTr="00B712D8">
        <w:tc>
          <w:tcPr>
            <w:tcW w:w="822" w:type="dxa"/>
          </w:tcPr>
          <w:p w14:paraId="16894E8A"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C96D1C3"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30F9E036" w14:textId="77777777" w:rsidR="007D2E91" w:rsidRPr="000A1B8D" w:rsidRDefault="007D2E91" w:rsidP="007D2E91">
            <w:pPr>
              <w:rPr>
                <w:rFonts w:ascii="Arial" w:hAnsi="Arial" w:cs="Arial"/>
                <w:sz w:val="20"/>
                <w:szCs w:val="20"/>
              </w:rPr>
            </w:pPr>
            <w:r w:rsidRPr="000A1B8D">
              <w:rPr>
                <w:rFonts w:ascii="Arial" w:hAnsi="Arial" w:cs="Arial"/>
                <w:sz w:val="20"/>
                <w:szCs w:val="20"/>
              </w:rPr>
              <w:t>ABC-Feuerlöscher PG 6 mit Fahrzeughalterung</w:t>
            </w:r>
          </w:p>
          <w:p w14:paraId="7D1B3E32" w14:textId="77777777"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192E086A" w14:textId="77777777" w:rsidR="007D2E91" w:rsidRPr="000A1B8D" w:rsidRDefault="007D2E91" w:rsidP="007D2E91">
            <w:pPr>
              <w:rPr>
                <w:rFonts w:ascii="Arial" w:hAnsi="Arial" w:cs="Arial"/>
                <w:sz w:val="20"/>
                <w:szCs w:val="20"/>
              </w:rPr>
            </w:pPr>
          </w:p>
        </w:tc>
        <w:tc>
          <w:tcPr>
            <w:tcW w:w="481" w:type="dxa"/>
          </w:tcPr>
          <w:p w14:paraId="160594EA" w14:textId="77777777" w:rsidR="007D2E91" w:rsidRPr="000A1B8D" w:rsidRDefault="007D2E91" w:rsidP="007D2E91">
            <w:pPr>
              <w:rPr>
                <w:rFonts w:ascii="Arial" w:hAnsi="Arial" w:cs="Arial"/>
                <w:sz w:val="20"/>
                <w:szCs w:val="20"/>
              </w:rPr>
            </w:pPr>
          </w:p>
        </w:tc>
        <w:tc>
          <w:tcPr>
            <w:tcW w:w="705" w:type="dxa"/>
          </w:tcPr>
          <w:p w14:paraId="6F2E96A4" w14:textId="77777777" w:rsidR="007D2E91" w:rsidRPr="000A1B8D" w:rsidRDefault="007D2E91" w:rsidP="007D2E91">
            <w:pPr>
              <w:rPr>
                <w:rFonts w:ascii="Arial" w:hAnsi="Arial" w:cs="Arial"/>
                <w:sz w:val="20"/>
                <w:szCs w:val="20"/>
              </w:rPr>
            </w:pPr>
          </w:p>
        </w:tc>
        <w:tc>
          <w:tcPr>
            <w:tcW w:w="2613" w:type="dxa"/>
          </w:tcPr>
          <w:p w14:paraId="69561646" w14:textId="77777777" w:rsidR="007D2E91" w:rsidRPr="000A1B8D" w:rsidRDefault="007D2E91" w:rsidP="007D2E91">
            <w:pPr>
              <w:rPr>
                <w:rFonts w:ascii="Arial" w:hAnsi="Arial" w:cs="Arial"/>
                <w:sz w:val="20"/>
                <w:szCs w:val="20"/>
              </w:rPr>
            </w:pPr>
          </w:p>
        </w:tc>
      </w:tr>
      <w:tr w:rsidR="007D2E91" w:rsidRPr="000A1B8D" w14:paraId="4093D40A" w14:textId="77777777" w:rsidTr="00B712D8">
        <w:tc>
          <w:tcPr>
            <w:tcW w:w="822" w:type="dxa"/>
          </w:tcPr>
          <w:p w14:paraId="1A44DC38"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905294E" w14:textId="12F4B4FB" w:rsidR="0076738C" w:rsidRPr="0076738C" w:rsidRDefault="007D2E91" w:rsidP="0076738C">
            <w:pPr>
              <w:rPr>
                <w:rFonts w:ascii="Arial" w:hAnsi="Arial" w:cs="Arial"/>
                <w:sz w:val="20"/>
                <w:szCs w:val="20"/>
              </w:rPr>
            </w:pPr>
            <w:r w:rsidRPr="000A1B8D">
              <w:rPr>
                <w:rFonts w:ascii="Arial" w:hAnsi="Arial" w:cs="Arial"/>
                <w:sz w:val="20"/>
                <w:szCs w:val="20"/>
              </w:rPr>
              <w:t>Lieferung und Montage</w:t>
            </w:r>
            <w:r w:rsidR="0076738C">
              <w:rPr>
                <w:rFonts w:ascii="Arial" w:hAnsi="Arial" w:cs="Arial"/>
                <w:sz w:val="20"/>
                <w:szCs w:val="20"/>
              </w:rPr>
              <w:t xml:space="preserve"> </w:t>
            </w:r>
            <w:r w:rsidR="0076738C" w:rsidRPr="0076738C">
              <w:rPr>
                <w:rFonts w:ascii="Arial" w:hAnsi="Arial" w:cs="Arial"/>
                <w:sz w:val="20"/>
                <w:szCs w:val="20"/>
              </w:rPr>
              <w:t>von 3 Stück Rosenbauer Heroes H</w:t>
            </w:r>
            <w:r w:rsidR="0076738C">
              <w:rPr>
                <w:rFonts w:ascii="Arial" w:hAnsi="Arial" w:cs="Arial"/>
                <w:sz w:val="20"/>
                <w:szCs w:val="20"/>
              </w:rPr>
              <w:t xml:space="preserve"> </w:t>
            </w:r>
            <w:r w:rsidR="0076738C" w:rsidRPr="0076738C">
              <w:rPr>
                <w:rFonts w:ascii="Arial" w:hAnsi="Arial" w:cs="Arial"/>
                <w:sz w:val="20"/>
                <w:szCs w:val="20"/>
              </w:rPr>
              <w:t>10 Helmen:</w:t>
            </w:r>
          </w:p>
          <w:p w14:paraId="711792A9" w14:textId="77777777"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Farbe: tagesleuchtgelb</w:t>
            </w:r>
          </w:p>
          <w:p w14:paraId="62B07E2D" w14:textId="77777777"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Augenschutzvisier klar</w:t>
            </w:r>
          </w:p>
          <w:p w14:paraId="7AC5885A" w14:textId="77777777"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mit Nackenschutz</w:t>
            </w:r>
          </w:p>
          <w:p w14:paraId="6D960CA0" w14:textId="77777777"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Helmstreifenset rot</w:t>
            </w:r>
          </w:p>
          <w:p w14:paraId="11D7DDB0" w14:textId="375AB10D" w:rsidR="0076738C" w:rsidRDefault="002211BD" w:rsidP="0076738C">
            <w:pPr>
              <w:pStyle w:val="Listenabsatz"/>
              <w:numPr>
                <w:ilvl w:val="0"/>
                <w:numId w:val="43"/>
              </w:numPr>
              <w:rPr>
                <w:rFonts w:ascii="Arial" w:hAnsi="Arial" w:cs="Arial"/>
                <w:sz w:val="20"/>
                <w:szCs w:val="20"/>
              </w:rPr>
            </w:pPr>
            <w:r w:rsidRPr="0076738C">
              <w:rPr>
                <w:rFonts w:ascii="Arial" w:hAnsi="Arial" w:cs="Arial"/>
                <w:sz w:val="20"/>
                <w:szCs w:val="20"/>
              </w:rPr>
              <w:t>Innenausstattung</w:t>
            </w:r>
            <w:r w:rsidR="0076738C" w:rsidRPr="0076738C">
              <w:rPr>
                <w:rFonts w:ascii="Arial" w:hAnsi="Arial" w:cs="Arial"/>
                <w:sz w:val="20"/>
                <w:szCs w:val="20"/>
              </w:rPr>
              <w:t xml:space="preserve"> Stoff</w:t>
            </w:r>
          </w:p>
          <w:p w14:paraId="456077E7" w14:textId="77777777" w:rsidR="002211BD"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Halter f. Helm</w:t>
            </w:r>
            <w:r w:rsidR="002211BD">
              <w:rPr>
                <w:rFonts w:ascii="Arial" w:hAnsi="Arial" w:cs="Arial"/>
                <w:sz w:val="20"/>
                <w:szCs w:val="20"/>
              </w:rPr>
              <w:t>l</w:t>
            </w:r>
            <w:r w:rsidRPr="0076738C">
              <w:rPr>
                <w:rFonts w:ascii="Arial" w:hAnsi="Arial" w:cs="Arial"/>
                <w:sz w:val="20"/>
                <w:szCs w:val="20"/>
              </w:rPr>
              <w:t>ampe</w:t>
            </w:r>
          </w:p>
          <w:p w14:paraId="231DCC4A" w14:textId="5028B97B"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Helmlampe</w:t>
            </w:r>
          </w:p>
          <w:p w14:paraId="779AFE1E" w14:textId="77777777" w:rsidR="0076738C" w:rsidRDefault="0076738C" w:rsidP="0076738C">
            <w:pPr>
              <w:pStyle w:val="Listenabsatz"/>
              <w:numPr>
                <w:ilvl w:val="0"/>
                <w:numId w:val="43"/>
              </w:numPr>
              <w:rPr>
                <w:rFonts w:ascii="Arial" w:hAnsi="Arial" w:cs="Arial"/>
                <w:sz w:val="20"/>
                <w:szCs w:val="20"/>
              </w:rPr>
            </w:pPr>
            <w:r w:rsidRPr="0076738C">
              <w:rPr>
                <w:rFonts w:ascii="Arial" w:hAnsi="Arial" w:cs="Arial"/>
                <w:sz w:val="20"/>
                <w:szCs w:val="20"/>
              </w:rPr>
              <w:t xml:space="preserve">Eigentümerkennzeichnung </w:t>
            </w:r>
            <w:r>
              <w:rPr>
                <w:rFonts w:ascii="Arial" w:hAnsi="Arial" w:cs="Arial"/>
                <w:sz w:val="20"/>
                <w:szCs w:val="20"/>
              </w:rPr>
              <w:t>in Absprache mit</w:t>
            </w:r>
            <w:r w:rsidRPr="0076738C">
              <w:rPr>
                <w:rFonts w:ascii="Arial" w:hAnsi="Arial" w:cs="Arial"/>
                <w:sz w:val="20"/>
                <w:szCs w:val="20"/>
              </w:rPr>
              <w:t xml:space="preserve"> dem Auftraggeber</w:t>
            </w:r>
          </w:p>
          <w:p w14:paraId="21D890F4" w14:textId="1FBBF71B" w:rsidR="007D2E91" w:rsidRPr="0076738C" w:rsidRDefault="0076738C" w:rsidP="0076738C">
            <w:pPr>
              <w:rPr>
                <w:rFonts w:ascii="Arial" w:hAnsi="Arial" w:cs="Arial"/>
                <w:sz w:val="20"/>
                <w:szCs w:val="20"/>
              </w:rPr>
            </w:pPr>
            <w:r>
              <w:rPr>
                <w:rFonts w:ascii="Arial" w:hAnsi="Arial" w:cs="Arial"/>
                <w:sz w:val="20"/>
                <w:szCs w:val="20"/>
              </w:rPr>
              <w:t>(</w:t>
            </w:r>
            <w:r w:rsidRPr="0076738C">
              <w:rPr>
                <w:rFonts w:ascii="Arial" w:hAnsi="Arial" w:cs="Arial"/>
                <w:sz w:val="20"/>
                <w:szCs w:val="20"/>
              </w:rPr>
              <w:t>exakte Ausführung in Vorabnahme</w:t>
            </w:r>
            <w:r>
              <w:rPr>
                <w:rFonts w:ascii="Arial" w:hAnsi="Arial" w:cs="Arial"/>
                <w:sz w:val="20"/>
                <w:szCs w:val="20"/>
              </w:rPr>
              <w:t>)</w:t>
            </w:r>
          </w:p>
        </w:tc>
        <w:tc>
          <w:tcPr>
            <w:tcW w:w="850" w:type="dxa"/>
            <w:shd w:val="clear" w:color="auto" w:fill="A6A6A6" w:themeFill="background1" w:themeFillShade="A6"/>
          </w:tcPr>
          <w:p w14:paraId="55247CEC" w14:textId="77777777" w:rsidR="007D2E91" w:rsidRDefault="007D2E91" w:rsidP="007D2E91">
            <w:pPr>
              <w:rPr>
                <w:rFonts w:ascii="Arial" w:hAnsi="Arial" w:cs="Arial"/>
                <w:sz w:val="20"/>
                <w:szCs w:val="20"/>
              </w:rPr>
            </w:pPr>
          </w:p>
          <w:p w14:paraId="7524007B" w14:textId="77777777" w:rsidR="0076738C" w:rsidRPr="0076738C" w:rsidRDefault="0076738C" w:rsidP="0076738C">
            <w:pPr>
              <w:rPr>
                <w:rFonts w:ascii="Arial" w:hAnsi="Arial" w:cs="Arial"/>
                <w:sz w:val="20"/>
                <w:szCs w:val="20"/>
              </w:rPr>
            </w:pPr>
          </w:p>
          <w:p w14:paraId="2A186FE8" w14:textId="77777777" w:rsidR="0076738C" w:rsidRDefault="0076738C" w:rsidP="0076738C">
            <w:pPr>
              <w:rPr>
                <w:rFonts w:ascii="Arial" w:hAnsi="Arial" w:cs="Arial"/>
                <w:sz w:val="20"/>
                <w:szCs w:val="20"/>
              </w:rPr>
            </w:pPr>
          </w:p>
          <w:p w14:paraId="73E8BB76" w14:textId="77777777" w:rsidR="0076738C" w:rsidRDefault="0076738C" w:rsidP="0076738C">
            <w:pPr>
              <w:rPr>
                <w:rFonts w:ascii="Arial" w:hAnsi="Arial" w:cs="Arial"/>
                <w:sz w:val="20"/>
                <w:szCs w:val="20"/>
              </w:rPr>
            </w:pPr>
          </w:p>
          <w:p w14:paraId="0C3DA282" w14:textId="0689EA28" w:rsidR="0076738C" w:rsidRPr="0076738C" w:rsidRDefault="0076738C" w:rsidP="0076738C">
            <w:pPr>
              <w:rPr>
                <w:rFonts w:ascii="Arial" w:hAnsi="Arial" w:cs="Arial"/>
                <w:sz w:val="20"/>
                <w:szCs w:val="20"/>
              </w:rPr>
            </w:pPr>
          </w:p>
        </w:tc>
        <w:tc>
          <w:tcPr>
            <w:tcW w:w="481" w:type="dxa"/>
          </w:tcPr>
          <w:p w14:paraId="338FFBBE" w14:textId="77777777" w:rsidR="007D2E91" w:rsidRPr="000A1B8D" w:rsidRDefault="007D2E91" w:rsidP="007D2E91">
            <w:pPr>
              <w:rPr>
                <w:rFonts w:ascii="Arial" w:hAnsi="Arial" w:cs="Arial"/>
                <w:sz w:val="20"/>
                <w:szCs w:val="20"/>
              </w:rPr>
            </w:pPr>
          </w:p>
        </w:tc>
        <w:tc>
          <w:tcPr>
            <w:tcW w:w="705" w:type="dxa"/>
          </w:tcPr>
          <w:p w14:paraId="35B96970" w14:textId="77777777" w:rsidR="007D2E91" w:rsidRPr="000A1B8D" w:rsidRDefault="007D2E91" w:rsidP="007D2E91">
            <w:pPr>
              <w:rPr>
                <w:rFonts w:ascii="Arial" w:hAnsi="Arial" w:cs="Arial"/>
                <w:sz w:val="20"/>
                <w:szCs w:val="20"/>
              </w:rPr>
            </w:pPr>
          </w:p>
        </w:tc>
        <w:tc>
          <w:tcPr>
            <w:tcW w:w="2613" w:type="dxa"/>
          </w:tcPr>
          <w:p w14:paraId="250EB71F" w14:textId="77777777" w:rsidR="007D2E91" w:rsidRPr="000A1B8D" w:rsidRDefault="007D2E91" w:rsidP="007D2E91">
            <w:pPr>
              <w:rPr>
                <w:rFonts w:ascii="Arial" w:hAnsi="Arial" w:cs="Arial"/>
                <w:sz w:val="20"/>
                <w:szCs w:val="20"/>
              </w:rPr>
            </w:pPr>
          </w:p>
        </w:tc>
      </w:tr>
      <w:tr w:rsidR="007D2E91" w:rsidRPr="000A1B8D" w14:paraId="054FA912" w14:textId="77777777" w:rsidTr="00B712D8">
        <w:tc>
          <w:tcPr>
            <w:tcW w:w="822" w:type="dxa"/>
          </w:tcPr>
          <w:p w14:paraId="57668C3C"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99795DF" w14:textId="293C9A6D" w:rsidR="007D2E91" w:rsidRDefault="007D2E91" w:rsidP="007D2E91">
            <w:pPr>
              <w:rPr>
                <w:rFonts w:ascii="Arial" w:hAnsi="Arial" w:cs="Arial"/>
                <w:sz w:val="20"/>
                <w:szCs w:val="20"/>
              </w:rPr>
            </w:pPr>
            <w:r w:rsidRPr="000A1B8D">
              <w:rPr>
                <w:rFonts w:ascii="Arial" w:hAnsi="Arial" w:cs="Arial"/>
                <w:sz w:val="20"/>
                <w:szCs w:val="20"/>
              </w:rPr>
              <w:t xml:space="preserve">Lieferung und </w:t>
            </w:r>
            <w:r>
              <w:rPr>
                <w:rFonts w:ascii="Arial" w:hAnsi="Arial" w:cs="Arial"/>
                <w:sz w:val="20"/>
                <w:szCs w:val="20"/>
              </w:rPr>
              <w:t>Montage von 3 Helmhalterungen, passend für die Helme aus Pos. 2.1</w:t>
            </w:r>
            <w:r w:rsidR="002211BD">
              <w:rPr>
                <w:rFonts w:ascii="Arial" w:hAnsi="Arial" w:cs="Arial"/>
                <w:sz w:val="20"/>
                <w:szCs w:val="20"/>
              </w:rPr>
              <w:t>11</w:t>
            </w:r>
          </w:p>
          <w:p w14:paraId="141EBCEE" w14:textId="7DDB4939" w:rsidR="007D2E91" w:rsidRPr="000A1B8D" w:rsidRDefault="007D2E91" w:rsidP="007D2E91">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7A42B5D9" w14:textId="77777777" w:rsidR="007D2E91" w:rsidRPr="000A1B8D" w:rsidRDefault="007D2E91" w:rsidP="007D2E91">
            <w:pPr>
              <w:rPr>
                <w:rFonts w:ascii="Arial" w:hAnsi="Arial" w:cs="Arial"/>
                <w:sz w:val="20"/>
                <w:szCs w:val="20"/>
              </w:rPr>
            </w:pPr>
          </w:p>
        </w:tc>
        <w:tc>
          <w:tcPr>
            <w:tcW w:w="481" w:type="dxa"/>
          </w:tcPr>
          <w:p w14:paraId="6C47394B" w14:textId="77777777" w:rsidR="007D2E91" w:rsidRPr="000A1B8D" w:rsidRDefault="007D2E91" w:rsidP="007D2E91">
            <w:pPr>
              <w:rPr>
                <w:rFonts w:ascii="Arial" w:hAnsi="Arial" w:cs="Arial"/>
                <w:sz w:val="20"/>
                <w:szCs w:val="20"/>
              </w:rPr>
            </w:pPr>
          </w:p>
        </w:tc>
        <w:tc>
          <w:tcPr>
            <w:tcW w:w="705" w:type="dxa"/>
          </w:tcPr>
          <w:p w14:paraId="036DEF01" w14:textId="77777777" w:rsidR="007D2E91" w:rsidRPr="000A1B8D" w:rsidRDefault="007D2E91" w:rsidP="007D2E91">
            <w:pPr>
              <w:rPr>
                <w:rFonts w:ascii="Arial" w:hAnsi="Arial" w:cs="Arial"/>
                <w:sz w:val="20"/>
                <w:szCs w:val="20"/>
              </w:rPr>
            </w:pPr>
          </w:p>
        </w:tc>
        <w:tc>
          <w:tcPr>
            <w:tcW w:w="2613" w:type="dxa"/>
          </w:tcPr>
          <w:p w14:paraId="2B76BD7A" w14:textId="77777777" w:rsidR="007D2E91" w:rsidRPr="000A1B8D" w:rsidRDefault="007D2E91" w:rsidP="007D2E91">
            <w:pPr>
              <w:rPr>
                <w:rFonts w:ascii="Arial" w:hAnsi="Arial" w:cs="Arial"/>
                <w:sz w:val="20"/>
                <w:szCs w:val="20"/>
              </w:rPr>
            </w:pPr>
          </w:p>
        </w:tc>
      </w:tr>
      <w:tr w:rsidR="007D2E91" w:rsidRPr="000A1B8D" w14:paraId="63C8B345" w14:textId="77777777" w:rsidTr="00B712D8">
        <w:tc>
          <w:tcPr>
            <w:tcW w:w="822" w:type="dxa"/>
          </w:tcPr>
          <w:p w14:paraId="5C15D069"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4BE920D0"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 von Gerätehalterungen (Defibrillator, mobile Absaugung, Beatmungsgerät, Tragestuhl etc.)</w:t>
            </w:r>
          </w:p>
          <w:p w14:paraId="499CAF24" w14:textId="77777777" w:rsidR="007D2E91" w:rsidRPr="000A1B8D" w:rsidRDefault="007D2E91" w:rsidP="007D2E91">
            <w:pPr>
              <w:rPr>
                <w:rFonts w:ascii="Arial" w:hAnsi="Arial" w:cs="Arial"/>
                <w:sz w:val="20"/>
                <w:szCs w:val="20"/>
              </w:rPr>
            </w:pPr>
            <w:r w:rsidRPr="000A1B8D">
              <w:rPr>
                <w:rFonts w:ascii="Arial" w:hAnsi="Arial" w:cs="Arial"/>
                <w:sz w:val="20"/>
                <w:szCs w:val="20"/>
              </w:rPr>
              <w:t>genaue Angaben der Halterungen im Rahmen der Ausbaubesprechung</w:t>
            </w:r>
          </w:p>
        </w:tc>
        <w:tc>
          <w:tcPr>
            <w:tcW w:w="850" w:type="dxa"/>
            <w:shd w:val="clear" w:color="auto" w:fill="A6A6A6" w:themeFill="background1" w:themeFillShade="A6"/>
          </w:tcPr>
          <w:p w14:paraId="1AF7E148" w14:textId="77777777" w:rsidR="007D2E91" w:rsidRPr="000A1B8D" w:rsidRDefault="007D2E91" w:rsidP="007D2E91">
            <w:pPr>
              <w:rPr>
                <w:rFonts w:ascii="Arial" w:hAnsi="Arial" w:cs="Arial"/>
                <w:sz w:val="20"/>
                <w:szCs w:val="20"/>
              </w:rPr>
            </w:pPr>
          </w:p>
        </w:tc>
        <w:tc>
          <w:tcPr>
            <w:tcW w:w="481" w:type="dxa"/>
          </w:tcPr>
          <w:p w14:paraId="328A3B88" w14:textId="77777777" w:rsidR="007D2E91" w:rsidRPr="000A1B8D" w:rsidRDefault="007D2E91" w:rsidP="007D2E91">
            <w:pPr>
              <w:rPr>
                <w:rFonts w:ascii="Arial" w:hAnsi="Arial" w:cs="Arial"/>
                <w:sz w:val="20"/>
                <w:szCs w:val="20"/>
              </w:rPr>
            </w:pPr>
          </w:p>
        </w:tc>
        <w:tc>
          <w:tcPr>
            <w:tcW w:w="705" w:type="dxa"/>
          </w:tcPr>
          <w:p w14:paraId="7C1AA8F8" w14:textId="77777777" w:rsidR="007D2E91" w:rsidRPr="000A1B8D" w:rsidRDefault="007D2E91" w:rsidP="007D2E91">
            <w:pPr>
              <w:rPr>
                <w:rFonts w:ascii="Arial" w:hAnsi="Arial" w:cs="Arial"/>
                <w:sz w:val="20"/>
                <w:szCs w:val="20"/>
              </w:rPr>
            </w:pPr>
          </w:p>
        </w:tc>
        <w:tc>
          <w:tcPr>
            <w:tcW w:w="2613" w:type="dxa"/>
          </w:tcPr>
          <w:p w14:paraId="25D126C2" w14:textId="77777777" w:rsidR="007D2E91" w:rsidRPr="000A1B8D" w:rsidRDefault="007D2E91" w:rsidP="007D2E91">
            <w:pPr>
              <w:rPr>
                <w:rFonts w:ascii="Arial" w:hAnsi="Arial" w:cs="Arial"/>
                <w:sz w:val="20"/>
                <w:szCs w:val="20"/>
              </w:rPr>
            </w:pPr>
          </w:p>
        </w:tc>
      </w:tr>
      <w:tr w:rsidR="00B83173" w:rsidRPr="000A1B8D" w14:paraId="11B88AD8" w14:textId="77777777" w:rsidTr="00B712D8">
        <w:tc>
          <w:tcPr>
            <w:tcW w:w="822" w:type="dxa"/>
          </w:tcPr>
          <w:p w14:paraId="2A8A938C" w14:textId="77777777" w:rsidR="00B83173" w:rsidRPr="000A1B8D" w:rsidRDefault="00B83173" w:rsidP="006742AD">
            <w:pPr>
              <w:pStyle w:val="Listenabsatz"/>
              <w:numPr>
                <w:ilvl w:val="0"/>
                <w:numId w:val="5"/>
              </w:numPr>
              <w:rPr>
                <w:rFonts w:ascii="Arial" w:hAnsi="Arial" w:cs="Arial"/>
                <w:sz w:val="20"/>
                <w:szCs w:val="20"/>
              </w:rPr>
            </w:pPr>
          </w:p>
        </w:tc>
        <w:tc>
          <w:tcPr>
            <w:tcW w:w="4537" w:type="dxa"/>
          </w:tcPr>
          <w:p w14:paraId="214B3ACD" w14:textId="2C7A039A" w:rsidR="00B83173" w:rsidRPr="000A1B8D" w:rsidRDefault="00B83173" w:rsidP="00B83173">
            <w:pPr>
              <w:rPr>
                <w:rFonts w:ascii="Arial" w:hAnsi="Arial" w:cs="Arial"/>
                <w:sz w:val="20"/>
                <w:szCs w:val="20"/>
              </w:rPr>
            </w:pPr>
            <w:r w:rsidRPr="00B83173">
              <w:rPr>
                <w:rFonts w:ascii="Arial" w:hAnsi="Arial" w:cs="Arial"/>
                <w:sz w:val="20"/>
                <w:szCs w:val="20"/>
              </w:rPr>
              <w:t>L</w:t>
            </w:r>
            <w:r>
              <w:rPr>
                <w:rFonts w:ascii="Arial" w:hAnsi="Arial" w:cs="Arial"/>
                <w:sz w:val="20"/>
                <w:szCs w:val="20"/>
              </w:rPr>
              <w:t>iefe</w:t>
            </w:r>
            <w:r w:rsidRPr="00B83173">
              <w:rPr>
                <w:rFonts w:ascii="Arial" w:hAnsi="Arial" w:cs="Arial"/>
                <w:sz w:val="20"/>
                <w:szCs w:val="20"/>
              </w:rPr>
              <w:t>rung und Montage eines W</w:t>
            </w:r>
            <w:r>
              <w:rPr>
                <w:rFonts w:ascii="Arial" w:hAnsi="Arial" w:cs="Arial"/>
                <w:sz w:val="20"/>
                <w:szCs w:val="20"/>
              </w:rPr>
              <w:t>h</w:t>
            </w:r>
            <w:r w:rsidRPr="00B83173">
              <w:rPr>
                <w:rFonts w:ascii="Arial" w:hAnsi="Arial" w:cs="Arial"/>
                <w:sz w:val="20"/>
                <w:szCs w:val="20"/>
              </w:rPr>
              <w:t>ite</w:t>
            </w:r>
            <w:r>
              <w:rPr>
                <w:rFonts w:ascii="Arial" w:hAnsi="Arial" w:cs="Arial"/>
                <w:sz w:val="20"/>
                <w:szCs w:val="20"/>
              </w:rPr>
              <w:t>boards</w:t>
            </w:r>
            <w:r w:rsidRPr="00B83173">
              <w:rPr>
                <w:rFonts w:ascii="Arial" w:hAnsi="Arial" w:cs="Arial"/>
                <w:sz w:val="20"/>
                <w:szCs w:val="20"/>
              </w:rPr>
              <w:t xml:space="preserve"> 600</w:t>
            </w:r>
            <w:r>
              <w:rPr>
                <w:rFonts w:ascii="Arial" w:hAnsi="Arial" w:cs="Arial"/>
                <w:sz w:val="20"/>
                <w:szCs w:val="20"/>
              </w:rPr>
              <w:t xml:space="preserve"> </w:t>
            </w:r>
            <w:r w:rsidRPr="00B83173">
              <w:rPr>
                <w:rFonts w:ascii="Arial" w:hAnsi="Arial" w:cs="Arial"/>
                <w:sz w:val="20"/>
                <w:szCs w:val="20"/>
              </w:rPr>
              <w:t>x</w:t>
            </w:r>
            <w:r>
              <w:rPr>
                <w:rFonts w:ascii="Arial" w:hAnsi="Arial" w:cs="Arial"/>
                <w:sz w:val="20"/>
                <w:szCs w:val="20"/>
              </w:rPr>
              <w:t xml:space="preserve"> </w:t>
            </w:r>
            <w:r w:rsidRPr="00B83173">
              <w:rPr>
                <w:rFonts w:ascii="Arial" w:hAnsi="Arial" w:cs="Arial"/>
                <w:sz w:val="20"/>
                <w:szCs w:val="20"/>
              </w:rPr>
              <w:t>450</w:t>
            </w:r>
            <w:r>
              <w:rPr>
                <w:rFonts w:ascii="Arial" w:hAnsi="Arial" w:cs="Arial"/>
                <w:sz w:val="20"/>
                <w:szCs w:val="20"/>
              </w:rPr>
              <w:t xml:space="preserve"> </w:t>
            </w:r>
            <w:r w:rsidRPr="00B83173">
              <w:rPr>
                <w:rFonts w:ascii="Arial" w:hAnsi="Arial" w:cs="Arial"/>
                <w:sz w:val="20"/>
                <w:szCs w:val="20"/>
              </w:rPr>
              <w:t xml:space="preserve">mm an </w:t>
            </w:r>
            <w:r>
              <w:rPr>
                <w:rFonts w:ascii="Arial" w:hAnsi="Arial" w:cs="Arial"/>
                <w:sz w:val="20"/>
                <w:szCs w:val="20"/>
              </w:rPr>
              <w:t>d</w:t>
            </w:r>
            <w:r w:rsidRPr="00B83173">
              <w:rPr>
                <w:rFonts w:ascii="Arial" w:hAnsi="Arial" w:cs="Arial"/>
                <w:sz w:val="20"/>
                <w:szCs w:val="20"/>
              </w:rPr>
              <w:t xml:space="preserve">er </w:t>
            </w:r>
            <w:r>
              <w:rPr>
                <w:rFonts w:ascii="Arial" w:hAnsi="Arial" w:cs="Arial"/>
                <w:sz w:val="20"/>
                <w:szCs w:val="20"/>
              </w:rPr>
              <w:t>linke</w:t>
            </w:r>
            <w:r w:rsidRPr="00B83173">
              <w:rPr>
                <w:rFonts w:ascii="Arial" w:hAnsi="Arial" w:cs="Arial"/>
                <w:sz w:val="20"/>
                <w:szCs w:val="20"/>
              </w:rPr>
              <w:t>n</w:t>
            </w:r>
            <w:r>
              <w:rPr>
                <w:rFonts w:ascii="Arial" w:hAnsi="Arial" w:cs="Arial"/>
                <w:sz w:val="20"/>
                <w:szCs w:val="20"/>
              </w:rPr>
              <w:t xml:space="preserve"> Seitenwand, unterhalb des Hängeschrankes</w:t>
            </w:r>
          </w:p>
        </w:tc>
        <w:tc>
          <w:tcPr>
            <w:tcW w:w="850" w:type="dxa"/>
            <w:shd w:val="clear" w:color="auto" w:fill="A6A6A6" w:themeFill="background1" w:themeFillShade="A6"/>
          </w:tcPr>
          <w:p w14:paraId="5E1B9540" w14:textId="77777777" w:rsidR="00B83173" w:rsidRPr="000A1B8D" w:rsidRDefault="00B83173" w:rsidP="007D2E91">
            <w:pPr>
              <w:rPr>
                <w:rFonts w:ascii="Arial" w:hAnsi="Arial" w:cs="Arial"/>
                <w:sz w:val="20"/>
                <w:szCs w:val="20"/>
              </w:rPr>
            </w:pPr>
          </w:p>
        </w:tc>
        <w:tc>
          <w:tcPr>
            <w:tcW w:w="481" w:type="dxa"/>
          </w:tcPr>
          <w:p w14:paraId="63399CBA" w14:textId="77777777" w:rsidR="00B83173" w:rsidRPr="000A1B8D" w:rsidRDefault="00B83173" w:rsidP="007D2E91">
            <w:pPr>
              <w:rPr>
                <w:rFonts w:ascii="Arial" w:hAnsi="Arial" w:cs="Arial"/>
                <w:sz w:val="20"/>
                <w:szCs w:val="20"/>
              </w:rPr>
            </w:pPr>
          </w:p>
        </w:tc>
        <w:tc>
          <w:tcPr>
            <w:tcW w:w="705" w:type="dxa"/>
          </w:tcPr>
          <w:p w14:paraId="343E7BAA" w14:textId="77777777" w:rsidR="00B83173" w:rsidRPr="000A1B8D" w:rsidRDefault="00B83173" w:rsidP="007D2E91">
            <w:pPr>
              <w:rPr>
                <w:rFonts w:ascii="Arial" w:hAnsi="Arial" w:cs="Arial"/>
                <w:sz w:val="20"/>
                <w:szCs w:val="20"/>
              </w:rPr>
            </w:pPr>
          </w:p>
        </w:tc>
        <w:tc>
          <w:tcPr>
            <w:tcW w:w="2613" w:type="dxa"/>
          </w:tcPr>
          <w:p w14:paraId="5C1AF868" w14:textId="77777777" w:rsidR="00B83173" w:rsidRPr="000A1B8D" w:rsidRDefault="00B83173" w:rsidP="007D2E91">
            <w:pPr>
              <w:rPr>
                <w:rFonts w:ascii="Arial" w:hAnsi="Arial" w:cs="Arial"/>
                <w:sz w:val="20"/>
                <w:szCs w:val="20"/>
              </w:rPr>
            </w:pPr>
          </w:p>
        </w:tc>
      </w:tr>
      <w:tr w:rsidR="007D2E91" w:rsidRPr="000A1B8D" w14:paraId="49AC77C2" w14:textId="77777777" w:rsidTr="00B712D8">
        <w:tc>
          <w:tcPr>
            <w:tcW w:w="822" w:type="dxa"/>
          </w:tcPr>
          <w:p w14:paraId="25925342"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990C1BF" w14:textId="77777777" w:rsidR="007D2E91" w:rsidRPr="000A1B8D" w:rsidRDefault="007D2E91" w:rsidP="007D2E91">
            <w:pPr>
              <w:rPr>
                <w:rFonts w:ascii="Arial" w:hAnsi="Arial" w:cs="Arial"/>
                <w:sz w:val="20"/>
                <w:szCs w:val="20"/>
              </w:rPr>
            </w:pPr>
            <w:r w:rsidRPr="000A1B8D">
              <w:rPr>
                <w:rFonts w:ascii="Arial" w:hAnsi="Arial" w:cs="Arial"/>
                <w:sz w:val="20"/>
                <w:szCs w:val="20"/>
              </w:rPr>
              <w:t>Lieferung und Montage</w:t>
            </w:r>
          </w:p>
          <w:p w14:paraId="4165B41F" w14:textId="0597A252" w:rsidR="007D2E91" w:rsidRPr="000A1B8D" w:rsidRDefault="007D2E91" w:rsidP="007D2E91">
            <w:pPr>
              <w:rPr>
                <w:rFonts w:ascii="Arial" w:hAnsi="Arial" w:cs="Arial"/>
                <w:sz w:val="20"/>
                <w:szCs w:val="20"/>
              </w:rPr>
            </w:pPr>
            <w:r w:rsidRPr="000A1B8D">
              <w:rPr>
                <w:rFonts w:ascii="Arial" w:hAnsi="Arial" w:cs="Arial"/>
                <w:sz w:val="20"/>
                <w:szCs w:val="20"/>
              </w:rPr>
              <w:t xml:space="preserve">Funkkenner </w:t>
            </w:r>
            <w:r w:rsidR="0038278B">
              <w:rPr>
                <w:rFonts w:ascii="Arial" w:hAnsi="Arial" w:cs="Arial"/>
                <w:sz w:val="20"/>
                <w:szCs w:val="20"/>
              </w:rPr>
              <w:t xml:space="preserve">als Aufkleber für Frontscheibe und Hecktür </w:t>
            </w:r>
            <w:r w:rsidRPr="000A1B8D">
              <w:rPr>
                <w:rFonts w:ascii="Arial" w:hAnsi="Arial" w:cs="Arial"/>
                <w:sz w:val="20"/>
                <w:szCs w:val="20"/>
              </w:rPr>
              <w:t>mit reflektierender Schrift</w:t>
            </w:r>
          </w:p>
          <w:p w14:paraId="75BBED4A" w14:textId="77777777" w:rsidR="007D2E91" w:rsidRPr="000A1B8D" w:rsidRDefault="007D2E91" w:rsidP="007D2E91">
            <w:pPr>
              <w:rPr>
                <w:rFonts w:ascii="Arial" w:hAnsi="Arial" w:cs="Arial"/>
                <w:sz w:val="20"/>
                <w:szCs w:val="20"/>
              </w:rPr>
            </w:pPr>
            <w:r w:rsidRPr="000A1B8D">
              <w:rPr>
                <w:rFonts w:ascii="Arial" w:hAnsi="Arial" w:cs="Arial"/>
                <w:sz w:val="20"/>
                <w:szCs w:val="20"/>
              </w:rPr>
              <w:t>(Größe und Kennung bei Ausbaubesprechung)</w:t>
            </w:r>
          </w:p>
        </w:tc>
        <w:tc>
          <w:tcPr>
            <w:tcW w:w="850" w:type="dxa"/>
            <w:shd w:val="clear" w:color="auto" w:fill="A6A6A6" w:themeFill="background1" w:themeFillShade="A6"/>
          </w:tcPr>
          <w:p w14:paraId="458B1C87" w14:textId="77777777" w:rsidR="007D2E91" w:rsidRPr="000A1B8D" w:rsidRDefault="007D2E91" w:rsidP="007D2E91">
            <w:pPr>
              <w:rPr>
                <w:rFonts w:ascii="Arial" w:hAnsi="Arial" w:cs="Arial"/>
                <w:sz w:val="20"/>
                <w:szCs w:val="20"/>
              </w:rPr>
            </w:pPr>
          </w:p>
        </w:tc>
        <w:tc>
          <w:tcPr>
            <w:tcW w:w="481" w:type="dxa"/>
          </w:tcPr>
          <w:p w14:paraId="04D24F92" w14:textId="77777777" w:rsidR="007D2E91" w:rsidRPr="000A1B8D" w:rsidRDefault="007D2E91" w:rsidP="007D2E91">
            <w:pPr>
              <w:rPr>
                <w:rFonts w:ascii="Arial" w:hAnsi="Arial" w:cs="Arial"/>
                <w:sz w:val="20"/>
                <w:szCs w:val="20"/>
              </w:rPr>
            </w:pPr>
          </w:p>
        </w:tc>
        <w:tc>
          <w:tcPr>
            <w:tcW w:w="705" w:type="dxa"/>
          </w:tcPr>
          <w:p w14:paraId="1343566E" w14:textId="77777777" w:rsidR="007D2E91" w:rsidRPr="000A1B8D" w:rsidRDefault="007D2E91" w:rsidP="007D2E91">
            <w:pPr>
              <w:rPr>
                <w:rFonts w:ascii="Arial" w:hAnsi="Arial" w:cs="Arial"/>
                <w:sz w:val="20"/>
                <w:szCs w:val="20"/>
              </w:rPr>
            </w:pPr>
          </w:p>
        </w:tc>
        <w:tc>
          <w:tcPr>
            <w:tcW w:w="2613" w:type="dxa"/>
          </w:tcPr>
          <w:p w14:paraId="19576AE4" w14:textId="77777777" w:rsidR="007D2E91" w:rsidRPr="000A1B8D" w:rsidRDefault="007D2E91" w:rsidP="007D2E91">
            <w:pPr>
              <w:rPr>
                <w:rFonts w:ascii="Arial" w:hAnsi="Arial" w:cs="Arial"/>
                <w:sz w:val="20"/>
                <w:szCs w:val="20"/>
              </w:rPr>
            </w:pPr>
          </w:p>
        </w:tc>
      </w:tr>
      <w:tr w:rsidR="007D2E91" w:rsidRPr="000A1B8D" w14:paraId="12AAB9C6" w14:textId="77777777" w:rsidTr="00B712D8">
        <w:tc>
          <w:tcPr>
            <w:tcW w:w="822" w:type="dxa"/>
            <w:shd w:val="clear" w:color="auto" w:fill="auto"/>
          </w:tcPr>
          <w:p w14:paraId="787B1987" w14:textId="77777777" w:rsidR="007D2E91" w:rsidRPr="000A1B8D" w:rsidRDefault="007D2E91" w:rsidP="006742AD">
            <w:pPr>
              <w:pStyle w:val="Listenabsatz"/>
              <w:numPr>
                <w:ilvl w:val="0"/>
                <w:numId w:val="5"/>
              </w:numPr>
              <w:rPr>
                <w:rFonts w:ascii="Arial" w:hAnsi="Arial" w:cs="Arial"/>
                <w:sz w:val="20"/>
                <w:szCs w:val="20"/>
              </w:rPr>
            </w:pPr>
          </w:p>
        </w:tc>
        <w:tc>
          <w:tcPr>
            <w:tcW w:w="4537" w:type="dxa"/>
            <w:shd w:val="clear" w:color="auto" w:fill="auto"/>
          </w:tcPr>
          <w:p w14:paraId="258F37E5" w14:textId="06DC1372" w:rsidR="007D2E91" w:rsidRPr="000A1B8D" w:rsidRDefault="007D2E91" w:rsidP="007D2E91">
            <w:pPr>
              <w:rPr>
                <w:rFonts w:ascii="Arial" w:hAnsi="Arial" w:cs="Arial"/>
                <w:sz w:val="20"/>
                <w:szCs w:val="20"/>
              </w:rPr>
            </w:pPr>
            <w:r w:rsidRPr="000A1B8D">
              <w:rPr>
                <w:rFonts w:ascii="Arial" w:hAnsi="Arial" w:cs="Arial"/>
                <w:sz w:val="20"/>
                <w:szCs w:val="20"/>
              </w:rPr>
              <w:t>Trennwandfenster</w:t>
            </w:r>
            <w:r w:rsidR="006059F9">
              <w:rPr>
                <w:rFonts w:ascii="Arial" w:hAnsi="Arial" w:cs="Arial"/>
                <w:sz w:val="20"/>
                <w:szCs w:val="20"/>
              </w:rPr>
              <w:t>, getönt und von beiden Seiten zu öffnen</w:t>
            </w:r>
          </w:p>
        </w:tc>
        <w:tc>
          <w:tcPr>
            <w:tcW w:w="850" w:type="dxa"/>
            <w:shd w:val="clear" w:color="auto" w:fill="A6A6A6" w:themeFill="background1" w:themeFillShade="A6"/>
          </w:tcPr>
          <w:p w14:paraId="02601CBE" w14:textId="77777777" w:rsidR="007D2E91" w:rsidRPr="000A1B8D" w:rsidRDefault="007D2E91" w:rsidP="007D2E91">
            <w:pPr>
              <w:rPr>
                <w:rFonts w:ascii="Arial" w:hAnsi="Arial" w:cs="Arial"/>
                <w:sz w:val="20"/>
                <w:szCs w:val="20"/>
              </w:rPr>
            </w:pPr>
          </w:p>
        </w:tc>
        <w:tc>
          <w:tcPr>
            <w:tcW w:w="481" w:type="dxa"/>
            <w:shd w:val="clear" w:color="auto" w:fill="auto"/>
          </w:tcPr>
          <w:p w14:paraId="3C3B629D" w14:textId="77777777" w:rsidR="007D2E91" w:rsidRPr="000A1B8D" w:rsidRDefault="007D2E91" w:rsidP="007D2E91">
            <w:pPr>
              <w:rPr>
                <w:rFonts w:ascii="Arial" w:hAnsi="Arial" w:cs="Arial"/>
                <w:sz w:val="20"/>
                <w:szCs w:val="20"/>
              </w:rPr>
            </w:pPr>
          </w:p>
        </w:tc>
        <w:tc>
          <w:tcPr>
            <w:tcW w:w="705" w:type="dxa"/>
            <w:shd w:val="clear" w:color="auto" w:fill="auto"/>
          </w:tcPr>
          <w:p w14:paraId="4D4306B7" w14:textId="77777777" w:rsidR="007D2E91" w:rsidRPr="000A1B8D" w:rsidRDefault="007D2E91" w:rsidP="007D2E91">
            <w:pPr>
              <w:rPr>
                <w:rFonts w:ascii="Arial" w:hAnsi="Arial" w:cs="Arial"/>
                <w:sz w:val="20"/>
                <w:szCs w:val="20"/>
              </w:rPr>
            </w:pPr>
          </w:p>
        </w:tc>
        <w:tc>
          <w:tcPr>
            <w:tcW w:w="2613" w:type="dxa"/>
            <w:shd w:val="clear" w:color="auto" w:fill="auto"/>
          </w:tcPr>
          <w:p w14:paraId="1F65779E" w14:textId="77777777" w:rsidR="007D2E91" w:rsidRPr="000A1B8D" w:rsidRDefault="007D2E91" w:rsidP="007D2E91">
            <w:pPr>
              <w:rPr>
                <w:rFonts w:ascii="Arial" w:hAnsi="Arial" w:cs="Arial"/>
                <w:sz w:val="20"/>
                <w:szCs w:val="20"/>
              </w:rPr>
            </w:pPr>
          </w:p>
        </w:tc>
      </w:tr>
      <w:tr w:rsidR="007D2E91" w:rsidRPr="000A1B8D" w14:paraId="58C3EB4D" w14:textId="77777777" w:rsidTr="00B712D8">
        <w:tc>
          <w:tcPr>
            <w:tcW w:w="822" w:type="dxa"/>
            <w:shd w:val="clear" w:color="auto" w:fill="auto"/>
          </w:tcPr>
          <w:p w14:paraId="3AA59E72" w14:textId="77777777" w:rsidR="007D2E91" w:rsidRPr="000A1B8D" w:rsidRDefault="007D2E91" w:rsidP="006742AD">
            <w:pPr>
              <w:pStyle w:val="Listenabsatz"/>
              <w:numPr>
                <w:ilvl w:val="0"/>
                <w:numId w:val="5"/>
              </w:numPr>
              <w:rPr>
                <w:rFonts w:ascii="Arial" w:hAnsi="Arial" w:cs="Arial"/>
                <w:sz w:val="20"/>
                <w:szCs w:val="20"/>
              </w:rPr>
            </w:pPr>
          </w:p>
        </w:tc>
        <w:tc>
          <w:tcPr>
            <w:tcW w:w="4537" w:type="dxa"/>
            <w:shd w:val="clear" w:color="auto" w:fill="auto"/>
          </w:tcPr>
          <w:p w14:paraId="7EBC5A1F" w14:textId="4ED56863" w:rsidR="007D2E91" w:rsidRPr="000A1B8D" w:rsidRDefault="007D2E91" w:rsidP="007D2E91">
            <w:pPr>
              <w:rPr>
                <w:rFonts w:ascii="Arial" w:hAnsi="Arial" w:cs="Arial"/>
                <w:sz w:val="20"/>
                <w:szCs w:val="20"/>
              </w:rPr>
            </w:pPr>
            <w:r w:rsidRPr="000A1B8D">
              <w:rPr>
                <w:rFonts w:ascii="Arial" w:hAnsi="Arial" w:cs="Arial"/>
                <w:sz w:val="20"/>
                <w:szCs w:val="20"/>
              </w:rPr>
              <w:t>Beschriftung Reifendruckangaben</w:t>
            </w:r>
            <w:r w:rsidR="0076738C">
              <w:rPr>
                <w:rFonts w:ascii="Arial" w:hAnsi="Arial" w:cs="Arial"/>
                <w:sz w:val="20"/>
                <w:szCs w:val="20"/>
              </w:rPr>
              <w:t xml:space="preserve"> und Anzugdrehmomente</w:t>
            </w:r>
            <w:r w:rsidRPr="000A1B8D">
              <w:rPr>
                <w:rFonts w:ascii="Arial" w:hAnsi="Arial" w:cs="Arial"/>
                <w:sz w:val="20"/>
                <w:szCs w:val="20"/>
              </w:rPr>
              <w:t xml:space="preserve"> auf allen </w:t>
            </w:r>
            <w:proofErr w:type="spellStart"/>
            <w:r w:rsidRPr="000A1B8D">
              <w:rPr>
                <w:rFonts w:ascii="Arial" w:hAnsi="Arial" w:cs="Arial"/>
                <w:sz w:val="20"/>
                <w:szCs w:val="20"/>
              </w:rPr>
              <w:t>Radhäusern</w:t>
            </w:r>
            <w:proofErr w:type="spellEnd"/>
            <w:r w:rsidR="0076738C">
              <w:rPr>
                <w:rFonts w:ascii="Arial" w:hAnsi="Arial" w:cs="Arial"/>
                <w:sz w:val="20"/>
                <w:szCs w:val="20"/>
              </w:rPr>
              <w:t xml:space="preserve"> </w:t>
            </w:r>
            <w:r w:rsidRPr="000A1B8D">
              <w:rPr>
                <w:rFonts w:ascii="Arial" w:hAnsi="Arial" w:cs="Arial"/>
                <w:sz w:val="20"/>
                <w:szCs w:val="20"/>
              </w:rPr>
              <w:t>mit schwarzer 3M Folie</w:t>
            </w:r>
          </w:p>
        </w:tc>
        <w:tc>
          <w:tcPr>
            <w:tcW w:w="850" w:type="dxa"/>
            <w:shd w:val="clear" w:color="auto" w:fill="A6A6A6" w:themeFill="background1" w:themeFillShade="A6"/>
          </w:tcPr>
          <w:p w14:paraId="1ADA47E2" w14:textId="77777777" w:rsidR="007D2E91" w:rsidRPr="000A1B8D" w:rsidRDefault="007D2E91" w:rsidP="007D2E91">
            <w:pPr>
              <w:rPr>
                <w:rFonts w:ascii="Arial" w:hAnsi="Arial" w:cs="Arial"/>
                <w:sz w:val="20"/>
                <w:szCs w:val="20"/>
              </w:rPr>
            </w:pPr>
          </w:p>
        </w:tc>
        <w:tc>
          <w:tcPr>
            <w:tcW w:w="481" w:type="dxa"/>
            <w:shd w:val="clear" w:color="auto" w:fill="auto"/>
          </w:tcPr>
          <w:p w14:paraId="43045CE1" w14:textId="77777777" w:rsidR="007D2E91" w:rsidRPr="000A1B8D" w:rsidRDefault="007D2E91" w:rsidP="007D2E91">
            <w:pPr>
              <w:rPr>
                <w:rFonts w:ascii="Arial" w:hAnsi="Arial" w:cs="Arial"/>
                <w:sz w:val="20"/>
                <w:szCs w:val="20"/>
              </w:rPr>
            </w:pPr>
          </w:p>
        </w:tc>
        <w:tc>
          <w:tcPr>
            <w:tcW w:w="705" w:type="dxa"/>
            <w:shd w:val="clear" w:color="auto" w:fill="auto"/>
          </w:tcPr>
          <w:p w14:paraId="196BEAEC" w14:textId="77777777" w:rsidR="007D2E91" w:rsidRPr="000A1B8D" w:rsidRDefault="007D2E91" w:rsidP="007D2E91">
            <w:pPr>
              <w:rPr>
                <w:rFonts w:ascii="Arial" w:hAnsi="Arial" w:cs="Arial"/>
                <w:sz w:val="20"/>
                <w:szCs w:val="20"/>
              </w:rPr>
            </w:pPr>
          </w:p>
        </w:tc>
        <w:tc>
          <w:tcPr>
            <w:tcW w:w="2613" w:type="dxa"/>
            <w:shd w:val="clear" w:color="auto" w:fill="auto"/>
          </w:tcPr>
          <w:p w14:paraId="5C2028A3" w14:textId="77777777" w:rsidR="007D2E91" w:rsidRPr="000A1B8D" w:rsidRDefault="007D2E91" w:rsidP="007D2E91">
            <w:pPr>
              <w:rPr>
                <w:rFonts w:ascii="Arial" w:hAnsi="Arial" w:cs="Arial"/>
                <w:sz w:val="20"/>
                <w:szCs w:val="20"/>
              </w:rPr>
            </w:pPr>
          </w:p>
        </w:tc>
      </w:tr>
      <w:tr w:rsidR="0076738C" w:rsidRPr="000A1B8D" w14:paraId="0A865711" w14:textId="77777777" w:rsidTr="00B712D8">
        <w:tc>
          <w:tcPr>
            <w:tcW w:w="822" w:type="dxa"/>
          </w:tcPr>
          <w:p w14:paraId="68DB60EA" w14:textId="77777777" w:rsidR="0076738C" w:rsidRPr="000A1B8D" w:rsidRDefault="0076738C" w:rsidP="006742AD">
            <w:pPr>
              <w:pStyle w:val="Listenabsatz"/>
              <w:numPr>
                <w:ilvl w:val="0"/>
                <w:numId w:val="5"/>
              </w:numPr>
              <w:rPr>
                <w:rFonts w:ascii="Arial" w:hAnsi="Arial" w:cs="Arial"/>
                <w:sz w:val="20"/>
                <w:szCs w:val="20"/>
              </w:rPr>
            </w:pPr>
          </w:p>
        </w:tc>
        <w:tc>
          <w:tcPr>
            <w:tcW w:w="4537" w:type="dxa"/>
          </w:tcPr>
          <w:p w14:paraId="241DDDA3" w14:textId="77777777" w:rsidR="0076738C" w:rsidRDefault="0076738C" w:rsidP="007D2E91">
            <w:pPr>
              <w:rPr>
                <w:rFonts w:ascii="Arial" w:hAnsi="Arial" w:cs="Arial"/>
                <w:sz w:val="20"/>
                <w:szCs w:val="20"/>
              </w:rPr>
            </w:pPr>
            <w:r>
              <w:rPr>
                <w:rFonts w:ascii="Arial" w:hAnsi="Arial" w:cs="Arial"/>
                <w:sz w:val="20"/>
                <w:szCs w:val="20"/>
              </w:rPr>
              <w:t>Beschriftung der Fahrzeugmaße an Frontscheibe innen oben.</w:t>
            </w:r>
          </w:p>
          <w:p w14:paraId="45E33BBC" w14:textId="77777777" w:rsidR="0076738C" w:rsidRDefault="0076738C" w:rsidP="0076738C">
            <w:pPr>
              <w:pStyle w:val="Listenabsatz"/>
              <w:numPr>
                <w:ilvl w:val="0"/>
                <w:numId w:val="44"/>
              </w:numPr>
              <w:rPr>
                <w:rFonts w:ascii="Arial" w:hAnsi="Arial" w:cs="Arial"/>
                <w:sz w:val="20"/>
                <w:szCs w:val="20"/>
              </w:rPr>
            </w:pPr>
            <w:r>
              <w:rPr>
                <w:rFonts w:ascii="Arial" w:hAnsi="Arial" w:cs="Arial"/>
                <w:sz w:val="20"/>
                <w:szCs w:val="20"/>
              </w:rPr>
              <w:t>Breite</w:t>
            </w:r>
            <w:r w:rsidR="001353D5">
              <w:rPr>
                <w:rFonts w:ascii="Arial" w:hAnsi="Arial" w:cs="Arial"/>
                <w:sz w:val="20"/>
                <w:szCs w:val="20"/>
              </w:rPr>
              <w:t xml:space="preserve"> in m</w:t>
            </w:r>
          </w:p>
          <w:p w14:paraId="0FEE41B5" w14:textId="77777777" w:rsidR="001353D5" w:rsidRDefault="001353D5" w:rsidP="0076738C">
            <w:pPr>
              <w:pStyle w:val="Listenabsatz"/>
              <w:numPr>
                <w:ilvl w:val="0"/>
                <w:numId w:val="44"/>
              </w:numPr>
              <w:rPr>
                <w:rFonts w:ascii="Arial" w:hAnsi="Arial" w:cs="Arial"/>
                <w:sz w:val="20"/>
                <w:szCs w:val="20"/>
              </w:rPr>
            </w:pPr>
            <w:r>
              <w:rPr>
                <w:rFonts w:ascii="Arial" w:hAnsi="Arial" w:cs="Arial"/>
                <w:sz w:val="20"/>
                <w:szCs w:val="20"/>
              </w:rPr>
              <w:t>Höhe in m</w:t>
            </w:r>
          </w:p>
          <w:p w14:paraId="42A71F65" w14:textId="77777777" w:rsidR="001353D5" w:rsidRDefault="001353D5" w:rsidP="0076738C">
            <w:pPr>
              <w:pStyle w:val="Listenabsatz"/>
              <w:numPr>
                <w:ilvl w:val="0"/>
                <w:numId w:val="44"/>
              </w:numPr>
              <w:rPr>
                <w:rFonts w:ascii="Arial" w:hAnsi="Arial" w:cs="Arial"/>
                <w:sz w:val="20"/>
                <w:szCs w:val="20"/>
              </w:rPr>
            </w:pPr>
            <w:r>
              <w:rPr>
                <w:rFonts w:ascii="Arial" w:hAnsi="Arial" w:cs="Arial"/>
                <w:sz w:val="20"/>
                <w:szCs w:val="20"/>
              </w:rPr>
              <w:t>Länge in m</w:t>
            </w:r>
          </w:p>
          <w:p w14:paraId="0DA37E0C" w14:textId="77777777" w:rsidR="001353D5" w:rsidRDefault="001353D5" w:rsidP="0076738C">
            <w:pPr>
              <w:pStyle w:val="Listenabsatz"/>
              <w:numPr>
                <w:ilvl w:val="0"/>
                <w:numId w:val="44"/>
              </w:numPr>
              <w:rPr>
                <w:rFonts w:ascii="Arial" w:hAnsi="Arial" w:cs="Arial"/>
                <w:sz w:val="20"/>
                <w:szCs w:val="20"/>
              </w:rPr>
            </w:pPr>
            <w:r>
              <w:rPr>
                <w:rFonts w:ascii="Arial" w:hAnsi="Arial" w:cs="Arial"/>
                <w:sz w:val="20"/>
                <w:szCs w:val="20"/>
              </w:rPr>
              <w:t>Gewicht in t</w:t>
            </w:r>
          </w:p>
          <w:p w14:paraId="4321CE38" w14:textId="62048E55" w:rsidR="001353D5" w:rsidRPr="0076738C" w:rsidRDefault="001353D5" w:rsidP="0076738C">
            <w:pPr>
              <w:pStyle w:val="Listenabsatz"/>
              <w:numPr>
                <w:ilvl w:val="0"/>
                <w:numId w:val="44"/>
              </w:numPr>
              <w:rPr>
                <w:rFonts w:ascii="Arial" w:hAnsi="Arial" w:cs="Arial"/>
                <w:sz w:val="20"/>
                <w:szCs w:val="20"/>
              </w:rPr>
            </w:pPr>
            <w:r>
              <w:rPr>
                <w:rFonts w:ascii="Arial" w:hAnsi="Arial" w:cs="Arial"/>
                <w:sz w:val="20"/>
                <w:szCs w:val="20"/>
              </w:rPr>
              <w:t>Kraftstoffangabe</w:t>
            </w:r>
          </w:p>
        </w:tc>
        <w:tc>
          <w:tcPr>
            <w:tcW w:w="850" w:type="dxa"/>
            <w:shd w:val="clear" w:color="auto" w:fill="A6A6A6" w:themeFill="background1" w:themeFillShade="A6"/>
          </w:tcPr>
          <w:p w14:paraId="02F112B0" w14:textId="77777777" w:rsidR="0076738C" w:rsidRPr="000A1B8D" w:rsidRDefault="0076738C" w:rsidP="007D2E91">
            <w:pPr>
              <w:rPr>
                <w:rFonts w:ascii="Arial" w:hAnsi="Arial" w:cs="Arial"/>
                <w:sz w:val="20"/>
                <w:szCs w:val="20"/>
              </w:rPr>
            </w:pPr>
          </w:p>
        </w:tc>
        <w:tc>
          <w:tcPr>
            <w:tcW w:w="481" w:type="dxa"/>
          </w:tcPr>
          <w:p w14:paraId="7566A354" w14:textId="77777777" w:rsidR="0076738C" w:rsidRPr="000A1B8D" w:rsidRDefault="0076738C" w:rsidP="007D2E91">
            <w:pPr>
              <w:rPr>
                <w:rFonts w:ascii="Arial" w:hAnsi="Arial" w:cs="Arial"/>
                <w:sz w:val="20"/>
                <w:szCs w:val="20"/>
              </w:rPr>
            </w:pPr>
          </w:p>
        </w:tc>
        <w:tc>
          <w:tcPr>
            <w:tcW w:w="705" w:type="dxa"/>
          </w:tcPr>
          <w:p w14:paraId="7D94D2F6" w14:textId="77777777" w:rsidR="0076738C" w:rsidRPr="000A1B8D" w:rsidRDefault="0076738C" w:rsidP="007D2E91">
            <w:pPr>
              <w:rPr>
                <w:rFonts w:ascii="Arial" w:hAnsi="Arial" w:cs="Arial"/>
                <w:sz w:val="20"/>
                <w:szCs w:val="20"/>
              </w:rPr>
            </w:pPr>
          </w:p>
        </w:tc>
        <w:tc>
          <w:tcPr>
            <w:tcW w:w="2613" w:type="dxa"/>
          </w:tcPr>
          <w:p w14:paraId="516E2B77" w14:textId="77777777" w:rsidR="0076738C" w:rsidRPr="000A1B8D" w:rsidRDefault="0076738C" w:rsidP="007D2E91">
            <w:pPr>
              <w:rPr>
                <w:rFonts w:ascii="Arial" w:hAnsi="Arial" w:cs="Arial"/>
                <w:sz w:val="20"/>
                <w:szCs w:val="20"/>
              </w:rPr>
            </w:pPr>
          </w:p>
        </w:tc>
      </w:tr>
      <w:tr w:rsidR="007D2E91" w:rsidRPr="000A1B8D" w14:paraId="6B3CD24D" w14:textId="77777777" w:rsidTr="00FE5A2C">
        <w:tc>
          <w:tcPr>
            <w:tcW w:w="822" w:type="dxa"/>
          </w:tcPr>
          <w:p w14:paraId="6F26CD00"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3E9365A5" w14:textId="77777777" w:rsidR="007D2E91" w:rsidRPr="000A1B8D" w:rsidRDefault="007D2E91" w:rsidP="007D2E91">
            <w:pPr>
              <w:rPr>
                <w:rFonts w:ascii="Arial" w:hAnsi="Arial" w:cs="Arial"/>
                <w:sz w:val="20"/>
                <w:szCs w:val="20"/>
              </w:rPr>
            </w:pPr>
            <w:r w:rsidRPr="000A1B8D">
              <w:rPr>
                <w:rFonts w:ascii="Arial" w:hAnsi="Arial" w:cs="Arial"/>
                <w:sz w:val="20"/>
                <w:szCs w:val="20"/>
              </w:rPr>
              <w:t>Abnahme des Gesamtfahrzeuges durch den TÜV (TÜV Eintrag und Wiegeprotokoll)</w:t>
            </w:r>
          </w:p>
        </w:tc>
        <w:tc>
          <w:tcPr>
            <w:tcW w:w="850" w:type="dxa"/>
            <w:shd w:val="clear" w:color="auto" w:fill="A6A6A6" w:themeFill="background1" w:themeFillShade="A6"/>
          </w:tcPr>
          <w:p w14:paraId="37AF5378" w14:textId="77777777" w:rsidR="007D2E91" w:rsidRPr="000A1B8D" w:rsidRDefault="007D2E91" w:rsidP="007D2E91">
            <w:pPr>
              <w:rPr>
                <w:rFonts w:ascii="Arial" w:hAnsi="Arial" w:cs="Arial"/>
                <w:sz w:val="20"/>
                <w:szCs w:val="20"/>
              </w:rPr>
            </w:pPr>
          </w:p>
        </w:tc>
        <w:tc>
          <w:tcPr>
            <w:tcW w:w="481" w:type="dxa"/>
          </w:tcPr>
          <w:p w14:paraId="5C21E4FB" w14:textId="77777777" w:rsidR="007D2E91" w:rsidRPr="000A1B8D" w:rsidRDefault="007D2E91" w:rsidP="007D2E91">
            <w:pPr>
              <w:rPr>
                <w:rFonts w:ascii="Arial" w:hAnsi="Arial" w:cs="Arial"/>
                <w:sz w:val="20"/>
                <w:szCs w:val="20"/>
              </w:rPr>
            </w:pPr>
          </w:p>
        </w:tc>
        <w:tc>
          <w:tcPr>
            <w:tcW w:w="705" w:type="dxa"/>
          </w:tcPr>
          <w:p w14:paraId="1B5A487A" w14:textId="77777777" w:rsidR="007D2E91" w:rsidRPr="000A1B8D" w:rsidRDefault="007D2E91" w:rsidP="007D2E91">
            <w:pPr>
              <w:rPr>
                <w:rFonts w:ascii="Arial" w:hAnsi="Arial" w:cs="Arial"/>
                <w:sz w:val="20"/>
                <w:szCs w:val="20"/>
              </w:rPr>
            </w:pPr>
          </w:p>
        </w:tc>
        <w:tc>
          <w:tcPr>
            <w:tcW w:w="2613" w:type="dxa"/>
          </w:tcPr>
          <w:p w14:paraId="719B3B3F" w14:textId="77777777" w:rsidR="007D2E91" w:rsidRPr="000A1B8D" w:rsidRDefault="007D2E91" w:rsidP="007D2E91">
            <w:pPr>
              <w:rPr>
                <w:rFonts w:ascii="Arial" w:hAnsi="Arial" w:cs="Arial"/>
                <w:sz w:val="20"/>
                <w:szCs w:val="20"/>
              </w:rPr>
            </w:pPr>
          </w:p>
        </w:tc>
      </w:tr>
      <w:tr w:rsidR="007D2E91" w:rsidRPr="000A1B8D" w14:paraId="79CC6180" w14:textId="77777777" w:rsidTr="00FE5A2C">
        <w:tc>
          <w:tcPr>
            <w:tcW w:w="822" w:type="dxa"/>
          </w:tcPr>
          <w:p w14:paraId="175CBBE7"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BA13DFF" w14:textId="77777777" w:rsidR="007D2E91" w:rsidRPr="000A1B8D" w:rsidRDefault="007D2E91" w:rsidP="007D2E91">
            <w:pPr>
              <w:rPr>
                <w:rFonts w:ascii="Arial" w:hAnsi="Arial" w:cs="Arial"/>
                <w:sz w:val="20"/>
                <w:szCs w:val="20"/>
              </w:rPr>
            </w:pPr>
            <w:r w:rsidRPr="000A1B8D">
              <w:rPr>
                <w:rFonts w:ascii="Arial" w:hAnsi="Arial" w:cs="Arial"/>
                <w:sz w:val="20"/>
                <w:szCs w:val="20"/>
              </w:rPr>
              <w:t>Grundreinigung</w:t>
            </w:r>
          </w:p>
        </w:tc>
        <w:tc>
          <w:tcPr>
            <w:tcW w:w="850" w:type="dxa"/>
            <w:shd w:val="clear" w:color="auto" w:fill="A6A6A6" w:themeFill="background1" w:themeFillShade="A6"/>
          </w:tcPr>
          <w:p w14:paraId="53D43880" w14:textId="77777777" w:rsidR="007D2E91" w:rsidRPr="000A1B8D" w:rsidRDefault="007D2E91" w:rsidP="007D2E91">
            <w:pPr>
              <w:rPr>
                <w:rFonts w:ascii="Arial" w:hAnsi="Arial" w:cs="Arial"/>
                <w:sz w:val="20"/>
                <w:szCs w:val="20"/>
              </w:rPr>
            </w:pPr>
          </w:p>
        </w:tc>
        <w:tc>
          <w:tcPr>
            <w:tcW w:w="481" w:type="dxa"/>
          </w:tcPr>
          <w:p w14:paraId="0F8870AD" w14:textId="77777777" w:rsidR="007D2E91" w:rsidRPr="000A1B8D" w:rsidRDefault="007D2E91" w:rsidP="007D2E91">
            <w:pPr>
              <w:rPr>
                <w:rFonts w:ascii="Arial" w:hAnsi="Arial" w:cs="Arial"/>
                <w:sz w:val="20"/>
                <w:szCs w:val="20"/>
              </w:rPr>
            </w:pPr>
          </w:p>
        </w:tc>
        <w:tc>
          <w:tcPr>
            <w:tcW w:w="705" w:type="dxa"/>
          </w:tcPr>
          <w:p w14:paraId="00575F17" w14:textId="77777777" w:rsidR="007D2E91" w:rsidRPr="000A1B8D" w:rsidRDefault="007D2E91" w:rsidP="007D2E91">
            <w:pPr>
              <w:rPr>
                <w:rFonts w:ascii="Arial" w:hAnsi="Arial" w:cs="Arial"/>
                <w:sz w:val="20"/>
                <w:szCs w:val="20"/>
              </w:rPr>
            </w:pPr>
          </w:p>
        </w:tc>
        <w:tc>
          <w:tcPr>
            <w:tcW w:w="2613" w:type="dxa"/>
          </w:tcPr>
          <w:p w14:paraId="32E79859" w14:textId="77777777" w:rsidR="007D2E91" w:rsidRPr="000A1B8D" w:rsidRDefault="007D2E91" w:rsidP="007D2E91">
            <w:pPr>
              <w:rPr>
                <w:rFonts w:ascii="Arial" w:hAnsi="Arial" w:cs="Arial"/>
                <w:sz w:val="20"/>
                <w:szCs w:val="20"/>
              </w:rPr>
            </w:pPr>
          </w:p>
        </w:tc>
      </w:tr>
      <w:tr w:rsidR="007D2E91" w:rsidRPr="000A1B8D" w14:paraId="0D5D8F6D" w14:textId="77777777" w:rsidTr="00FE5A2C">
        <w:tc>
          <w:tcPr>
            <w:tcW w:w="822" w:type="dxa"/>
          </w:tcPr>
          <w:p w14:paraId="30C56B8E"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20BBEA66" w14:textId="77777777" w:rsidR="007D2E91" w:rsidRPr="000A1B8D" w:rsidRDefault="007D2E91" w:rsidP="007D2E91">
            <w:pPr>
              <w:rPr>
                <w:rFonts w:ascii="Arial" w:hAnsi="Arial" w:cs="Arial"/>
                <w:sz w:val="20"/>
                <w:szCs w:val="20"/>
              </w:rPr>
            </w:pPr>
            <w:r w:rsidRPr="000A1B8D">
              <w:rPr>
                <w:rFonts w:ascii="Arial" w:hAnsi="Arial" w:cs="Arial"/>
                <w:sz w:val="20"/>
                <w:szCs w:val="20"/>
              </w:rPr>
              <w:t>Übergabeinspektion</w:t>
            </w:r>
          </w:p>
        </w:tc>
        <w:tc>
          <w:tcPr>
            <w:tcW w:w="850" w:type="dxa"/>
            <w:shd w:val="clear" w:color="auto" w:fill="A6A6A6" w:themeFill="background1" w:themeFillShade="A6"/>
          </w:tcPr>
          <w:p w14:paraId="641C0D4A" w14:textId="77777777" w:rsidR="007D2E91" w:rsidRPr="000A1B8D" w:rsidRDefault="007D2E91" w:rsidP="007D2E91">
            <w:pPr>
              <w:rPr>
                <w:rFonts w:ascii="Arial" w:hAnsi="Arial" w:cs="Arial"/>
                <w:sz w:val="20"/>
                <w:szCs w:val="20"/>
              </w:rPr>
            </w:pPr>
          </w:p>
        </w:tc>
        <w:tc>
          <w:tcPr>
            <w:tcW w:w="481" w:type="dxa"/>
          </w:tcPr>
          <w:p w14:paraId="2336BF9A" w14:textId="77777777" w:rsidR="007D2E91" w:rsidRPr="000A1B8D" w:rsidRDefault="007D2E91" w:rsidP="007D2E91">
            <w:pPr>
              <w:rPr>
                <w:rFonts w:ascii="Arial" w:hAnsi="Arial" w:cs="Arial"/>
                <w:sz w:val="20"/>
                <w:szCs w:val="20"/>
              </w:rPr>
            </w:pPr>
          </w:p>
        </w:tc>
        <w:tc>
          <w:tcPr>
            <w:tcW w:w="705" w:type="dxa"/>
          </w:tcPr>
          <w:p w14:paraId="06614A1F" w14:textId="77777777" w:rsidR="007D2E91" w:rsidRPr="000A1B8D" w:rsidRDefault="007D2E91" w:rsidP="007D2E91">
            <w:pPr>
              <w:rPr>
                <w:rFonts w:ascii="Arial" w:hAnsi="Arial" w:cs="Arial"/>
                <w:sz w:val="20"/>
                <w:szCs w:val="20"/>
              </w:rPr>
            </w:pPr>
          </w:p>
        </w:tc>
        <w:tc>
          <w:tcPr>
            <w:tcW w:w="2613" w:type="dxa"/>
          </w:tcPr>
          <w:p w14:paraId="5D652C33" w14:textId="77777777" w:rsidR="007D2E91" w:rsidRPr="000A1B8D" w:rsidRDefault="007D2E91" w:rsidP="007D2E91">
            <w:pPr>
              <w:rPr>
                <w:rFonts w:ascii="Arial" w:hAnsi="Arial" w:cs="Arial"/>
                <w:sz w:val="20"/>
                <w:szCs w:val="20"/>
              </w:rPr>
            </w:pPr>
          </w:p>
        </w:tc>
      </w:tr>
      <w:tr w:rsidR="007D2E91" w:rsidRPr="000A1B8D" w14:paraId="700580CE" w14:textId="77777777" w:rsidTr="00FE5A2C">
        <w:tc>
          <w:tcPr>
            <w:tcW w:w="822" w:type="dxa"/>
          </w:tcPr>
          <w:p w14:paraId="5953F57A"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04FD41F5" w14:textId="77777777" w:rsidR="007D2E91" w:rsidRPr="000A1B8D" w:rsidRDefault="007D2E91" w:rsidP="007D2E91">
            <w:pPr>
              <w:rPr>
                <w:rFonts w:ascii="Arial" w:hAnsi="Arial" w:cs="Arial"/>
                <w:sz w:val="20"/>
                <w:szCs w:val="20"/>
              </w:rPr>
            </w:pPr>
            <w:r w:rsidRPr="000A1B8D">
              <w:rPr>
                <w:rFonts w:ascii="Arial" w:hAnsi="Arial" w:cs="Arial"/>
                <w:sz w:val="20"/>
                <w:szCs w:val="20"/>
              </w:rPr>
              <w:t>Fahrzeug bei Fahrzeugübergabe vollgetankt.</w:t>
            </w:r>
          </w:p>
        </w:tc>
        <w:tc>
          <w:tcPr>
            <w:tcW w:w="850" w:type="dxa"/>
            <w:shd w:val="clear" w:color="auto" w:fill="A6A6A6" w:themeFill="background1" w:themeFillShade="A6"/>
          </w:tcPr>
          <w:p w14:paraId="02D8186B" w14:textId="77777777" w:rsidR="007D2E91" w:rsidRPr="000A1B8D" w:rsidRDefault="007D2E91" w:rsidP="007D2E91">
            <w:pPr>
              <w:rPr>
                <w:rFonts w:ascii="Arial" w:hAnsi="Arial" w:cs="Arial"/>
                <w:sz w:val="20"/>
                <w:szCs w:val="20"/>
              </w:rPr>
            </w:pPr>
          </w:p>
        </w:tc>
        <w:tc>
          <w:tcPr>
            <w:tcW w:w="481" w:type="dxa"/>
          </w:tcPr>
          <w:p w14:paraId="372D6E21" w14:textId="77777777" w:rsidR="007D2E91" w:rsidRPr="000A1B8D" w:rsidRDefault="007D2E91" w:rsidP="007D2E91">
            <w:pPr>
              <w:rPr>
                <w:rFonts w:ascii="Arial" w:hAnsi="Arial" w:cs="Arial"/>
                <w:sz w:val="20"/>
                <w:szCs w:val="20"/>
              </w:rPr>
            </w:pPr>
          </w:p>
        </w:tc>
        <w:tc>
          <w:tcPr>
            <w:tcW w:w="705" w:type="dxa"/>
          </w:tcPr>
          <w:p w14:paraId="64E6B6BD" w14:textId="77777777" w:rsidR="007D2E91" w:rsidRPr="000A1B8D" w:rsidRDefault="007D2E91" w:rsidP="007D2E91">
            <w:pPr>
              <w:rPr>
                <w:rFonts w:ascii="Arial" w:hAnsi="Arial" w:cs="Arial"/>
                <w:sz w:val="20"/>
                <w:szCs w:val="20"/>
              </w:rPr>
            </w:pPr>
          </w:p>
        </w:tc>
        <w:tc>
          <w:tcPr>
            <w:tcW w:w="2613" w:type="dxa"/>
          </w:tcPr>
          <w:p w14:paraId="01FD5DD6" w14:textId="77777777" w:rsidR="007D2E91" w:rsidRPr="000A1B8D" w:rsidRDefault="007D2E91" w:rsidP="007D2E91">
            <w:pPr>
              <w:rPr>
                <w:rFonts w:ascii="Arial" w:hAnsi="Arial" w:cs="Arial"/>
                <w:sz w:val="20"/>
                <w:szCs w:val="20"/>
              </w:rPr>
            </w:pPr>
          </w:p>
        </w:tc>
      </w:tr>
      <w:tr w:rsidR="007D2E91" w:rsidRPr="000A1B8D" w14:paraId="2BF4730B" w14:textId="77777777" w:rsidTr="00FE5A2C">
        <w:tc>
          <w:tcPr>
            <w:tcW w:w="822" w:type="dxa"/>
          </w:tcPr>
          <w:p w14:paraId="1E2B432B"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7CBC9B6A" w14:textId="77777777" w:rsidR="007D2E91" w:rsidRPr="000A1B8D" w:rsidRDefault="007D2E91" w:rsidP="007D2E91">
            <w:pPr>
              <w:rPr>
                <w:rFonts w:ascii="Arial" w:hAnsi="Arial" w:cs="Arial"/>
                <w:sz w:val="20"/>
                <w:szCs w:val="20"/>
              </w:rPr>
            </w:pPr>
            <w:r w:rsidRPr="000A1B8D">
              <w:rPr>
                <w:rFonts w:ascii="Arial" w:hAnsi="Arial" w:cs="Arial"/>
                <w:sz w:val="20"/>
                <w:szCs w:val="20"/>
              </w:rPr>
              <w:t>Weitere Kosten in Art und Höhe angeben</w:t>
            </w:r>
          </w:p>
        </w:tc>
        <w:tc>
          <w:tcPr>
            <w:tcW w:w="850" w:type="dxa"/>
            <w:shd w:val="clear" w:color="auto" w:fill="A6A6A6" w:themeFill="background1" w:themeFillShade="A6"/>
          </w:tcPr>
          <w:p w14:paraId="6AA326B2" w14:textId="77777777" w:rsidR="007D2E91" w:rsidRPr="000A1B8D" w:rsidRDefault="007D2E91" w:rsidP="007D2E91">
            <w:pPr>
              <w:rPr>
                <w:rFonts w:ascii="Arial" w:hAnsi="Arial" w:cs="Arial"/>
                <w:sz w:val="20"/>
                <w:szCs w:val="20"/>
              </w:rPr>
            </w:pPr>
          </w:p>
        </w:tc>
        <w:tc>
          <w:tcPr>
            <w:tcW w:w="481" w:type="dxa"/>
          </w:tcPr>
          <w:p w14:paraId="101057CE" w14:textId="77777777" w:rsidR="007D2E91" w:rsidRPr="000A1B8D" w:rsidRDefault="007D2E91" w:rsidP="007D2E91">
            <w:pPr>
              <w:rPr>
                <w:rFonts w:ascii="Arial" w:hAnsi="Arial" w:cs="Arial"/>
                <w:sz w:val="20"/>
                <w:szCs w:val="20"/>
              </w:rPr>
            </w:pPr>
          </w:p>
        </w:tc>
        <w:tc>
          <w:tcPr>
            <w:tcW w:w="705" w:type="dxa"/>
          </w:tcPr>
          <w:p w14:paraId="5E0524D8" w14:textId="77777777" w:rsidR="007D2E91" w:rsidRPr="000A1B8D" w:rsidRDefault="007D2E91" w:rsidP="007D2E91">
            <w:pPr>
              <w:rPr>
                <w:rFonts w:ascii="Arial" w:hAnsi="Arial" w:cs="Arial"/>
                <w:sz w:val="20"/>
                <w:szCs w:val="20"/>
              </w:rPr>
            </w:pPr>
          </w:p>
        </w:tc>
        <w:tc>
          <w:tcPr>
            <w:tcW w:w="2613" w:type="dxa"/>
          </w:tcPr>
          <w:p w14:paraId="0663565A" w14:textId="77777777" w:rsidR="007D2E91" w:rsidRPr="000A1B8D" w:rsidRDefault="007D2E91" w:rsidP="007D2E91">
            <w:pPr>
              <w:rPr>
                <w:rFonts w:ascii="Arial" w:hAnsi="Arial" w:cs="Arial"/>
                <w:sz w:val="20"/>
                <w:szCs w:val="20"/>
              </w:rPr>
            </w:pPr>
          </w:p>
        </w:tc>
      </w:tr>
      <w:tr w:rsidR="007D2E91" w:rsidRPr="000A1B8D" w14:paraId="13F7B32B" w14:textId="77777777" w:rsidTr="00FE5A2C">
        <w:tc>
          <w:tcPr>
            <w:tcW w:w="822" w:type="dxa"/>
          </w:tcPr>
          <w:p w14:paraId="5BEE3740"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5CCA6C50" w14:textId="77777777" w:rsidR="007D2E91" w:rsidRPr="000A1B8D" w:rsidRDefault="007D2E91" w:rsidP="007D2E91">
            <w:pPr>
              <w:rPr>
                <w:rFonts w:ascii="Arial" w:hAnsi="Arial" w:cs="Arial"/>
                <w:sz w:val="20"/>
                <w:szCs w:val="20"/>
              </w:rPr>
            </w:pPr>
            <w:r w:rsidRPr="000A1B8D">
              <w:rPr>
                <w:rFonts w:ascii="Arial" w:hAnsi="Arial" w:cs="Arial"/>
                <w:sz w:val="20"/>
                <w:szCs w:val="20"/>
              </w:rPr>
              <w:t>Lackierung des Wechselkofferaufbaus in Farbe des Basisfahrzeuges Farbton/RAL-Ton: gemäß Basisfahrzeug</w:t>
            </w:r>
          </w:p>
        </w:tc>
        <w:tc>
          <w:tcPr>
            <w:tcW w:w="850" w:type="dxa"/>
            <w:shd w:val="clear" w:color="auto" w:fill="A6A6A6" w:themeFill="background1" w:themeFillShade="A6"/>
          </w:tcPr>
          <w:p w14:paraId="5CAA1FA3" w14:textId="77777777" w:rsidR="007D2E91" w:rsidRPr="000A1B8D" w:rsidRDefault="007D2E91" w:rsidP="007D2E91">
            <w:pPr>
              <w:rPr>
                <w:rFonts w:ascii="Arial" w:hAnsi="Arial" w:cs="Arial"/>
                <w:sz w:val="20"/>
                <w:szCs w:val="20"/>
              </w:rPr>
            </w:pPr>
          </w:p>
        </w:tc>
        <w:tc>
          <w:tcPr>
            <w:tcW w:w="481" w:type="dxa"/>
          </w:tcPr>
          <w:p w14:paraId="058CA39C" w14:textId="77777777" w:rsidR="007D2E91" w:rsidRPr="000A1B8D" w:rsidRDefault="007D2E91" w:rsidP="007D2E91">
            <w:pPr>
              <w:rPr>
                <w:rFonts w:ascii="Arial" w:hAnsi="Arial" w:cs="Arial"/>
                <w:sz w:val="20"/>
                <w:szCs w:val="20"/>
              </w:rPr>
            </w:pPr>
          </w:p>
        </w:tc>
        <w:tc>
          <w:tcPr>
            <w:tcW w:w="705" w:type="dxa"/>
          </w:tcPr>
          <w:p w14:paraId="7F6D40A7" w14:textId="77777777" w:rsidR="007D2E91" w:rsidRPr="000A1B8D" w:rsidRDefault="007D2E91" w:rsidP="007D2E91">
            <w:pPr>
              <w:rPr>
                <w:rFonts w:ascii="Arial" w:hAnsi="Arial" w:cs="Arial"/>
                <w:sz w:val="20"/>
                <w:szCs w:val="20"/>
              </w:rPr>
            </w:pPr>
          </w:p>
        </w:tc>
        <w:tc>
          <w:tcPr>
            <w:tcW w:w="2613" w:type="dxa"/>
          </w:tcPr>
          <w:p w14:paraId="1D565496" w14:textId="77777777" w:rsidR="007D2E91" w:rsidRPr="000A1B8D" w:rsidRDefault="007D2E91" w:rsidP="007D2E91">
            <w:pPr>
              <w:rPr>
                <w:rFonts w:ascii="Arial" w:hAnsi="Arial" w:cs="Arial"/>
                <w:sz w:val="20"/>
                <w:szCs w:val="20"/>
              </w:rPr>
            </w:pPr>
          </w:p>
        </w:tc>
      </w:tr>
      <w:tr w:rsidR="007D2E91" w:rsidRPr="000A1B8D" w14:paraId="522DDD43" w14:textId="77777777" w:rsidTr="00FE5A2C">
        <w:tc>
          <w:tcPr>
            <w:tcW w:w="822" w:type="dxa"/>
          </w:tcPr>
          <w:p w14:paraId="20A146B3"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6621FED7" w14:textId="77777777" w:rsidR="007D2E91" w:rsidRPr="000A1B8D" w:rsidRDefault="007D2E91" w:rsidP="007D2E91">
            <w:pPr>
              <w:rPr>
                <w:rFonts w:ascii="Arial" w:hAnsi="Arial" w:cs="Arial"/>
                <w:sz w:val="20"/>
                <w:szCs w:val="20"/>
              </w:rPr>
            </w:pPr>
            <w:r w:rsidRPr="000A1B8D">
              <w:rPr>
                <w:rFonts w:ascii="Arial" w:hAnsi="Arial" w:cs="Arial"/>
                <w:sz w:val="20"/>
                <w:szCs w:val="20"/>
              </w:rPr>
              <w:t xml:space="preserve">Beklebung und Beschriftung des Fahrzeugs nach Vorgabe des Auftraggebers mit 3-M Folie </w:t>
            </w:r>
            <w:proofErr w:type="gramStart"/>
            <w:r w:rsidRPr="000A1B8D">
              <w:rPr>
                <w:rFonts w:ascii="Arial" w:hAnsi="Arial" w:cs="Arial"/>
                <w:sz w:val="20"/>
                <w:szCs w:val="20"/>
              </w:rPr>
              <w:t>(,oder</w:t>
            </w:r>
            <w:proofErr w:type="gramEnd"/>
            <w:r w:rsidRPr="000A1B8D">
              <w:rPr>
                <w:rFonts w:ascii="Arial" w:hAnsi="Arial" w:cs="Arial"/>
                <w:sz w:val="20"/>
                <w:szCs w:val="20"/>
              </w:rPr>
              <w:t xml:space="preserve"> vergleichbare)</w:t>
            </w:r>
          </w:p>
        </w:tc>
        <w:tc>
          <w:tcPr>
            <w:tcW w:w="850" w:type="dxa"/>
            <w:shd w:val="clear" w:color="auto" w:fill="A6A6A6" w:themeFill="background1" w:themeFillShade="A6"/>
          </w:tcPr>
          <w:p w14:paraId="413A78B0" w14:textId="77777777" w:rsidR="007D2E91" w:rsidRPr="000A1B8D" w:rsidRDefault="007D2E91" w:rsidP="007D2E91">
            <w:pPr>
              <w:rPr>
                <w:rFonts w:ascii="Arial" w:hAnsi="Arial" w:cs="Arial"/>
                <w:sz w:val="20"/>
                <w:szCs w:val="20"/>
              </w:rPr>
            </w:pPr>
          </w:p>
        </w:tc>
        <w:tc>
          <w:tcPr>
            <w:tcW w:w="481" w:type="dxa"/>
          </w:tcPr>
          <w:p w14:paraId="7B34D811" w14:textId="77777777" w:rsidR="007D2E91" w:rsidRPr="000A1B8D" w:rsidRDefault="007D2E91" w:rsidP="007D2E91">
            <w:pPr>
              <w:rPr>
                <w:rFonts w:ascii="Arial" w:hAnsi="Arial" w:cs="Arial"/>
                <w:sz w:val="20"/>
                <w:szCs w:val="20"/>
              </w:rPr>
            </w:pPr>
          </w:p>
        </w:tc>
        <w:tc>
          <w:tcPr>
            <w:tcW w:w="705" w:type="dxa"/>
          </w:tcPr>
          <w:p w14:paraId="3552061A" w14:textId="77777777" w:rsidR="007D2E91" w:rsidRPr="000A1B8D" w:rsidRDefault="007D2E91" w:rsidP="007D2E91">
            <w:pPr>
              <w:rPr>
                <w:rFonts w:ascii="Arial" w:hAnsi="Arial" w:cs="Arial"/>
                <w:sz w:val="20"/>
                <w:szCs w:val="20"/>
              </w:rPr>
            </w:pPr>
          </w:p>
        </w:tc>
        <w:tc>
          <w:tcPr>
            <w:tcW w:w="2613" w:type="dxa"/>
          </w:tcPr>
          <w:p w14:paraId="26C0EC16" w14:textId="77777777" w:rsidR="007D2E91" w:rsidRPr="000A1B8D" w:rsidRDefault="007D2E91" w:rsidP="007D2E91">
            <w:pPr>
              <w:rPr>
                <w:rFonts w:ascii="Arial" w:hAnsi="Arial" w:cs="Arial"/>
                <w:sz w:val="20"/>
                <w:szCs w:val="20"/>
              </w:rPr>
            </w:pPr>
          </w:p>
        </w:tc>
      </w:tr>
      <w:tr w:rsidR="007D2E91" w:rsidRPr="000A1B8D" w14:paraId="65283A91" w14:textId="77777777" w:rsidTr="00FE5A2C">
        <w:tc>
          <w:tcPr>
            <w:tcW w:w="822" w:type="dxa"/>
          </w:tcPr>
          <w:p w14:paraId="448E21F1" w14:textId="77777777" w:rsidR="007D2E91" w:rsidRPr="000A1B8D" w:rsidRDefault="007D2E91" w:rsidP="006742AD">
            <w:pPr>
              <w:pStyle w:val="Listenabsatz"/>
              <w:numPr>
                <w:ilvl w:val="0"/>
                <w:numId w:val="5"/>
              </w:numPr>
              <w:rPr>
                <w:rFonts w:ascii="Arial" w:hAnsi="Arial" w:cs="Arial"/>
                <w:sz w:val="20"/>
                <w:szCs w:val="20"/>
              </w:rPr>
            </w:pPr>
          </w:p>
        </w:tc>
        <w:tc>
          <w:tcPr>
            <w:tcW w:w="4537" w:type="dxa"/>
          </w:tcPr>
          <w:p w14:paraId="1BB8E2C9" w14:textId="284C3CEF" w:rsidR="007D2E91" w:rsidRPr="000A1B8D" w:rsidRDefault="007D2E91" w:rsidP="007D2E91">
            <w:pPr>
              <w:rPr>
                <w:rFonts w:ascii="Arial" w:hAnsi="Arial" w:cs="Arial"/>
                <w:sz w:val="20"/>
                <w:szCs w:val="20"/>
              </w:rPr>
            </w:pPr>
            <w:r w:rsidRPr="000A1B8D">
              <w:rPr>
                <w:rFonts w:ascii="Arial" w:hAnsi="Arial" w:cs="Arial"/>
                <w:sz w:val="20"/>
                <w:szCs w:val="20"/>
              </w:rPr>
              <w:t xml:space="preserve">Konturmarkierung, </w:t>
            </w:r>
            <w:r w:rsidR="004B52E4">
              <w:rPr>
                <w:rFonts w:ascii="Arial" w:hAnsi="Arial" w:cs="Arial"/>
                <w:sz w:val="20"/>
                <w:szCs w:val="20"/>
              </w:rPr>
              <w:t>gelb</w:t>
            </w:r>
            <w:r w:rsidRPr="000A1B8D">
              <w:rPr>
                <w:rFonts w:ascii="Arial" w:hAnsi="Arial" w:cs="Arial"/>
                <w:sz w:val="20"/>
                <w:szCs w:val="20"/>
              </w:rPr>
              <w:t xml:space="preserve"> rundum</w:t>
            </w:r>
          </w:p>
        </w:tc>
        <w:tc>
          <w:tcPr>
            <w:tcW w:w="850" w:type="dxa"/>
            <w:shd w:val="clear" w:color="auto" w:fill="A6A6A6" w:themeFill="background1" w:themeFillShade="A6"/>
          </w:tcPr>
          <w:p w14:paraId="1EE0F065" w14:textId="77777777" w:rsidR="007D2E91" w:rsidRPr="000A1B8D" w:rsidRDefault="007D2E91" w:rsidP="007D2E91">
            <w:pPr>
              <w:rPr>
                <w:rFonts w:ascii="Arial" w:hAnsi="Arial" w:cs="Arial"/>
                <w:sz w:val="20"/>
                <w:szCs w:val="20"/>
              </w:rPr>
            </w:pPr>
          </w:p>
        </w:tc>
        <w:tc>
          <w:tcPr>
            <w:tcW w:w="481" w:type="dxa"/>
          </w:tcPr>
          <w:p w14:paraId="36730F16" w14:textId="77777777" w:rsidR="007D2E91" w:rsidRPr="000A1B8D" w:rsidRDefault="007D2E91" w:rsidP="007D2E91">
            <w:pPr>
              <w:rPr>
                <w:rFonts w:ascii="Arial" w:hAnsi="Arial" w:cs="Arial"/>
                <w:sz w:val="20"/>
                <w:szCs w:val="20"/>
              </w:rPr>
            </w:pPr>
          </w:p>
        </w:tc>
        <w:tc>
          <w:tcPr>
            <w:tcW w:w="705" w:type="dxa"/>
          </w:tcPr>
          <w:p w14:paraId="771681E6" w14:textId="77777777" w:rsidR="007D2E91" w:rsidRPr="000A1B8D" w:rsidRDefault="007D2E91" w:rsidP="007D2E91">
            <w:pPr>
              <w:rPr>
                <w:rFonts w:ascii="Arial" w:hAnsi="Arial" w:cs="Arial"/>
                <w:sz w:val="20"/>
                <w:szCs w:val="20"/>
              </w:rPr>
            </w:pPr>
          </w:p>
        </w:tc>
        <w:tc>
          <w:tcPr>
            <w:tcW w:w="2613" w:type="dxa"/>
          </w:tcPr>
          <w:p w14:paraId="35825CA0" w14:textId="77777777" w:rsidR="007D2E91" w:rsidRPr="000A1B8D" w:rsidRDefault="007D2E91" w:rsidP="007D2E91">
            <w:pPr>
              <w:rPr>
                <w:rFonts w:ascii="Arial" w:hAnsi="Arial" w:cs="Arial"/>
                <w:sz w:val="20"/>
                <w:szCs w:val="20"/>
              </w:rPr>
            </w:pPr>
          </w:p>
        </w:tc>
      </w:tr>
    </w:tbl>
    <w:p w14:paraId="3598452A" w14:textId="77777777" w:rsidR="00680ABB" w:rsidRDefault="00680ABB">
      <w:r>
        <w:br w:type="page"/>
      </w:r>
    </w:p>
    <w:tbl>
      <w:tblPr>
        <w:tblStyle w:val="Tabellenraster"/>
        <w:tblW w:w="10008" w:type="dxa"/>
        <w:tblInd w:w="-402" w:type="dxa"/>
        <w:tblLayout w:type="fixed"/>
        <w:tblLook w:val="04A0" w:firstRow="1" w:lastRow="0" w:firstColumn="1" w:lastColumn="0" w:noHBand="0" w:noVBand="1"/>
      </w:tblPr>
      <w:tblGrid>
        <w:gridCol w:w="822"/>
        <w:gridCol w:w="4537"/>
        <w:gridCol w:w="850"/>
        <w:gridCol w:w="481"/>
        <w:gridCol w:w="705"/>
        <w:gridCol w:w="2613"/>
      </w:tblGrid>
      <w:tr w:rsidR="00680ABB" w:rsidRPr="000A1B8D" w14:paraId="2169F187" w14:textId="77777777" w:rsidTr="00F016A0">
        <w:tc>
          <w:tcPr>
            <w:tcW w:w="822" w:type="dxa"/>
            <w:shd w:val="clear" w:color="auto" w:fill="FFF2CC" w:themeFill="accent4" w:themeFillTint="33"/>
          </w:tcPr>
          <w:p w14:paraId="19F65CAD" w14:textId="421EDAE6" w:rsidR="00680ABB" w:rsidRPr="00680ABB" w:rsidRDefault="00680ABB" w:rsidP="00680ABB">
            <w:pPr>
              <w:rPr>
                <w:rFonts w:ascii="Arial" w:hAnsi="Arial" w:cs="Arial"/>
                <w:sz w:val="20"/>
                <w:szCs w:val="20"/>
              </w:rPr>
            </w:pPr>
            <w:r w:rsidRPr="000A1B8D">
              <w:rPr>
                <w:rFonts w:ascii="Arial" w:hAnsi="Arial" w:cs="Arial"/>
                <w:b/>
                <w:sz w:val="20"/>
                <w:szCs w:val="20"/>
              </w:rPr>
              <w:lastRenderedPageBreak/>
              <w:t>Pos.</w:t>
            </w:r>
          </w:p>
        </w:tc>
        <w:tc>
          <w:tcPr>
            <w:tcW w:w="4537" w:type="dxa"/>
            <w:shd w:val="clear" w:color="auto" w:fill="FFF2CC" w:themeFill="accent4" w:themeFillTint="33"/>
          </w:tcPr>
          <w:p w14:paraId="1B4E1564" w14:textId="34C07DB3" w:rsidR="00680ABB" w:rsidRPr="000A1B8D" w:rsidRDefault="00680ABB" w:rsidP="00680ABB">
            <w:pPr>
              <w:rPr>
                <w:rFonts w:ascii="Arial" w:hAnsi="Arial" w:cs="Arial"/>
                <w:sz w:val="20"/>
                <w:szCs w:val="20"/>
              </w:rPr>
            </w:pPr>
            <w:r w:rsidRPr="000A1B8D">
              <w:rPr>
                <w:rFonts w:ascii="Arial" w:hAnsi="Arial" w:cs="Arial"/>
                <w:b/>
                <w:sz w:val="20"/>
                <w:szCs w:val="20"/>
              </w:rPr>
              <w:t>Bezeichnung</w:t>
            </w:r>
          </w:p>
        </w:tc>
        <w:tc>
          <w:tcPr>
            <w:tcW w:w="850" w:type="dxa"/>
            <w:shd w:val="clear" w:color="auto" w:fill="FFF2CC" w:themeFill="accent4" w:themeFillTint="33"/>
          </w:tcPr>
          <w:p w14:paraId="1D976E2E" w14:textId="57A31531" w:rsidR="00680ABB" w:rsidRPr="000A1B8D" w:rsidRDefault="00680ABB" w:rsidP="00680ABB">
            <w:pPr>
              <w:rPr>
                <w:rFonts w:ascii="Arial" w:hAnsi="Arial" w:cs="Arial"/>
                <w:sz w:val="20"/>
                <w:szCs w:val="20"/>
              </w:rPr>
            </w:pPr>
            <w:r w:rsidRPr="000A1B8D">
              <w:rPr>
                <w:rFonts w:ascii="Arial" w:hAnsi="Arial" w:cs="Arial"/>
                <w:b/>
                <w:sz w:val="20"/>
                <w:szCs w:val="20"/>
              </w:rPr>
              <w:t>Menge</w:t>
            </w:r>
          </w:p>
        </w:tc>
        <w:tc>
          <w:tcPr>
            <w:tcW w:w="481" w:type="dxa"/>
            <w:shd w:val="clear" w:color="auto" w:fill="FFF2CC" w:themeFill="accent4" w:themeFillTint="33"/>
          </w:tcPr>
          <w:p w14:paraId="556A8DD0" w14:textId="2670D87C" w:rsidR="00680ABB" w:rsidRPr="000A1B8D" w:rsidRDefault="00680ABB" w:rsidP="00680ABB">
            <w:pPr>
              <w:rPr>
                <w:rFonts w:ascii="Arial" w:hAnsi="Arial" w:cs="Arial"/>
                <w:sz w:val="20"/>
                <w:szCs w:val="20"/>
              </w:rPr>
            </w:pPr>
            <w:r w:rsidRPr="000A1B8D">
              <w:rPr>
                <w:rFonts w:ascii="Arial" w:hAnsi="Arial" w:cs="Arial"/>
                <w:b/>
                <w:sz w:val="20"/>
                <w:szCs w:val="20"/>
              </w:rPr>
              <w:t>Ja</w:t>
            </w:r>
          </w:p>
        </w:tc>
        <w:tc>
          <w:tcPr>
            <w:tcW w:w="705" w:type="dxa"/>
            <w:shd w:val="clear" w:color="auto" w:fill="FFF2CC" w:themeFill="accent4" w:themeFillTint="33"/>
          </w:tcPr>
          <w:p w14:paraId="73CF39C1" w14:textId="522DE529" w:rsidR="00680ABB" w:rsidRPr="000A1B8D" w:rsidRDefault="00680ABB" w:rsidP="00680ABB">
            <w:pPr>
              <w:rPr>
                <w:rFonts w:ascii="Arial" w:hAnsi="Arial" w:cs="Arial"/>
                <w:sz w:val="20"/>
                <w:szCs w:val="20"/>
              </w:rPr>
            </w:pPr>
            <w:r w:rsidRPr="000A1B8D">
              <w:rPr>
                <w:rFonts w:ascii="Arial" w:hAnsi="Arial" w:cs="Arial"/>
                <w:b/>
                <w:sz w:val="20"/>
                <w:szCs w:val="20"/>
              </w:rPr>
              <w:t>Nein</w:t>
            </w:r>
          </w:p>
        </w:tc>
        <w:tc>
          <w:tcPr>
            <w:tcW w:w="2613" w:type="dxa"/>
            <w:shd w:val="clear" w:color="auto" w:fill="FFF2CC" w:themeFill="accent4" w:themeFillTint="33"/>
          </w:tcPr>
          <w:p w14:paraId="6FE78F1B" w14:textId="45BD471C" w:rsidR="00680ABB" w:rsidRPr="000A1B8D" w:rsidRDefault="00680ABB" w:rsidP="00680ABB">
            <w:pPr>
              <w:rPr>
                <w:rFonts w:ascii="Arial" w:hAnsi="Arial" w:cs="Arial"/>
                <w:sz w:val="20"/>
                <w:szCs w:val="20"/>
              </w:rPr>
            </w:pPr>
            <w:r w:rsidRPr="000A1B8D">
              <w:rPr>
                <w:rFonts w:ascii="Arial" w:hAnsi="Arial" w:cs="Arial"/>
                <w:b/>
                <w:sz w:val="20"/>
                <w:szCs w:val="20"/>
              </w:rPr>
              <w:t>Bemerkung</w:t>
            </w:r>
          </w:p>
        </w:tc>
      </w:tr>
      <w:tr w:rsidR="00B666D8" w:rsidRPr="000A1B8D" w14:paraId="022358AF" w14:textId="77777777" w:rsidTr="00FE5A2C">
        <w:tc>
          <w:tcPr>
            <w:tcW w:w="10008" w:type="dxa"/>
            <w:gridSpan w:val="6"/>
            <w:shd w:val="clear" w:color="auto" w:fill="00B050"/>
          </w:tcPr>
          <w:p w14:paraId="535BC1B7" w14:textId="35CDE42C" w:rsidR="00B666D8" w:rsidRPr="000A1B8D" w:rsidRDefault="00B666D8" w:rsidP="00B666D8">
            <w:pPr>
              <w:rPr>
                <w:rFonts w:ascii="Arial" w:hAnsi="Arial" w:cs="Arial"/>
                <w:b/>
                <w:sz w:val="20"/>
                <w:szCs w:val="20"/>
              </w:rPr>
            </w:pPr>
            <w:r w:rsidRPr="000A1B8D">
              <w:rPr>
                <w:rFonts w:ascii="Arial" w:hAnsi="Arial" w:cs="Arial"/>
                <w:b/>
                <w:sz w:val="20"/>
                <w:szCs w:val="20"/>
              </w:rPr>
              <w:t xml:space="preserve">3.0     </w:t>
            </w:r>
            <w:r w:rsidR="00680ABB">
              <w:rPr>
                <w:rFonts w:ascii="Arial" w:hAnsi="Arial" w:cs="Arial"/>
                <w:b/>
                <w:sz w:val="20"/>
                <w:szCs w:val="20"/>
              </w:rPr>
              <w:t xml:space="preserve">  </w:t>
            </w:r>
            <w:r w:rsidRPr="000A1B8D">
              <w:rPr>
                <w:rFonts w:ascii="Arial" w:hAnsi="Arial" w:cs="Arial"/>
                <w:b/>
                <w:sz w:val="20"/>
                <w:szCs w:val="20"/>
              </w:rPr>
              <w:t xml:space="preserve">   Funk                                                         </w:t>
            </w:r>
            <w:r w:rsidR="00680ABB">
              <w:rPr>
                <w:rFonts w:ascii="Arial" w:hAnsi="Arial" w:cs="Arial"/>
                <w:b/>
                <w:sz w:val="20"/>
                <w:szCs w:val="20"/>
              </w:rPr>
              <w:t xml:space="preserve">           </w:t>
            </w:r>
            <w:r w:rsidRPr="000A1B8D">
              <w:rPr>
                <w:rFonts w:ascii="Arial" w:hAnsi="Arial" w:cs="Arial"/>
                <w:b/>
                <w:sz w:val="20"/>
                <w:szCs w:val="20"/>
              </w:rPr>
              <w:t xml:space="preserve">       </w:t>
            </w:r>
            <w:r w:rsidR="00F016A0">
              <w:rPr>
                <w:rFonts w:ascii="Arial" w:hAnsi="Arial" w:cs="Arial"/>
                <w:b/>
                <w:sz w:val="20"/>
                <w:szCs w:val="20"/>
              </w:rPr>
              <w:t xml:space="preserve"> </w:t>
            </w:r>
            <w:r w:rsidRPr="000A1B8D">
              <w:rPr>
                <w:rFonts w:ascii="Arial" w:hAnsi="Arial" w:cs="Arial"/>
                <w:b/>
                <w:sz w:val="20"/>
                <w:szCs w:val="20"/>
              </w:rPr>
              <w:t xml:space="preserve"> 5</w:t>
            </w:r>
          </w:p>
        </w:tc>
      </w:tr>
      <w:tr w:rsidR="00B666D8" w:rsidRPr="000A1B8D" w14:paraId="0DADFC56" w14:textId="77777777" w:rsidTr="00B712D8">
        <w:tc>
          <w:tcPr>
            <w:tcW w:w="822" w:type="dxa"/>
          </w:tcPr>
          <w:p w14:paraId="210DE4D4"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2D1055C9"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Vorrüstung der Stromversorgung für den Einbau eines Digitalfunkgerätes vom Typ Motorola MTM 800 </w:t>
            </w:r>
            <w:proofErr w:type="spellStart"/>
            <w:r w:rsidRPr="000A1B8D">
              <w:rPr>
                <w:rFonts w:ascii="Arial" w:hAnsi="Arial" w:cs="Arial"/>
                <w:sz w:val="20"/>
                <w:szCs w:val="20"/>
              </w:rPr>
              <w:t>FuG</w:t>
            </w:r>
            <w:proofErr w:type="spellEnd"/>
            <w:r w:rsidRPr="000A1B8D">
              <w:rPr>
                <w:rFonts w:ascii="Arial" w:hAnsi="Arial" w:cs="Arial"/>
                <w:sz w:val="20"/>
                <w:szCs w:val="20"/>
              </w:rPr>
              <w:t xml:space="preserve"> mit Bedienhandapparat</w:t>
            </w:r>
          </w:p>
        </w:tc>
        <w:tc>
          <w:tcPr>
            <w:tcW w:w="850" w:type="dxa"/>
            <w:shd w:val="clear" w:color="auto" w:fill="A6A6A6" w:themeFill="background1" w:themeFillShade="A6"/>
          </w:tcPr>
          <w:p w14:paraId="66B7D669" w14:textId="77777777" w:rsidR="00B666D8" w:rsidRPr="000A1B8D" w:rsidRDefault="00B666D8" w:rsidP="00B666D8">
            <w:pPr>
              <w:rPr>
                <w:rFonts w:ascii="Arial" w:hAnsi="Arial" w:cs="Arial"/>
                <w:sz w:val="20"/>
                <w:szCs w:val="20"/>
              </w:rPr>
            </w:pPr>
          </w:p>
        </w:tc>
        <w:tc>
          <w:tcPr>
            <w:tcW w:w="481" w:type="dxa"/>
          </w:tcPr>
          <w:p w14:paraId="35A9648B" w14:textId="77777777" w:rsidR="00B666D8" w:rsidRPr="000A1B8D" w:rsidRDefault="00B666D8" w:rsidP="00B666D8">
            <w:pPr>
              <w:rPr>
                <w:rFonts w:ascii="Arial" w:hAnsi="Arial" w:cs="Arial"/>
                <w:sz w:val="20"/>
                <w:szCs w:val="20"/>
              </w:rPr>
            </w:pPr>
          </w:p>
        </w:tc>
        <w:tc>
          <w:tcPr>
            <w:tcW w:w="705" w:type="dxa"/>
          </w:tcPr>
          <w:p w14:paraId="3E82FFA3" w14:textId="77777777" w:rsidR="00B666D8" w:rsidRPr="000A1B8D" w:rsidRDefault="00B666D8" w:rsidP="00B666D8">
            <w:pPr>
              <w:rPr>
                <w:rFonts w:ascii="Arial" w:hAnsi="Arial" w:cs="Arial"/>
                <w:sz w:val="20"/>
                <w:szCs w:val="20"/>
              </w:rPr>
            </w:pPr>
          </w:p>
        </w:tc>
        <w:tc>
          <w:tcPr>
            <w:tcW w:w="2613" w:type="dxa"/>
          </w:tcPr>
          <w:p w14:paraId="4295F392" w14:textId="77777777" w:rsidR="00B666D8" w:rsidRPr="000A1B8D" w:rsidRDefault="00B666D8" w:rsidP="00B666D8">
            <w:pPr>
              <w:rPr>
                <w:rFonts w:ascii="Arial" w:hAnsi="Arial" w:cs="Arial"/>
                <w:sz w:val="20"/>
                <w:szCs w:val="20"/>
              </w:rPr>
            </w:pPr>
          </w:p>
        </w:tc>
      </w:tr>
      <w:tr w:rsidR="00ED5CC1" w:rsidRPr="000A1B8D" w14:paraId="33612EB9" w14:textId="77777777" w:rsidTr="00B712D8">
        <w:tc>
          <w:tcPr>
            <w:tcW w:w="822" w:type="dxa"/>
          </w:tcPr>
          <w:p w14:paraId="21DA2198" w14:textId="77777777" w:rsidR="00ED5CC1" w:rsidRPr="000A1B8D" w:rsidRDefault="00ED5CC1" w:rsidP="006742AD">
            <w:pPr>
              <w:pStyle w:val="Listenabsatz"/>
              <w:numPr>
                <w:ilvl w:val="0"/>
                <w:numId w:val="2"/>
              </w:numPr>
              <w:rPr>
                <w:rFonts w:ascii="Arial" w:hAnsi="Arial" w:cs="Arial"/>
                <w:sz w:val="20"/>
                <w:szCs w:val="20"/>
              </w:rPr>
            </w:pPr>
          </w:p>
        </w:tc>
        <w:tc>
          <w:tcPr>
            <w:tcW w:w="4537" w:type="dxa"/>
          </w:tcPr>
          <w:p w14:paraId="67384023" w14:textId="77777777" w:rsidR="00ED5CC1" w:rsidRDefault="00ED5CC1" w:rsidP="00B666D8">
            <w:pPr>
              <w:rPr>
                <w:rFonts w:ascii="Arial" w:hAnsi="Arial" w:cs="Arial"/>
                <w:sz w:val="20"/>
                <w:szCs w:val="20"/>
              </w:rPr>
            </w:pPr>
            <w:r>
              <w:rPr>
                <w:rFonts w:ascii="Arial" w:hAnsi="Arial" w:cs="Arial"/>
                <w:sz w:val="20"/>
                <w:szCs w:val="20"/>
              </w:rPr>
              <w:t xml:space="preserve">Installation eines Fahrzeugfunkgerätes vom Typ Motorola MTM 800 </w:t>
            </w:r>
            <w:proofErr w:type="spellStart"/>
            <w:r>
              <w:rPr>
                <w:rFonts w:ascii="Arial" w:hAnsi="Arial" w:cs="Arial"/>
                <w:sz w:val="20"/>
                <w:szCs w:val="20"/>
              </w:rPr>
              <w:t>FuG</w:t>
            </w:r>
            <w:proofErr w:type="spellEnd"/>
            <w:r>
              <w:rPr>
                <w:rFonts w:ascii="Arial" w:hAnsi="Arial" w:cs="Arial"/>
                <w:sz w:val="20"/>
                <w:szCs w:val="20"/>
              </w:rPr>
              <w:t xml:space="preserve"> mit Bedienhandapparat</w:t>
            </w:r>
          </w:p>
          <w:p w14:paraId="48478794" w14:textId="1DB23FE2" w:rsidR="00ED5CC1" w:rsidRPr="000A1B8D" w:rsidRDefault="00ED5CC1" w:rsidP="00B666D8">
            <w:pPr>
              <w:rPr>
                <w:rFonts w:ascii="Arial" w:hAnsi="Arial" w:cs="Arial"/>
                <w:sz w:val="20"/>
                <w:szCs w:val="20"/>
              </w:rPr>
            </w:pPr>
            <w:r>
              <w:rPr>
                <w:rFonts w:ascii="Arial" w:hAnsi="Arial" w:cs="Arial"/>
                <w:sz w:val="20"/>
                <w:szCs w:val="20"/>
              </w:rPr>
              <w:t>(vom Kunden beigestellt)</w:t>
            </w:r>
          </w:p>
        </w:tc>
        <w:tc>
          <w:tcPr>
            <w:tcW w:w="850" w:type="dxa"/>
            <w:shd w:val="clear" w:color="auto" w:fill="A6A6A6" w:themeFill="background1" w:themeFillShade="A6"/>
          </w:tcPr>
          <w:p w14:paraId="7B291DEA" w14:textId="77777777" w:rsidR="00ED5CC1" w:rsidRPr="000A1B8D" w:rsidRDefault="00ED5CC1" w:rsidP="00B666D8">
            <w:pPr>
              <w:rPr>
                <w:rFonts w:ascii="Arial" w:hAnsi="Arial" w:cs="Arial"/>
                <w:sz w:val="20"/>
                <w:szCs w:val="20"/>
              </w:rPr>
            </w:pPr>
          </w:p>
        </w:tc>
        <w:tc>
          <w:tcPr>
            <w:tcW w:w="481" w:type="dxa"/>
          </w:tcPr>
          <w:p w14:paraId="736DA273" w14:textId="77777777" w:rsidR="00ED5CC1" w:rsidRPr="000A1B8D" w:rsidRDefault="00ED5CC1" w:rsidP="00B666D8">
            <w:pPr>
              <w:rPr>
                <w:rFonts w:ascii="Arial" w:hAnsi="Arial" w:cs="Arial"/>
                <w:sz w:val="20"/>
                <w:szCs w:val="20"/>
              </w:rPr>
            </w:pPr>
          </w:p>
        </w:tc>
        <w:tc>
          <w:tcPr>
            <w:tcW w:w="705" w:type="dxa"/>
          </w:tcPr>
          <w:p w14:paraId="4FFE0D23" w14:textId="77777777" w:rsidR="00ED5CC1" w:rsidRPr="000A1B8D" w:rsidRDefault="00ED5CC1" w:rsidP="00B666D8">
            <w:pPr>
              <w:rPr>
                <w:rFonts w:ascii="Arial" w:hAnsi="Arial" w:cs="Arial"/>
                <w:sz w:val="20"/>
                <w:szCs w:val="20"/>
              </w:rPr>
            </w:pPr>
          </w:p>
        </w:tc>
        <w:tc>
          <w:tcPr>
            <w:tcW w:w="2613" w:type="dxa"/>
          </w:tcPr>
          <w:p w14:paraId="604ADF30" w14:textId="77777777" w:rsidR="00ED5CC1" w:rsidRPr="000A1B8D" w:rsidRDefault="00ED5CC1" w:rsidP="00B666D8">
            <w:pPr>
              <w:rPr>
                <w:rFonts w:ascii="Arial" w:hAnsi="Arial" w:cs="Arial"/>
                <w:sz w:val="20"/>
                <w:szCs w:val="20"/>
              </w:rPr>
            </w:pPr>
          </w:p>
        </w:tc>
      </w:tr>
      <w:tr w:rsidR="00B666D8" w:rsidRPr="000A1B8D" w14:paraId="795B67F5" w14:textId="77777777" w:rsidTr="00B712D8">
        <w:tc>
          <w:tcPr>
            <w:tcW w:w="822" w:type="dxa"/>
          </w:tcPr>
          <w:p w14:paraId="66B62FFA"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765B879F"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Abgesicherte Stromversorgung zur Mittelkonsole, inklusive </w:t>
            </w:r>
            <w:proofErr w:type="spellStart"/>
            <w:r w:rsidRPr="000A1B8D">
              <w:rPr>
                <w:rFonts w:ascii="Arial" w:hAnsi="Arial" w:cs="Arial"/>
                <w:sz w:val="20"/>
                <w:szCs w:val="20"/>
              </w:rPr>
              <w:t>Entstörfilter</w:t>
            </w:r>
            <w:proofErr w:type="spellEnd"/>
          </w:p>
        </w:tc>
        <w:tc>
          <w:tcPr>
            <w:tcW w:w="850" w:type="dxa"/>
            <w:shd w:val="clear" w:color="auto" w:fill="A6A6A6" w:themeFill="background1" w:themeFillShade="A6"/>
          </w:tcPr>
          <w:p w14:paraId="306EDDFE" w14:textId="77777777" w:rsidR="00B666D8" w:rsidRPr="000A1B8D" w:rsidRDefault="00B666D8" w:rsidP="00B666D8">
            <w:pPr>
              <w:rPr>
                <w:rFonts w:ascii="Arial" w:hAnsi="Arial" w:cs="Arial"/>
                <w:sz w:val="20"/>
                <w:szCs w:val="20"/>
              </w:rPr>
            </w:pPr>
          </w:p>
        </w:tc>
        <w:tc>
          <w:tcPr>
            <w:tcW w:w="481" w:type="dxa"/>
          </w:tcPr>
          <w:p w14:paraId="28471D3C" w14:textId="77777777" w:rsidR="00B666D8" w:rsidRPr="000A1B8D" w:rsidRDefault="00B666D8" w:rsidP="00B666D8">
            <w:pPr>
              <w:rPr>
                <w:rFonts w:ascii="Arial" w:hAnsi="Arial" w:cs="Arial"/>
                <w:sz w:val="20"/>
                <w:szCs w:val="20"/>
              </w:rPr>
            </w:pPr>
          </w:p>
        </w:tc>
        <w:tc>
          <w:tcPr>
            <w:tcW w:w="705" w:type="dxa"/>
          </w:tcPr>
          <w:p w14:paraId="4B3956F8" w14:textId="77777777" w:rsidR="00B666D8" w:rsidRPr="000A1B8D" w:rsidRDefault="00B666D8" w:rsidP="00B666D8">
            <w:pPr>
              <w:rPr>
                <w:rFonts w:ascii="Arial" w:hAnsi="Arial" w:cs="Arial"/>
                <w:sz w:val="20"/>
                <w:szCs w:val="20"/>
              </w:rPr>
            </w:pPr>
          </w:p>
        </w:tc>
        <w:tc>
          <w:tcPr>
            <w:tcW w:w="2613" w:type="dxa"/>
          </w:tcPr>
          <w:p w14:paraId="71CA4F91" w14:textId="77777777" w:rsidR="00B666D8" w:rsidRPr="000A1B8D" w:rsidRDefault="00B666D8" w:rsidP="00B666D8">
            <w:pPr>
              <w:rPr>
                <w:rFonts w:ascii="Arial" w:hAnsi="Arial" w:cs="Arial"/>
                <w:sz w:val="20"/>
                <w:szCs w:val="20"/>
              </w:rPr>
            </w:pPr>
          </w:p>
        </w:tc>
      </w:tr>
      <w:tr w:rsidR="00B666D8" w:rsidRPr="000A1B8D" w14:paraId="42C97A71" w14:textId="77777777" w:rsidTr="00B712D8">
        <w:tc>
          <w:tcPr>
            <w:tcW w:w="822" w:type="dxa"/>
          </w:tcPr>
          <w:p w14:paraId="5826F8FF"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1401A679" w14:textId="2789C8E0" w:rsidR="00B666D8" w:rsidRPr="000A1B8D" w:rsidRDefault="00B666D8" w:rsidP="00B666D8">
            <w:pPr>
              <w:rPr>
                <w:rFonts w:ascii="Arial" w:hAnsi="Arial" w:cs="Arial"/>
                <w:sz w:val="20"/>
                <w:szCs w:val="20"/>
              </w:rPr>
            </w:pPr>
            <w:r w:rsidRPr="000A1B8D">
              <w:rPr>
                <w:rFonts w:ascii="Arial" w:hAnsi="Arial" w:cs="Arial"/>
                <w:sz w:val="20"/>
                <w:szCs w:val="20"/>
              </w:rPr>
              <w:t>Lieferung und Montage eine</w:t>
            </w:r>
            <w:r w:rsidR="00ED5CC1">
              <w:rPr>
                <w:rFonts w:ascii="Arial" w:hAnsi="Arial" w:cs="Arial"/>
                <w:sz w:val="20"/>
                <w:szCs w:val="20"/>
              </w:rPr>
              <w:t>s</w:t>
            </w:r>
            <w:r w:rsidRPr="000A1B8D">
              <w:rPr>
                <w:rFonts w:ascii="Arial" w:hAnsi="Arial" w:cs="Arial"/>
                <w:sz w:val="20"/>
                <w:szCs w:val="20"/>
              </w:rPr>
              <w:t xml:space="preserve"> beleuchtete</w:t>
            </w:r>
            <w:r w:rsidR="00ED5CC1">
              <w:rPr>
                <w:rFonts w:ascii="Arial" w:hAnsi="Arial" w:cs="Arial"/>
                <w:sz w:val="20"/>
                <w:szCs w:val="20"/>
              </w:rPr>
              <w:t>n</w:t>
            </w:r>
            <w:r w:rsidRPr="000A1B8D">
              <w:rPr>
                <w:rFonts w:ascii="Arial" w:hAnsi="Arial" w:cs="Arial"/>
                <w:sz w:val="20"/>
                <w:szCs w:val="20"/>
              </w:rPr>
              <w:t xml:space="preserve"> Funkhauptschalter</w:t>
            </w:r>
            <w:r w:rsidR="00ED5CC1">
              <w:rPr>
                <w:rFonts w:ascii="Arial" w:hAnsi="Arial" w:cs="Arial"/>
                <w:sz w:val="20"/>
                <w:szCs w:val="20"/>
              </w:rPr>
              <w:t>s mit Zeitschaltung zur verzögerten Abschaltung und Abschaltung bei Unterversorgung mit Strom</w:t>
            </w:r>
          </w:p>
          <w:p w14:paraId="6A2B24E0" w14:textId="1AAA5814" w:rsidR="00B666D8" w:rsidRPr="000A1B8D" w:rsidRDefault="00B666D8" w:rsidP="00B666D8">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1432A834" w14:textId="77777777" w:rsidR="00B666D8" w:rsidRPr="000A1B8D" w:rsidRDefault="00B666D8" w:rsidP="00B666D8">
            <w:pPr>
              <w:rPr>
                <w:rFonts w:ascii="Arial" w:hAnsi="Arial" w:cs="Arial"/>
                <w:sz w:val="20"/>
                <w:szCs w:val="20"/>
              </w:rPr>
            </w:pPr>
          </w:p>
        </w:tc>
        <w:tc>
          <w:tcPr>
            <w:tcW w:w="481" w:type="dxa"/>
          </w:tcPr>
          <w:p w14:paraId="766B8BE8" w14:textId="77777777" w:rsidR="00B666D8" w:rsidRPr="000A1B8D" w:rsidRDefault="00B666D8" w:rsidP="00B666D8">
            <w:pPr>
              <w:rPr>
                <w:rFonts w:ascii="Arial" w:hAnsi="Arial" w:cs="Arial"/>
                <w:sz w:val="20"/>
                <w:szCs w:val="20"/>
              </w:rPr>
            </w:pPr>
          </w:p>
        </w:tc>
        <w:tc>
          <w:tcPr>
            <w:tcW w:w="705" w:type="dxa"/>
          </w:tcPr>
          <w:p w14:paraId="16E34C41" w14:textId="77777777" w:rsidR="00B666D8" w:rsidRPr="000A1B8D" w:rsidRDefault="00B666D8" w:rsidP="00B666D8">
            <w:pPr>
              <w:rPr>
                <w:rFonts w:ascii="Arial" w:hAnsi="Arial" w:cs="Arial"/>
                <w:sz w:val="20"/>
                <w:szCs w:val="20"/>
              </w:rPr>
            </w:pPr>
          </w:p>
        </w:tc>
        <w:tc>
          <w:tcPr>
            <w:tcW w:w="2613" w:type="dxa"/>
          </w:tcPr>
          <w:p w14:paraId="28F10E97" w14:textId="77777777" w:rsidR="00B666D8" w:rsidRPr="000A1B8D" w:rsidRDefault="00B666D8" w:rsidP="00B666D8">
            <w:pPr>
              <w:rPr>
                <w:rFonts w:ascii="Arial" w:hAnsi="Arial" w:cs="Arial"/>
                <w:sz w:val="20"/>
                <w:szCs w:val="20"/>
              </w:rPr>
            </w:pPr>
          </w:p>
        </w:tc>
      </w:tr>
      <w:tr w:rsidR="00B666D8" w:rsidRPr="000A1B8D" w14:paraId="5B253BCA" w14:textId="77777777" w:rsidTr="00B712D8">
        <w:tc>
          <w:tcPr>
            <w:tcW w:w="822" w:type="dxa"/>
          </w:tcPr>
          <w:p w14:paraId="42B00CA1"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76E1423E"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Lieferung und Montage </w:t>
            </w:r>
          </w:p>
          <w:p w14:paraId="3AB748D9" w14:textId="77777777" w:rsidR="00B666D8" w:rsidRPr="000A1B8D" w:rsidRDefault="00B666D8" w:rsidP="00B666D8">
            <w:pPr>
              <w:rPr>
                <w:rFonts w:ascii="Arial" w:hAnsi="Arial" w:cs="Arial"/>
                <w:sz w:val="20"/>
                <w:szCs w:val="20"/>
              </w:rPr>
            </w:pPr>
            <w:r w:rsidRPr="000A1B8D">
              <w:rPr>
                <w:rFonts w:ascii="Arial" w:hAnsi="Arial" w:cs="Arial"/>
                <w:sz w:val="20"/>
                <w:szCs w:val="20"/>
              </w:rPr>
              <w:t xml:space="preserve">einer </w:t>
            </w:r>
            <w:proofErr w:type="spellStart"/>
            <w:r w:rsidRPr="000A1B8D">
              <w:rPr>
                <w:rFonts w:ascii="Arial" w:hAnsi="Arial" w:cs="Arial"/>
                <w:sz w:val="20"/>
                <w:szCs w:val="20"/>
              </w:rPr>
              <w:t>Kombiflex</w:t>
            </w:r>
            <w:proofErr w:type="spellEnd"/>
            <w:r w:rsidRPr="000A1B8D">
              <w:rPr>
                <w:rFonts w:ascii="Arial" w:hAnsi="Arial" w:cs="Arial"/>
                <w:sz w:val="20"/>
                <w:szCs w:val="20"/>
              </w:rPr>
              <w:t xml:space="preserve">-Dachantenne (Gewinnantenne, BOS/GPS, TETRA 4dBi, </w:t>
            </w:r>
            <w:proofErr w:type="spellStart"/>
            <w:r w:rsidRPr="000A1B8D">
              <w:rPr>
                <w:rFonts w:ascii="Arial" w:hAnsi="Arial" w:cs="Arial"/>
                <w:sz w:val="20"/>
                <w:szCs w:val="20"/>
              </w:rPr>
              <w:t>Flexstrahler</w:t>
            </w:r>
            <w:proofErr w:type="spellEnd"/>
            <w:r w:rsidRPr="000A1B8D">
              <w:rPr>
                <w:rFonts w:ascii="Arial" w:hAnsi="Arial" w:cs="Arial"/>
                <w:sz w:val="20"/>
                <w:szCs w:val="20"/>
              </w:rPr>
              <w:t>, potentialfrei) mittels Revisionsöffnung leicht zugänglich</w:t>
            </w:r>
          </w:p>
        </w:tc>
        <w:tc>
          <w:tcPr>
            <w:tcW w:w="850" w:type="dxa"/>
            <w:shd w:val="clear" w:color="auto" w:fill="A6A6A6" w:themeFill="background1" w:themeFillShade="A6"/>
          </w:tcPr>
          <w:p w14:paraId="24727E48" w14:textId="77777777" w:rsidR="00B666D8" w:rsidRPr="000A1B8D" w:rsidRDefault="00B666D8" w:rsidP="00B666D8">
            <w:pPr>
              <w:rPr>
                <w:rFonts w:ascii="Arial" w:hAnsi="Arial" w:cs="Arial"/>
                <w:sz w:val="20"/>
                <w:szCs w:val="20"/>
              </w:rPr>
            </w:pPr>
          </w:p>
        </w:tc>
        <w:tc>
          <w:tcPr>
            <w:tcW w:w="481" w:type="dxa"/>
          </w:tcPr>
          <w:p w14:paraId="576354A4" w14:textId="77777777" w:rsidR="00B666D8" w:rsidRPr="000A1B8D" w:rsidRDefault="00B666D8" w:rsidP="00B666D8">
            <w:pPr>
              <w:rPr>
                <w:rFonts w:ascii="Arial" w:hAnsi="Arial" w:cs="Arial"/>
                <w:sz w:val="20"/>
                <w:szCs w:val="20"/>
              </w:rPr>
            </w:pPr>
          </w:p>
        </w:tc>
        <w:tc>
          <w:tcPr>
            <w:tcW w:w="705" w:type="dxa"/>
          </w:tcPr>
          <w:p w14:paraId="18B2F22B" w14:textId="77777777" w:rsidR="00B666D8" w:rsidRPr="000A1B8D" w:rsidRDefault="00B666D8" w:rsidP="00B666D8">
            <w:pPr>
              <w:rPr>
                <w:rFonts w:ascii="Arial" w:hAnsi="Arial" w:cs="Arial"/>
                <w:sz w:val="20"/>
                <w:szCs w:val="20"/>
              </w:rPr>
            </w:pPr>
          </w:p>
        </w:tc>
        <w:tc>
          <w:tcPr>
            <w:tcW w:w="2613" w:type="dxa"/>
          </w:tcPr>
          <w:p w14:paraId="24012640" w14:textId="77777777" w:rsidR="00B666D8" w:rsidRPr="000A1B8D" w:rsidRDefault="00B666D8" w:rsidP="00B666D8">
            <w:pPr>
              <w:rPr>
                <w:rFonts w:ascii="Arial" w:hAnsi="Arial" w:cs="Arial"/>
                <w:sz w:val="20"/>
                <w:szCs w:val="20"/>
              </w:rPr>
            </w:pPr>
          </w:p>
        </w:tc>
      </w:tr>
      <w:tr w:rsidR="00B666D8" w:rsidRPr="000A1B8D" w14:paraId="264A7A6B" w14:textId="77777777" w:rsidTr="00B712D8">
        <w:tc>
          <w:tcPr>
            <w:tcW w:w="822" w:type="dxa"/>
          </w:tcPr>
          <w:p w14:paraId="3E73ACB8"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76B5DDBD" w14:textId="77777777" w:rsidR="00B666D8" w:rsidRPr="000A1B8D" w:rsidRDefault="00B666D8" w:rsidP="00B666D8">
            <w:pPr>
              <w:rPr>
                <w:rFonts w:ascii="Arial" w:hAnsi="Arial" w:cs="Arial"/>
                <w:sz w:val="20"/>
                <w:szCs w:val="20"/>
              </w:rPr>
            </w:pPr>
            <w:r w:rsidRPr="000A1B8D">
              <w:rPr>
                <w:rFonts w:ascii="Arial" w:hAnsi="Arial" w:cs="Arial"/>
                <w:sz w:val="20"/>
                <w:szCs w:val="20"/>
              </w:rPr>
              <w:t>Verlegung der Antennenkabel zum Einbauort des S/E-Gerätes (Mittelkonsole)</w:t>
            </w:r>
          </w:p>
        </w:tc>
        <w:tc>
          <w:tcPr>
            <w:tcW w:w="850" w:type="dxa"/>
            <w:shd w:val="clear" w:color="auto" w:fill="A6A6A6" w:themeFill="background1" w:themeFillShade="A6"/>
          </w:tcPr>
          <w:p w14:paraId="3A08A621" w14:textId="77777777" w:rsidR="00B666D8" w:rsidRPr="000A1B8D" w:rsidRDefault="00B666D8" w:rsidP="00B666D8">
            <w:pPr>
              <w:rPr>
                <w:rFonts w:ascii="Arial" w:hAnsi="Arial" w:cs="Arial"/>
                <w:sz w:val="20"/>
                <w:szCs w:val="20"/>
              </w:rPr>
            </w:pPr>
          </w:p>
        </w:tc>
        <w:tc>
          <w:tcPr>
            <w:tcW w:w="481" w:type="dxa"/>
          </w:tcPr>
          <w:p w14:paraId="78DA0D3C" w14:textId="77777777" w:rsidR="00B666D8" w:rsidRPr="000A1B8D" w:rsidRDefault="00B666D8" w:rsidP="00B666D8">
            <w:pPr>
              <w:rPr>
                <w:rFonts w:ascii="Arial" w:hAnsi="Arial" w:cs="Arial"/>
                <w:sz w:val="20"/>
                <w:szCs w:val="20"/>
              </w:rPr>
            </w:pPr>
          </w:p>
        </w:tc>
        <w:tc>
          <w:tcPr>
            <w:tcW w:w="705" w:type="dxa"/>
          </w:tcPr>
          <w:p w14:paraId="603AC16A" w14:textId="77777777" w:rsidR="00B666D8" w:rsidRPr="000A1B8D" w:rsidRDefault="00B666D8" w:rsidP="00B666D8">
            <w:pPr>
              <w:rPr>
                <w:rFonts w:ascii="Arial" w:hAnsi="Arial" w:cs="Arial"/>
                <w:sz w:val="20"/>
                <w:szCs w:val="20"/>
              </w:rPr>
            </w:pPr>
          </w:p>
        </w:tc>
        <w:tc>
          <w:tcPr>
            <w:tcW w:w="2613" w:type="dxa"/>
          </w:tcPr>
          <w:p w14:paraId="491ADAD8" w14:textId="77777777" w:rsidR="00B666D8" w:rsidRPr="000A1B8D" w:rsidRDefault="00B666D8" w:rsidP="00B666D8">
            <w:pPr>
              <w:rPr>
                <w:rFonts w:ascii="Arial" w:hAnsi="Arial" w:cs="Arial"/>
                <w:sz w:val="20"/>
                <w:szCs w:val="20"/>
              </w:rPr>
            </w:pPr>
          </w:p>
        </w:tc>
      </w:tr>
      <w:tr w:rsidR="00B666D8" w:rsidRPr="000A1B8D" w14:paraId="088253D9" w14:textId="77777777" w:rsidTr="00B712D8">
        <w:tc>
          <w:tcPr>
            <w:tcW w:w="822" w:type="dxa"/>
          </w:tcPr>
          <w:p w14:paraId="015449C8"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44006438" w14:textId="657A1FD6" w:rsidR="00ED5CC1" w:rsidRPr="00ED5CC1" w:rsidRDefault="00ED5CC1" w:rsidP="00ED5CC1">
            <w:pPr>
              <w:rPr>
                <w:rFonts w:ascii="Arial" w:hAnsi="Arial" w:cs="Arial"/>
                <w:sz w:val="20"/>
                <w:szCs w:val="20"/>
              </w:rPr>
            </w:pPr>
            <w:r w:rsidRPr="00ED5CC1">
              <w:rPr>
                <w:rFonts w:ascii="Arial" w:hAnsi="Arial" w:cs="Arial"/>
                <w:sz w:val="20"/>
                <w:szCs w:val="20"/>
              </w:rPr>
              <w:t xml:space="preserve">Lieferung und Montage eines </w:t>
            </w:r>
            <w:r>
              <w:rPr>
                <w:rFonts w:ascii="Arial" w:hAnsi="Arial" w:cs="Arial"/>
                <w:sz w:val="20"/>
                <w:szCs w:val="20"/>
              </w:rPr>
              <w:t>Funkkommunikations</w:t>
            </w:r>
            <w:r w:rsidRPr="00ED5CC1">
              <w:rPr>
                <w:rFonts w:ascii="Arial" w:hAnsi="Arial" w:cs="Arial"/>
                <w:sz w:val="20"/>
                <w:szCs w:val="20"/>
              </w:rPr>
              <w:t>systems vom Typ</w:t>
            </w:r>
          </w:p>
          <w:p w14:paraId="199F2260" w14:textId="00E63054" w:rsidR="00B666D8" w:rsidRPr="000A1B8D" w:rsidRDefault="00ED5CC1" w:rsidP="00ED5CC1">
            <w:pPr>
              <w:rPr>
                <w:rFonts w:ascii="Arial" w:hAnsi="Arial" w:cs="Arial"/>
                <w:sz w:val="20"/>
                <w:szCs w:val="20"/>
              </w:rPr>
            </w:pPr>
            <w:r w:rsidRPr="00ED5CC1">
              <w:rPr>
                <w:rFonts w:ascii="Arial" w:hAnsi="Arial" w:cs="Arial"/>
                <w:sz w:val="20"/>
                <w:szCs w:val="20"/>
              </w:rPr>
              <w:t>LARDIS 0</w:t>
            </w:r>
            <w:r>
              <w:rPr>
                <w:rFonts w:ascii="Arial" w:hAnsi="Arial" w:cs="Arial"/>
                <w:sz w:val="20"/>
                <w:szCs w:val="20"/>
              </w:rPr>
              <w:t>NE</w:t>
            </w:r>
            <w:r w:rsidRPr="00ED5CC1">
              <w:rPr>
                <w:rFonts w:ascii="Arial" w:hAnsi="Arial" w:cs="Arial"/>
                <w:sz w:val="20"/>
                <w:szCs w:val="20"/>
              </w:rPr>
              <w:t xml:space="preserve"> auf dem Armaturenbrett ink</w:t>
            </w:r>
            <w:r>
              <w:rPr>
                <w:rFonts w:ascii="Arial" w:hAnsi="Arial" w:cs="Arial"/>
                <w:sz w:val="20"/>
                <w:szCs w:val="20"/>
              </w:rPr>
              <w:t>l</w:t>
            </w:r>
            <w:r w:rsidRPr="00ED5CC1">
              <w:rPr>
                <w:rFonts w:ascii="Arial" w:hAnsi="Arial" w:cs="Arial"/>
                <w:sz w:val="20"/>
                <w:szCs w:val="20"/>
              </w:rPr>
              <w:t>.</w:t>
            </w:r>
            <w:r>
              <w:rPr>
                <w:rFonts w:ascii="Arial" w:hAnsi="Arial" w:cs="Arial"/>
                <w:sz w:val="20"/>
                <w:szCs w:val="20"/>
              </w:rPr>
              <w:t xml:space="preserve"> Halterung und</w:t>
            </w:r>
            <w:r w:rsidRPr="00ED5CC1">
              <w:rPr>
                <w:rFonts w:ascii="Arial" w:hAnsi="Arial" w:cs="Arial"/>
                <w:sz w:val="20"/>
                <w:szCs w:val="20"/>
              </w:rPr>
              <w:t xml:space="preserve"> Verkabelung</w:t>
            </w:r>
          </w:p>
        </w:tc>
        <w:tc>
          <w:tcPr>
            <w:tcW w:w="850" w:type="dxa"/>
            <w:shd w:val="clear" w:color="auto" w:fill="A6A6A6" w:themeFill="background1" w:themeFillShade="A6"/>
          </w:tcPr>
          <w:p w14:paraId="08F67081" w14:textId="77777777" w:rsidR="00B666D8" w:rsidRPr="000A1B8D" w:rsidRDefault="00B666D8" w:rsidP="00B666D8">
            <w:pPr>
              <w:rPr>
                <w:rFonts w:ascii="Arial" w:hAnsi="Arial" w:cs="Arial"/>
                <w:sz w:val="20"/>
                <w:szCs w:val="20"/>
              </w:rPr>
            </w:pPr>
          </w:p>
        </w:tc>
        <w:tc>
          <w:tcPr>
            <w:tcW w:w="481" w:type="dxa"/>
          </w:tcPr>
          <w:p w14:paraId="7146C99B" w14:textId="77777777" w:rsidR="00B666D8" w:rsidRPr="000A1B8D" w:rsidRDefault="00B666D8" w:rsidP="00B666D8">
            <w:pPr>
              <w:rPr>
                <w:rFonts w:ascii="Arial" w:hAnsi="Arial" w:cs="Arial"/>
                <w:sz w:val="20"/>
                <w:szCs w:val="20"/>
              </w:rPr>
            </w:pPr>
          </w:p>
        </w:tc>
        <w:tc>
          <w:tcPr>
            <w:tcW w:w="705" w:type="dxa"/>
          </w:tcPr>
          <w:p w14:paraId="43B14578" w14:textId="77777777" w:rsidR="00B666D8" w:rsidRPr="000A1B8D" w:rsidRDefault="00B666D8" w:rsidP="00B666D8">
            <w:pPr>
              <w:rPr>
                <w:rFonts w:ascii="Arial" w:hAnsi="Arial" w:cs="Arial"/>
                <w:sz w:val="20"/>
                <w:szCs w:val="20"/>
              </w:rPr>
            </w:pPr>
          </w:p>
        </w:tc>
        <w:tc>
          <w:tcPr>
            <w:tcW w:w="2613" w:type="dxa"/>
          </w:tcPr>
          <w:p w14:paraId="02C2DC19" w14:textId="77777777" w:rsidR="00B666D8" w:rsidRPr="000A1B8D" w:rsidRDefault="00B666D8" w:rsidP="00B666D8">
            <w:pPr>
              <w:rPr>
                <w:rFonts w:ascii="Arial" w:hAnsi="Arial" w:cs="Arial"/>
                <w:sz w:val="20"/>
                <w:szCs w:val="20"/>
              </w:rPr>
            </w:pPr>
          </w:p>
        </w:tc>
      </w:tr>
      <w:tr w:rsidR="00B666D8" w:rsidRPr="000A1B8D" w14:paraId="5180659C" w14:textId="77777777" w:rsidTr="00B712D8">
        <w:tc>
          <w:tcPr>
            <w:tcW w:w="822" w:type="dxa"/>
            <w:shd w:val="clear" w:color="auto" w:fill="auto"/>
          </w:tcPr>
          <w:p w14:paraId="26600C74" w14:textId="77777777" w:rsidR="00B666D8" w:rsidRPr="000A1B8D" w:rsidRDefault="00B666D8" w:rsidP="006742AD">
            <w:pPr>
              <w:pStyle w:val="Listenabsatz"/>
              <w:numPr>
                <w:ilvl w:val="0"/>
                <w:numId w:val="2"/>
              </w:numPr>
              <w:rPr>
                <w:rFonts w:ascii="Arial" w:hAnsi="Arial" w:cs="Arial"/>
                <w:sz w:val="20"/>
                <w:szCs w:val="20"/>
              </w:rPr>
            </w:pPr>
          </w:p>
        </w:tc>
        <w:tc>
          <w:tcPr>
            <w:tcW w:w="4537" w:type="dxa"/>
            <w:shd w:val="clear" w:color="auto" w:fill="auto"/>
          </w:tcPr>
          <w:p w14:paraId="441C269E" w14:textId="25AAFA83" w:rsidR="00B666D8" w:rsidRPr="00C46FFF" w:rsidRDefault="00B666D8" w:rsidP="00B666D8">
            <w:pPr>
              <w:rPr>
                <w:rFonts w:ascii="Arial" w:hAnsi="Arial" w:cs="Arial"/>
                <w:sz w:val="20"/>
                <w:szCs w:val="20"/>
              </w:rPr>
            </w:pPr>
            <w:r w:rsidRPr="00C46FFF">
              <w:rPr>
                <w:rFonts w:ascii="Arial" w:hAnsi="Arial" w:cs="Arial"/>
                <w:sz w:val="20"/>
                <w:szCs w:val="20"/>
              </w:rPr>
              <w:t xml:space="preserve">Lieferung und Montage eines Einbau-Funkzusatzlautsprecher </w:t>
            </w:r>
            <w:r w:rsidR="00ED5CC1">
              <w:rPr>
                <w:rFonts w:ascii="Arial" w:hAnsi="Arial" w:cs="Arial"/>
                <w:sz w:val="20"/>
                <w:szCs w:val="20"/>
              </w:rPr>
              <w:t xml:space="preserve">ohne regelbare </w:t>
            </w:r>
            <w:r w:rsidRPr="00C46FFF">
              <w:rPr>
                <w:rFonts w:ascii="Arial" w:hAnsi="Arial" w:cs="Arial"/>
                <w:sz w:val="20"/>
                <w:szCs w:val="20"/>
              </w:rPr>
              <w:t>Lautstärke</w:t>
            </w:r>
            <w:r w:rsidR="00ED5CC1">
              <w:rPr>
                <w:rFonts w:ascii="Arial" w:hAnsi="Arial" w:cs="Arial"/>
                <w:sz w:val="20"/>
                <w:szCs w:val="20"/>
              </w:rPr>
              <w:t xml:space="preserve"> im Führerhaus oben, zwischen Fahrer und Beifahrer</w:t>
            </w:r>
          </w:p>
          <w:p w14:paraId="4DCA792F" w14:textId="3E906269" w:rsidR="00B666D8" w:rsidRPr="00C46FFF" w:rsidRDefault="00B666D8" w:rsidP="00B666D8">
            <w:pPr>
              <w:rPr>
                <w:rFonts w:ascii="Arial" w:hAnsi="Arial" w:cs="Arial"/>
                <w:sz w:val="20"/>
                <w:szCs w:val="20"/>
              </w:rPr>
            </w:pPr>
            <w:r w:rsidRPr="00C46FFF">
              <w:rPr>
                <w:rFonts w:ascii="Arial" w:hAnsi="Arial" w:cs="Arial"/>
                <w:sz w:val="20"/>
                <w:szCs w:val="20"/>
              </w:rPr>
              <w:t>(Einbauort bei Ausbaubesprechung)</w:t>
            </w:r>
          </w:p>
        </w:tc>
        <w:tc>
          <w:tcPr>
            <w:tcW w:w="850" w:type="dxa"/>
            <w:shd w:val="clear" w:color="auto" w:fill="A6A6A6" w:themeFill="background1" w:themeFillShade="A6"/>
          </w:tcPr>
          <w:p w14:paraId="6B97DF02" w14:textId="77777777" w:rsidR="00B666D8" w:rsidRPr="000A1B8D" w:rsidRDefault="00B666D8" w:rsidP="00B666D8">
            <w:pPr>
              <w:rPr>
                <w:rFonts w:ascii="Arial" w:hAnsi="Arial" w:cs="Arial"/>
                <w:sz w:val="20"/>
                <w:szCs w:val="20"/>
              </w:rPr>
            </w:pPr>
          </w:p>
        </w:tc>
        <w:tc>
          <w:tcPr>
            <w:tcW w:w="481" w:type="dxa"/>
            <w:shd w:val="clear" w:color="auto" w:fill="auto"/>
          </w:tcPr>
          <w:p w14:paraId="3C532EE3" w14:textId="77777777" w:rsidR="00B666D8" w:rsidRPr="000A1B8D" w:rsidRDefault="00B666D8" w:rsidP="00B666D8">
            <w:pPr>
              <w:rPr>
                <w:rFonts w:ascii="Arial" w:hAnsi="Arial" w:cs="Arial"/>
                <w:sz w:val="20"/>
                <w:szCs w:val="20"/>
              </w:rPr>
            </w:pPr>
          </w:p>
        </w:tc>
        <w:tc>
          <w:tcPr>
            <w:tcW w:w="705" w:type="dxa"/>
            <w:shd w:val="clear" w:color="auto" w:fill="auto"/>
          </w:tcPr>
          <w:p w14:paraId="5E3A8850" w14:textId="77777777" w:rsidR="00B666D8" w:rsidRPr="000A1B8D" w:rsidRDefault="00B666D8" w:rsidP="00B666D8">
            <w:pPr>
              <w:rPr>
                <w:rFonts w:ascii="Arial" w:hAnsi="Arial" w:cs="Arial"/>
                <w:sz w:val="20"/>
                <w:szCs w:val="20"/>
              </w:rPr>
            </w:pPr>
          </w:p>
        </w:tc>
        <w:tc>
          <w:tcPr>
            <w:tcW w:w="2613" w:type="dxa"/>
            <w:shd w:val="clear" w:color="auto" w:fill="auto"/>
          </w:tcPr>
          <w:p w14:paraId="068C5AB4" w14:textId="77777777" w:rsidR="00B666D8" w:rsidRPr="000A1B8D" w:rsidRDefault="00B666D8" w:rsidP="00B666D8">
            <w:pPr>
              <w:rPr>
                <w:rFonts w:ascii="Arial" w:hAnsi="Arial" w:cs="Arial"/>
                <w:sz w:val="20"/>
                <w:szCs w:val="20"/>
              </w:rPr>
            </w:pPr>
          </w:p>
        </w:tc>
      </w:tr>
      <w:tr w:rsidR="00B666D8" w:rsidRPr="000A1B8D" w14:paraId="7C204CFD" w14:textId="77777777" w:rsidTr="00B712D8">
        <w:tc>
          <w:tcPr>
            <w:tcW w:w="822" w:type="dxa"/>
          </w:tcPr>
          <w:p w14:paraId="45C6F0AE" w14:textId="77777777" w:rsidR="00B666D8" w:rsidRPr="000A1B8D" w:rsidRDefault="00B666D8" w:rsidP="006742AD">
            <w:pPr>
              <w:pStyle w:val="Listenabsatz"/>
              <w:numPr>
                <w:ilvl w:val="0"/>
                <w:numId w:val="2"/>
              </w:numPr>
              <w:rPr>
                <w:rFonts w:ascii="Arial" w:hAnsi="Arial" w:cs="Arial"/>
                <w:sz w:val="20"/>
                <w:szCs w:val="20"/>
              </w:rPr>
            </w:pPr>
          </w:p>
        </w:tc>
        <w:tc>
          <w:tcPr>
            <w:tcW w:w="4537" w:type="dxa"/>
          </w:tcPr>
          <w:p w14:paraId="5E955C57" w14:textId="77777777" w:rsidR="00B666D8" w:rsidRPr="000A1B8D" w:rsidRDefault="00B666D8" w:rsidP="00B666D8">
            <w:pPr>
              <w:rPr>
                <w:rFonts w:ascii="Arial" w:hAnsi="Arial" w:cs="Arial"/>
                <w:sz w:val="20"/>
                <w:szCs w:val="20"/>
              </w:rPr>
            </w:pPr>
            <w:r w:rsidRPr="000A1B8D">
              <w:rPr>
                <w:rFonts w:ascii="Arial" w:hAnsi="Arial" w:cs="Arial"/>
                <w:sz w:val="20"/>
                <w:szCs w:val="20"/>
              </w:rPr>
              <w:t>Lieferung und Montage einer Freisprecheinrichtung für Funk</w:t>
            </w:r>
          </w:p>
          <w:p w14:paraId="4888EAEC" w14:textId="77777777" w:rsidR="00B80604" w:rsidRDefault="00B666D8" w:rsidP="00B666D8">
            <w:pPr>
              <w:rPr>
                <w:rFonts w:ascii="Arial" w:hAnsi="Arial" w:cs="Arial"/>
                <w:sz w:val="20"/>
                <w:szCs w:val="20"/>
              </w:rPr>
            </w:pPr>
            <w:r w:rsidRPr="000A1B8D">
              <w:rPr>
                <w:rFonts w:ascii="Arial" w:hAnsi="Arial" w:cs="Arial"/>
                <w:sz w:val="20"/>
                <w:szCs w:val="20"/>
              </w:rPr>
              <w:t xml:space="preserve">(Verlegung des Mikrofon- und </w:t>
            </w:r>
            <w:proofErr w:type="spellStart"/>
            <w:r w:rsidRPr="000A1B8D">
              <w:rPr>
                <w:rFonts w:ascii="Arial" w:hAnsi="Arial" w:cs="Arial"/>
                <w:sz w:val="20"/>
                <w:szCs w:val="20"/>
              </w:rPr>
              <w:t>Tasterkabel</w:t>
            </w:r>
            <w:proofErr w:type="spellEnd"/>
            <w:r w:rsidRPr="000A1B8D">
              <w:rPr>
                <w:rFonts w:ascii="Arial" w:hAnsi="Arial" w:cs="Arial"/>
                <w:sz w:val="20"/>
                <w:szCs w:val="20"/>
              </w:rPr>
              <w:t xml:space="preserve"> zum Einbauort des </w:t>
            </w:r>
            <w:proofErr w:type="spellStart"/>
            <w:r w:rsidRPr="000A1B8D">
              <w:rPr>
                <w:rFonts w:ascii="Arial" w:hAnsi="Arial" w:cs="Arial"/>
                <w:sz w:val="20"/>
                <w:szCs w:val="20"/>
              </w:rPr>
              <w:t>DiFuG</w:t>
            </w:r>
            <w:proofErr w:type="spellEnd"/>
            <w:r w:rsidRPr="000A1B8D">
              <w:rPr>
                <w:rFonts w:ascii="Arial" w:hAnsi="Arial" w:cs="Arial"/>
                <w:sz w:val="20"/>
                <w:szCs w:val="20"/>
              </w:rPr>
              <w:t xml:space="preserve"> </w:t>
            </w:r>
          </w:p>
          <w:p w14:paraId="3B5BA5FD" w14:textId="36ED4BFD" w:rsidR="00B666D8" w:rsidRPr="000A1B8D" w:rsidRDefault="00B666D8" w:rsidP="00B666D8">
            <w:pPr>
              <w:rPr>
                <w:rFonts w:ascii="Arial" w:hAnsi="Arial" w:cs="Arial"/>
                <w:sz w:val="20"/>
                <w:szCs w:val="20"/>
              </w:rPr>
            </w:pPr>
            <w:r w:rsidRPr="000A1B8D">
              <w:rPr>
                <w:rFonts w:ascii="Arial" w:hAnsi="Arial" w:cs="Arial"/>
                <w:sz w:val="20"/>
                <w:szCs w:val="20"/>
              </w:rPr>
              <w:t>(evtl. Bedien</w:t>
            </w:r>
            <w:r w:rsidR="00B80604">
              <w:rPr>
                <w:rFonts w:ascii="Arial" w:hAnsi="Arial" w:cs="Arial"/>
                <w:sz w:val="20"/>
                <w:szCs w:val="20"/>
              </w:rPr>
              <w:t>ung über Multifunktionslenkrad?</w:t>
            </w:r>
            <w:r w:rsidRPr="000A1B8D">
              <w:rPr>
                <w:rFonts w:ascii="Arial" w:hAnsi="Arial" w:cs="Arial"/>
                <w:sz w:val="20"/>
                <w:szCs w:val="20"/>
              </w:rPr>
              <w:t xml:space="preserve"> Beschreibung der Lösung/Methode)</w:t>
            </w:r>
          </w:p>
          <w:p w14:paraId="7C0C2956" w14:textId="7FC81F09" w:rsidR="00B666D8" w:rsidRPr="000A1B8D" w:rsidRDefault="00B666D8" w:rsidP="00B666D8">
            <w:pPr>
              <w:rPr>
                <w:rFonts w:ascii="Arial" w:hAnsi="Arial" w:cs="Arial"/>
                <w:sz w:val="20"/>
                <w:szCs w:val="20"/>
              </w:rPr>
            </w:pPr>
            <w:r w:rsidRPr="000A1B8D">
              <w:rPr>
                <w:rFonts w:ascii="Arial" w:hAnsi="Arial" w:cs="Arial"/>
                <w:sz w:val="20"/>
                <w:szCs w:val="20"/>
              </w:rPr>
              <w:t>(Einbauort bei Ausbaubesprechung)</w:t>
            </w:r>
          </w:p>
        </w:tc>
        <w:tc>
          <w:tcPr>
            <w:tcW w:w="850" w:type="dxa"/>
            <w:shd w:val="clear" w:color="auto" w:fill="A6A6A6" w:themeFill="background1" w:themeFillShade="A6"/>
          </w:tcPr>
          <w:p w14:paraId="799AB82F" w14:textId="77777777" w:rsidR="00B666D8" w:rsidRPr="000A1B8D" w:rsidRDefault="00B666D8" w:rsidP="00B666D8">
            <w:pPr>
              <w:rPr>
                <w:rFonts w:ascii="Arial" w:hAnsi="Arial" w:cs="Arial"/>
                <w:sz w:val="20"/>
                <w:szCs w:val="20"/>
              </w:rPr>
            </w:pPr>
          </w:p>
        </w:tc>
        <w:tc>
          <w:tcPr>
            <w:tcW w:w="481" w:type="dxa"/>
          </w:tcPr>
          <w:p w14:paraId="3F98CB4D" w14:textId="77777777" w:rsidR="00B666D8" w:rsidRPr="000A1B8D" w:rsidRDefault="00B666D8" w:rsidP="00B666D8">
            <w:pPr>
              <w:rPr>
                <w:rFonts w:ascii="Arial" w:hAnsi="Arial" w:cs="Arial"/>
                <w:sz w:val="20"/>
                <w:szCs w:val="20"/>
              </w:rPr>
            </w:pPr>
          </w:p>
        </w:tc>
        <w:tc>
          <w:tcPr>
            <w:tcW w:w="705" w:type="dxa"/>
          </w:tcPr>
          <w:p w14:paraId="63BC15EC" w14:textId="77777777" w:rsidR="00B666D8" w:rsidRPr="000A1B8D" w:rsidRDefault="00B666D8" w:rsidP="00B666D8">
            <w:pPr>
              <w:rPr>
                <w:rFonts w:ascii="Arial" w:hAnsi="Arial" w:cs="Arial"/>
                <w:sz w:val="20"/>
                <w:szCs w:val="20"/>
              </w:rPr>
            </w:pPr>
          </w:p>
        </w:tc>
        <w:tc>
          <w:tcPr>
            <w:tcW w:w="2613" w:type="dxa"/>
          </w:tcPr>
          <w:p w14:paraId="41A1ED7B" w14:textId="77777777" w:rsidR="00B666D8" w:rsidRPr="000A1B8D" w:rsidRDefault="00B666D8" w:rsidP="00B666D8">
            <w:pPr>
              <w:rPr>
                <w:rFonts w:ascii="Arial" w:hAnsi="Arial" w:cs="Arial"/>
                <w:sz w:val="20"/>
                <w:szCs w:val="20"/>
              </w:rPr>
            </w:pPr>
          </w:p>
        </w:tc>
      </w:tr>
    </w:tbl>
    <w:p w14:paraId="23662D65" w14:textId="77777777" w:rsidR="00680ABB" w:rsidRDefault="00680ABB">
      <w:r>
        <w:br w:type="page"/>
      </w:r>
    </w:p>
    <w:tbl>
      <w:tblPr>
        <w:tblStyle w:val="Tabellenraster"/>
        <w:tblW w:w="10178" w:type="dxa"/>
        <w:tblInd w:w="-402" w:type="dxa"/>
        <w:tblLayout w:type="fixed"/>
        <w:tblLook w:val="04A0" w:firstRow="1" w:lastRow="0" w:firstColumn="1" w:lastColumn="0" w:noHBand="0" w:noVBand="1"/>
      </w:tblPr>
      <w:tblGrid>
        <w:gridCol w:w="822"/>
        <w:gridCol w:w="4537"/>
        <w:gridCol w:w="850"/>
        <w:gridCol w:w="567"/>
        <w:gridCol w:w="709"/>
        <w:gridCol w:w="2693"/>
      </w:tblGrid>
      <w:tr w:rsidR="00F016A0" w:rsidRPr="000A1B8D" w14:paraId="3366DE59" w14:textId="77777777" w:rsidTr="00F016A0">
        <w:tc>
          <w:tcPr>
            <w:tcW w:w="822" w:type="dxa"/>
            <w:shd w:val="clear" w:color="auto" w:fill="FFF2CC" w:themeFill="accent4" w:themeFillTint="33"/>
          </w:tcPr>
          <w:p w14:paraId="7D512C02" w14:textId="77777777" w:rsidR="00F016A0" w:rsidRPr="00680ABB" w:rsidRDefault="00F016A0" w:rsidP="00095449">
            <w:pPr>
              <w:rPr>
                <w:rFonts w:ascii="Arial" w:hAnsi="Arial" w:cs="Arial"/>
                <w:sz w:val="20"/>
                <w:szCs w:val="20"/>
              </w:rPr>
            </w:pPr>
            <w:r w:rsidRPr="000A1B8D">
              <w:rPr>
                <w:rFonts w:ascii="Arial" w:hAnsi="Arial" w:cs="Arial"/>
                <w:b/>
                <w:sz w:val="20"/>
                <w:szCs w:val="20"/>
              </w:rPr>
              <w:lastRenderedPageBreak/>
              <w:t>Pos.</w:t>
            </w:r>
          </w:p>
        </w:tc>
        <w:tc>
          <w:tcPr>
            <w:tcW w:w="4537" w:type="dxa"/>
            <w:shd w:val="clear" w:color="auto" w:fill="FFF2CC" w:themeFill="accent4" w:themeFillTint="33"/>
          </w:tcPr>
          <w:p w14:paraId="2E124E07" w14:textId="77777777" w:rsidR="00F016A0" w:rsidRPr="000A1B8D" w:rsidRDefault="00F016A0" w:rsidP="00095449">
            <w:pPr>
              <w:rPr>
                <w:rFonts w:ascii="Arial" w:hAnsi="Arial" w:cs="Arial"/>
                <w:sz w:val="20"/>
                <w:szCs w:val="20"/>
              </w:rPr>
            </w:pPr>
            <w:r w:rsidRPr="000A1B8D">
              <w:rPr>
                <w:rFonts w:ascii="Arial" w:hAnsi="Arial" w:cs="Arial"/>
                <w:b/>
                <w:sz w:val="20"/>
                <w:szCs w:val="20"/>
              </w:rPr>
              <w:t>Bezeichnung</w:t>
            </w:r>
          </w:p>
        </w:tc>
        <w:tc>
          <w:tcPr>
            <w:tcW w:w="850" w:type="dxa"/>
            <w:shd w:val="clear" w:color="auto" w:fill="FFF2CC" w:themeFill="accent4" w:themeFillTint="33"/>
          </w:tcPr>
          <w:p w14:paraId="0F481B6B" w14:textId="77777777" w:rsidR="00F016A0" w:rsidRPr="000A1B8D" w:rsidRDefault="00F016A0" w:rsidP="00095449">
            <w:pPr>
              <w:rPr>
                <w:rFonts w:ascii="Arial" w:hAnsi="Arial" w:cs="Arial"/>
                <w:sz w:val="20"/>
                <w:szCs w:val="20"/>
              </w:rPr>
            </w:pPr>
            <w:r w:rsidRPr="000A1B8D">
              <w:rPr>
                <w:rFonts w:ascii="Arial" w:hAnsi="Arial" w:cs="Arial"/>
                <w:b/>
                <w:sz w:val="20"/>
                <w:szCs w:val="20"/>
              </w:rPr>
              <w:t>Menge</w:t>
            </w:r>
          </w:p>
        </w:tc>
        <w:tc>
          <w:tcPr>
            <w:tcW w:w="567" w:type="dxa"/>
            <w:shd w:val="clear" w:color="auto" w:fill="FFF2CC" w:themeFill="accent4" w:themeFillTint="33"/>
          </w:tcPr>
          <w:p w14:paraId="5C50862D" w14:textId="77777777" w:rsidR="00F016A0" w:rsidRPr="000A1B8D" w:rsidRDefault="00F016A0" w:rsidP="00095449">
            <w:pPr>
              <w:rPr>
                <w:rFonts w:ascii="Arial" w:hAnsi="Arial" w:cs="Arial"/>
                <w:sz w:val="20"/>
                <w:szCs w:val="20"/>
              </w:rPr>
            </w:pPr>
            <w:r w:rsidRPr="000A1B8D">
              <w:rPr>
                <w:rFonts w:ascii="Arial" w:hAnsi="Arial" w:cs="Arial"/>
                <w:b/>
                <w:sz w:val="20"/>
                <w:szCs w:val="20"/>
              </w:rPr>
              <w:t>Ja</w:t>
            </w:r>
          </w:p>
        </w:tc>
        <w:tc>
          <w:tcPr>
            <w:tcW w:w="709" w:type="dxa"/>
            <w:shd w:val="clear" w:color="auto" w:fill="FFF2CC" w:themeFill="accent4" w:themeFillTint="33"/>
          </w:tcPr>
          <w:p w14:paraId="18384FEE" w14:textId="77777777" w:rsidR="00F016A0" w:rsidRPr="000A1B8D" w:rsidRDefault="00F016A0" w:rsidP="00095449">
            <w:pPr>
              <w:rPr>
                <w:rFonts w:ascii="Arial" w:hAnsi="Arial" w:cs="Arial"/>
                <w:sz w:val="20"/>
                <w:szCs w:val="20"/>
              </w:rPr>
            </w:pPr>
            <w:r w:rsidRPr="000A1B8D">
              <w:rPr>
                <w:rFonts w:ascii="Arial" w:hAnsi="Arial" w:cs="Arial"/>
                <w:b/>
                <w:sz w:val="20"/>
                <w:szCs w:val="20"/>
              </w:rPr>
              <w:t>Nein</w:t>
            </w:r>
          </w:p>
        </w:tc>
        <w:tc>
          <w:tcPr>
            <w:tcW w:w="2693" w:type="dxa"/>
            <w:shd w:val="clear" w:color="auto" w:fill="FFF2CC" w:themeFill="accent4" w:themeFillTint="33"/>
          </w:tcPr>
          <w:p w14:paraId="435F204C" w14:textId="77777777" w:rsidR="00F016A0" w:rsidRPr="000A1B8D" w:rsidRDefault="00F016A0" w:rsidP="00095449">
            <w:pPr>
              <w:rPr>
                <w:rFonts w:ascii="Arial" w:hAnsi="Arial" w:cs="Arial"/>
                <w:sz w:val="20"/>
                <w:szCs w:val="20"/>
              </w:rPr>
            </w:pPr>
            <w:r w:rsidRPr="000A1B8D">
              <w:rPr>
                <w:rFonts w:ascii="Arial" w:hAnsi="Arial" w:cs="Arial"/>
                <w:b/>
                <w:sz w:val="20"/>
                <w:szCs w:val="20"/>
              </w:rPr>
              <w:t>Bemerkung</w:t>
            </w:r>
          </w:p>
        </w:tc>
      </w:tr>
      <w:tr w:rsidR="00F016A0" w:rsidRPr="000A1B8D" w14:paraId="458E2948" w14:textId="77777777" w:rsidTr="00095449">
        <w:tc>
          <w:tcPr>
            <w:tcW w:w="10178" w:type="dxa"/>
            <w:gridSpan w:val="6"/>
            <w:shd w:val="clear" w:color="auto" w:fill="00B050"/>
          </w:tcPr>
          <w:p w14:paraId="0C6CD4E7" w14:textId="16DFBD56" w:rsidR="00F016A0" w:rsidRPr="000A1B8D" w:rsidRDefault="00F016A0" w:rsidP="00F016A0">
            <w:pPr>
              <w:pStyle w:val="Listenabsatz"/>
              <w:numPr>
                <w:ilvl w:val="0"/>
                <w:numId w:val="7"/>
              </w:numPr>
              <w:rPr>
                <w:rFonts w:ascii="Arial" w:hAnsi="Arial" w:cs="Arial"/>
                <w:b/>
                <w:sz w:val="20"/>
                <w:szCs w:val="20"/>
              </w:rPr>
            </w:pPr>
            <w:r w:rsidRPr="000A1B8D">
              <w:rPr>
                <w:rFonts w:ascii="Arial" w:hAnsi="Arial" w:cs="Arial"/>
                <w:b/>
                <w:sz w:val="20"/>
                <w:szCs w:val="20"/>
              </w:rPr>
              <w:t xml:space="preserve">      </w:t>
            </w:r>
            <w:r>
              <w:rPr>
                <w:rFonts w:ascii="Arial" w:hAnsi="Arial" w:cs="Arial"/>
                <w:b/>
                <w:sz w:val="20"/>
                <w:szCs w:val="20"/>
              </w:rPr>
              <w:t xml:space="preserve"> </w:t>
            </w:r>
            <w:r w:rsidRPr="000A1B8D">
              <w:rPr>
                <w:rFonts w:ascii="Arial" w:hAnsi="Arial" w:cs="Arial"/>
                <w:b/>
                <w:sz w:val="20"/>
                <w:szCs w:val="20"/>
              </w:rPr>
              <w:t xml:space="preserve"> Vorrüstung des RTW zur Nutzung            </w:t>
            </w:r>
            <w:r>
              <w:rPr>
                <w:rFonts w:ascii="Arial" w:hAnsi="Arial" w:cs="Arial"/>
                <w:b/>
                <w:sz w:val="20"/>
                <w:szCs w:val="20"/>
              </w:rPr>
              <w:t xml:space="preserve">                5</w:t>
            </w:r>
          </w:p>
          <w:p w14:paraId="463049DB" w14:textId="77777777" w:rsidR="00F016A0" w:rsidRPr="000A1B8D" w:rsidRDefault="00F016A0" w:rsidP="00095449">
            <w:pPr>
              <w:pStyle w:val="Listenabsatz"/>
              <w:ind w:left="390"/>
              <w:rPr>
                <w:rFonts w:ascii="Arial" w:hAnsi="Arial" w:cs="Arial"/>
                <w:b/>
                <w:sz w:val="20"/>
                <w:szCs w:val="20"/>
              </w:rPr>
            </w:pPr>
            <w:r w:rsidRPr="000A1B8D">
              <w:rPr>
                <w:rFonts w:ascii="Arial" w:hAnsi="Arial" w:cs="Arial"/>
                <w:b/>
                <w:sz w:val="20"/>
                <w:szCs w:val="20"/>
              </w:rPr>
              <w:t xml:space="preserve">      </w:t>
            </w:r>
            <w:r>
              <w:rPr>
                <w:rFonts w:ascii="Arial" w:hAnsi="Arial" w:cs="Arial"/>
                <w:b/>
                <w:sz w:val="20"/>
                <w:szCs w:val="20"/>
              </w:rPr>
              <w:t xml:space="preserve"> </w:t>
            </w:r>
            <w:r w:rsidRPr="000A1B8D">
              <w:rPr>
                <w:rFonts w:ascii="Arial" w:hAnsi="Arial" w:cs="Arial"/>
                <w:b/>
                <w:sz w:val="20"/>
                <w:szCs w:val="20"/>
              </w:rPr>
              <w:t xml:space="preserve"> des Fahrzeugs als Telenotarzt-RTW                                                       </w:t>
            </w:r>
          </w:p>
        </w:tc>
      </w:tr>
      <w:tr w:rsidR="00F016A0" w:rsidRPr="000A1B8D" w14:paraId="2AFD02C3" w14:textId="77777777" w:rsidTr="00095449">
        <w:tc>
          <w:tcPr>
            <w:tcW w:w="822" w:type="dxa"/>
          </w:tcPr>
          <w:p w14:paraId="79D27702"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1A2C8F59" w14:textId="77777777" w:rsidR="00F016A0" w:rsidRPr="000A1B8D" w:rsidRDefault="00F016A0" w:rsidP="00095449">
            <w:pPr>
              <w:rPr>
                <w:rFonts w:ascii="Arial" w:hAnsi="Arial" w:cs="Arial"/>
                <w:sz w:val="20"/>
                <w:szCs w:val="20"/>
              </w:rPr>
            </w:pPr>
            <w:r>
              <w:rPr>
                <w:rFonts w:ascii="Arial" w:hAnsi="Arial" w:cs="Arial"/>
                <w:sz w:val="20"/>
                <w:szCs w:val="20"/>
              </w:rPr>
              <w:t>Ausrüstung des RTWs mit dem Telenotarzt-System der Firma „</w:t>
            </w:r>
            <w:proofErr w:type="spellStart"/>
            <w:r>
              <w:rPr>
                <w:rFonts w:ascii="Arial" w:hAnsi="Arial" w:cs="Arial"/>
                <w:sz w:val="20"/>
                <w:szCs w:val="20"/>
              </w:rPr>
              <w:t>umlaut</w:t>
            </w:r>
            <w:proofErr w:type="spellEnd"/>
            <w:r>
              <w:rPr>
                <w:rFonts w:ascii="Arial" w:hAnsi="Arial" w:cs="Arial"/>
                <w:sz w:val="20"/>
                <w:szCs w:val="20"/>
              </w:rPr>
              <w:t>“. Die Fächer und Positionierung der Komponenten ist im Rahmen der Ausbaubesprechungen nach Angaben von „</w:t>
            </w:r>
            <w:proofErr w:type="spellStart"/>
            <w:r>
              <w:rPr>
                <w:rFonts w:ascii="Arial" w:hAnsi="Arial" w:cs="Arial"/>
                <w:sz w:val="20"/>
                <w:szCs w:val="20"/>
              </w:rPr>
              <w:t>umlaut</w:t>
            </w:r>
            <w:proofErr w:type="spellEnd"/>
            <w:r>
              <w:rPr>
                <w:rFonts w:ascii="Arial" w:hAnsi="Arial" w:cs="Arial"/>
                <w:sz w:val="20"/>
                <w:szCs w:val="20"/>
              </w:rPr>
              <w:t>“ festzulegen.</w:t>
            </w:r>
          </w:p>
        </w:tc>
        <w:tc>
          <w:tcPr>
            <w:tcW w:w="850" w:type="dxa"/>
            <w:shd w:val="clear" w:color="auto" w:fill="A6A6A6" w:themeFill="background1" w:themeFillShade="A6"/>
          </w:tcPr>
          <w:p w14:paraId="3A841A7B" w14:textId="77777777" w:rsidR="00F016A0" w:rsidRPr="000A1B8D" w:rsidRDefault="00F016A0" w:rsidP="00095449">
            <w:pPr>
              <w:rPr>
                <w:rFonts w:ascii="Arial" w:hAnsi="Arial" w:cs="Arial"/>
                <w:sz w:val="20"/>
                <w:szCs w:val="20"/>
              </w:rPr>
            </w:pPr>
          </w:p>
        </w:tc>
        <w:tc>
          <w:tcPr>
            <w:tcW w:w="567" w:type="dxa"/>
          </w:tcPr>
          <w:p w14:paraId="78F8AFA8" w14:textId="77777777" w:rsidR="00F016A0" w:rsidRPr="000A1B8D" w:rsidRDefault="00F016A0" w:rsidP="00095449">
            <w:pPr>
              <w:rPr>
                <w:rFonts w:ascii="Arial" w:hAnsi="Arial" w:cs="Arial"/>
                <w:sz w:val="20"/>
                <w:szCs w:val="20"/>
              </w:rPr>
            </w:pPr>
          </w:p>
        </w:tc>
        <w:tc>
          <w:tcPr>
            <w:tcW w:w="709" w:type="dxa"/>
          </w:tcPr>
          <w:p w14:paraId="7777AB1A" w14:textId="77777777" w:rsidR="00F016A0" w:rsidRPr="000A1B8D" w:rsidRDefault="00F016A0" w:rsidP="00095449">
            <w:pPr>
              <w:rPr>
                <w:rFonts w:ascii="Arial" w:hAnsi="Arial" w:cs="Arial"/>
                <w:sz w:val="20"/>
                <w:szCs w:val="20"/>
              </w:rPr>
            </w:pPr>
          </w:p>
        </w:tc>
        <w:tc>
          <w:tcPr>
            <w:tcW w:w="2693" w:type="dxa"/>
          </w:tcPr>
          <w:p w14:paraId="44EBF403" w14:textId="77777777" w:rsidR="00F016A0" w:rsidRPr="000A1B8D" w:rsidRDefault="00F016A0" w:rsidP="00095449">
            <w:pPr>
              <w:rPr>
                <w:rFonts w:ascii="Arial" w:hAnsi="Arial" w:cs="Arial"/>
                <w:sz w:val="20"/>
                <w:szCs w:val="20"/>
              </w:rPr>
            </w:pPr>
          </w:p>
        </w:tc>
      </w:tr>
      <w:tr w:rsidR="00F016A0" w:rsidRPr="000A1B8D" w14:paraId="4C9C26A1" w14:textId="77777777" w:rsidTr="00095449">
        <w:tc>
          <w:tcPr>
            <w:tcW w:w="822" w:type="dxa"/>
          </w:tcPr>
          <w:p w14:paraId="475FCD5A"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4155DFB8" w14:textId="77777777" w:rsidR="00F016A0" w:rsidRDefault="00F016A0" w:rsidP="00095449">
            <w:pPr>
              <w:rPr>
                <w:rFonts w:ascii="Arial" w:hAnsi="Arial" w:cs="Arial"/>
                <w:sz w:val="20"/>
                <w:szCs w:val="20"/>
              </w:rPr>
            </w:pPr>
            <w:r>
              <w:rPr>
                <w:rFonts w:ascii="Arial" w:hAnsi="Arial" w:cs="Arial"/>
                <w:sz w:val="20"/>
                <w:szCs w:val="20"/>
              </w:rPr>
              <w:t>Lieferung und Installation aller verdeckten Komponenten nach Vorgabe von „</w:t>
            </w:r>
            <w:proofErr w:type="spellStart"/>
            <w:r>
              <w:rPr>
                <w:rFonts w:ascii="Arial" w:hAnsi="Arial" w:cs="Arial"/>
                <w:sz w:val="20"/>
                <w:szCs w:val="20"/>
              </w:rPr>
              <w:t>umlaut</w:t>
            </w:r>
            <w:proofErr w:type="spellEnd"/>
            <w:r>
              <w:rPr>
                <w:rFonts w:ascii="Arial" w:hAnsi="Arial" w:cs="Arial"/>
                <w:sz w:val="20"/>
                <w:szCs w:val="20"/>
              </w:rPr>
              <w:t>“</w:t>
            </w:r>
          </w:p>
        </w:tc>
        <w:tc>
          <w:tcPr>
            <w:tcW w:w="850" w:type="dxa"/>
            <w:shd w:val="clear" w:color="auto" w:fill="A6A6A6" w:themeFill="background1" w:themeFillShade="A6"/>
          </w:tcPr>
          <w:p w14:paraId="16747083" w14:textId="77777777" w:rsidR="00F016A0" w:rsidRPr="000A1B8D" w:rsidRDefault="00F016A0" w:rsidP="00095449">
            <w:pPr>
              <w:rPr>
                <w:rFonts w:ascii="Arial" w:hAnsi="Arial" w:cs="Arial"/>
                <w:sz w:val="20"/>
                <w:szCs w:val="20"/>
              </w:rPr>
            </w:pPr>
          </w:p>
        </w:tc>
        <w:tc>
          <w:tcPr>
            <w:tcW w:w="567" w:type="dxa"/>
          </w:tcPr>
          <w:p w14:paraId="0C0CFCD4" w14:textId="77777777" w:rsidR="00F016A0" w:rsidRPr="000A1B8D" w:rsidRDefault="00F016A0" w:rsidP="00095449">
            <w:pPr>
              <w:rPr>
                <w:rFonts w:ascii="Arial" w:hAnsi="Arial" w:cs="Arial"/>
                <w:sz w:val="20"/>
                <w:szCs w:val="20"/>
              </w:rPr>
            </w:pPr>
          </w:p>
        </w:tc>
        <w:tc>
          <w:tcPr>
            <w:tcW w:w="709" w:type="dxa"/>
          </w:tcPr>
          <w:p w14:paraId="694BFD12" w14:textId="77777777" w:rsidR="00F016A0" w:rsidRPr="000A1B8D" w:rsidRDefault="00F016A0" w:rsidP="00095449">
            <w:pPr>
              <w:rPr>
                <w:rFonts w:ascii="Arial" w:hAnsi="Arial" w:cs="Arial"/>
                <w:sz w:val="20"/>
                <w:szCs w:val="20"/>
              </w:rPr>
            </w:pPr>
          </w:p>
        </w:tc>
        <w:tc>
          <w:tcPr>
            <w:tcW w:w="2693" w:type="dxa"/>
          </w:tcPr>
          <w:p w14:paraId="23389440" w14:textId="77777777" w:rsidR="00F016A0" w:rsidRPr="000A1B8D" w:rsidRDefault="00F016A0" w:rsidP="00095449">
            <w:pPr>
              <w:rPr>
                <w:rFonts w:ascii="Arial" w:hAnsi="Arial" w:cs="Arial"/>
                <w:sz w:val="20"/>
                <w:szCs w:val="20"/>
              </w:rPr>
            </w:pPr>
          </w:p>
        </w:tc>
      </w:tr>
      <w:tr w:rsidR="00F016A0" w:rsidRPr="000A1B8D" w14:paraId="538DB104" w14:textId="77777777" w:rsidTr="00095449">
        <w:tc>
          <w:tcPr>
            <w:tcW w:w="822" w:type="dxa"/>
          </w:tcPr>
          <w:p w14:paraId="1D82BDFD"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3BBF6209" w14:textId="77777777" w:rsidR="00F016A0" w:rsidRDefault="00F016A0" w:rsidP="00095449">
            <w:pPr>
              <w:rPr>
                <w:rFonts w:ascii="Arial" w:hAnsi="Arial" w:cs="Arial"/>
                <w:sz w:val="20"/>
                <w:szCs w:val="20"/>
              </w:rPr>
            </w:pPr>
            <w:r>
              <w:rPr>
                <w:rFonts w:ascii="Arial" w:hAnsi="Arial" w:cs="Arial"/>
                <w:sz w:val="20"/>
                <w:szCs w:val="20"/>
              </w:rPr>
              <w:t>Von „</w:t>
            </w:r>
            <w:proofErr w:type="spellStart"/>
            <w:r>
              <w:rPr>
                <w:rFonts w:ascii="Arial" w:hAnsi="Arial" w:cs="Arial"/>
                <w:sz w:val="20"/>
                <w:szCs w:val="20"/>
              </w:rPr>
              <w:t>umlaut</w:t>
            </w:r>
            <w:proofErr w:type="spellEnd"/>
            <w:r>
              <w:rPr>
                <w:rFonts w:ascii="Arial" w:hAnsi="Arial" w:cs="Arial"/>
                <w:sz w:val="20"/>
                <w:szCs w:val="20"/>
              </w:rPr>
              <w:t>“ gestellte Hardware:</w:t>
            </w:r>
          </w:p>
          <w:p w14:paraId="3820C5EB" w14:textId="77777777" w:rsidR="00F016A0" w:rsidRPr="0048105C" w:rsidRDefault="00F016A0" w:rsidP="00F016A0">
            <w:pPr>
              <w:pStyle w:val="Listenabsatz"/>
              <w:numPr>
                <w:ilvl w:val="0"/>
                <w:numId w:val="48"/>
              </w:numPr>
              <w:rPr>
                <w:rFonts w:ascii="Arial" w:hAnsi="Arial" w:cs="Arial"/>
                <w:sz w:val="20"/>
                <w:szCs w:val="20"/>
              </w:rPr>
            </w:pPr>
            <w:r w:rsidRPr="0048105C">
              <w:rPr>
                <w:rFonts w:ascii="Arial" w:hAnsi="Arial" w:cs="Arial"/>
                <w:sz w:val="20"/>
                <w:szCs w:val="20"/>
              </w:rPr>
              <w:t>Panorama LGMM-6-60 Kombi-Antenne</w:t>
            </w:r>
          </w:p>
          <w:p w14:paraId="5C558942" w14:textId="77777777" w:rsidR="00F016A0" w:rsidRPr="0048105C" w:rsidRDefault="00F016A0" w:rsidP="00F016A0">
            <w:pPr>
              <w:pStyle w:val="Listenabsatz"/>
              <w:numPr>
                <w:ilvl w:val="0"/>
                <w:numId w:val="47"/>
              </w:numPr>
              <w:rPr>
                <w:rFonts w:ascii="Arial" w:hAnsi="Arial" w:cs="Arial"/>
                <w:sz w:val="20"/>
                <w:szCs w:val="20"/>
              </w:rPr>
            </w:pPr>
            <w:r w:rsidRPr="0048105C">
              <w:rPr>
                <w:rFonts w:ascii="Arial" w:hAnsi="Arial" w:cs="Arial"/>
                <w:sz w:val="20"/>
                <w:szCs w:val="20"/>
              </w:rPr>
              <w:t xml:space="preserve">Fahrzeugrouter </w:t>
            </w:r>
            <w:proofErr w:type="spellStart"/>
            <w:r w:rsidRPr="0048105C">
              <w:rPr>
                <w:rFonts w:ascii="Arial" w:hAnsi="Arial" w:cs="Arial"/>
                <w:sz w:val="20"/>
                <w:szCs w:val="20"/>
              </w:rPr>
              <w:t>Teltonika</w:t>
            </w:r>
            <w:proofErr w:type="spellEnd"/>
            <w:r w:rsidRPr="0048105C">
              <w:rPr>
                <w:rFonts w:ascii="Arial" w:hAnsi="Arial" w:cs="Arial"/>
                <w:sz w:val="20"/>
                <w:szCs w:val="20"/>
              </w:rPr>
              <w:t xml:space="preserve"> RUT956</w:t>
            </w:r>
          </w:p>
          <w:p w14:paraId="587F8E5A" w14:textId="77777777" w:rsidR="00F016A0" w:rsidRPr="0048105C" w:rsidRDefault="00F016A0" w:rsidP="00F016A0">
            <w:pPr>
              <w:pStyle w:val="Listenabsatz"/>
              <w:numPr>
                <w:ilvl w:val="0"/>
                <w:numId w:val="47"/>
              </w:numPr>
              <w:rPr>
                <w:rFonts w:ascii="Arial" w:hAnsi="Arial" w:cs="Arial"/>
                <w:sz w:val="20"/>
                <w:szCs w:val="20"/>
              </w:rPr>
            </w:pPr>
            <w:proofErr w:type="spellStart"/>
            <w:r w:rsidRPr="0048105C">
              <w:rPr>
                <w:rFonts w:ascii="Arial" w:hAnsi="Arial" w:cs="Arial"/>
                <w:sz w:val="20"/>
                <w:szCs w:val="20"/>
              </w:rPr>
              <w:t>peeq®Box-BTC</w:t>
            </w:r>
            <w:proofErr w:type="spellEnd"/>
            <w:r w:rsidRPr="0048105C">
              <w:rPr>
                <w:rFonts w:ascii="Arial" w:hAnsi="Arial" w:cs="Arial"/>
                <w:sz w:val="20"/>
                <w:szCs w:val="20"/>
              </w:rPr>
              <w:t xml:space="preserve"> </w:t>
            </w:r>
          </w:p>
          <w:p w14:paraId="308509AF" w14:textId="77777777" w:rsidR="00F016A0" w:rsidRPr="0048105C" w:rsidRDefault="00F016A0" w:rsidP="00F016A0">
            <w:pPr>
              <w:pStyle w:val="Listenabsatz"/>
              <w:numPr>
                <w:ilvl w:val="0"/>
                <w:numId w:val="47"/>
              </w:numPr>
              <w:rPr>
                <w:rFonts w:ascii="Arial" w:hAnsi="Arial" w:cs="Arial"/>
                <w:sz w:val="20"/>
                <w:szCs w:val="20"/>
              </w:rPr>
            </w:pPr>
            <w:proofErr w:type="spellStart"/>
            <w:r w:rsidRPr="0048105C">
              <w:rPr>
                <w:rFonts w:ascii="Arial" w:hAnsi="Arial" w:cs="Arial"/>
                <w:sz w:val="20"/>
                <w:szCs w:val="20"/>
              </w:rPr>
              <w:t>peeq®SMART-Phone</w:t>
            </w:r>
            <w:proofErr w:type="spellEnd"/>
          </w:p>
          <w:p w14:paraId="7AD14321" w14:textId="77777777" w:rsidR="00F016A0" w:rsidRPr="0048105C" w:rsidRDefault="00F016A0" w:rsidP="00F016A0">
            <w:pPr>
              <w:pStyle w:val="Listenabsatz"/>
              <w:numPr>
                <w:ilvl w:val="0"/>
                <w:numId w:val="47"/>
              </w:numPr>
              <w:rPr>
                <w:rFonts w:ascii="Arial" w:hAnsi="Arial" w:cs="Arial"/>
                <w:sz w:val="20"/>
                <w:szCs w:val="20"/>
              </w:rPr>
            </w:pPr>
            <w:r w:rsidRPr="0048105C">
              <w:rPr>
                <w:rFonts w:ascii="Arial" w:hAnsi="Arial" w:cs="Arial"/>
                <w:sz w:val="20"/>
                <w:szCs w:val="20"/>
              </w:rPr>
              <w:t>Headsets (3-3 oder 2-2 je nach RTW-Typ)</w:t>
            </w:r>
          </w:p>
          <w:p w14:paraId="490950E8" w14:textId="77777777" w:rsidR="00F016A0" w:rsidRPr="0048105C" w:rsidRDefault="00F016A0" w:rsidP="00F016A0">
            <w:pPr>
              <w:pStyle w:val="Listenabsatz"/>
              <w:numPr>
                <w:ilvl w:val="0"/>
                <w:numId w:val="47"/>
              </w:numPr>
              <w:rPr>
                <w:rFonts w:ascii="Arial" w:hAnsi="Arial" w:cs="Arial"/>
                <w:sz w:val="20"/>
                <w:szCs w:val="20"/>
              </w:rPr>
            </w:pPr>
            <w:proofErr w:type="spellStart"/>
            <w:r w:rsidRPr="0048105C">
              <w:rPr>
                <w:rFonts w:ascii="Arial" w:hAnsi="Arial" w:cs="Arial"/>
                <w:sz w:val="20"/>
                <w:szCs w:val="20"/>
              </w:rPr>
              <w:t>peeq®SMART-Phone</w:t>
            </w:r>
            <w:proofErr w:type="spellEnd"/>
            <w:r w:rsidRPr="0048105C">
              <w:rPr>
                <w:rFonts w:ascii="Arial" w:hAnsi="Arial" w:cs="Arial"/>
                <w:sz w:val="20"/>
                <w:szCs w:val="20"/>
              </w:rPr>
              <w:t xml:space="preserve"> Lade und Haltevorrichtung</w:t>
            </w:r>
          </w:p>
          <w:p w14:paraId="0571C14E" w14:textId="77777777" w:rsidR="00F016A0" w:rsidRDefault="00F016A0" w:rsidP="00F016A0">
            <w:pPr>
              <w:pStyle w:val="Listenabsatz"/>
              <w:numPr>
                <w:ilvl w:val="0"/>
                <w:numId w:val="47"/>
              </w:numPr>
              <w:rPr>
                <w:rFonts w:ascii="Arial" w:hAnsi="Arial" w:cs="Arial"/>
                <w:sz w:val="20"/>
                <w:szCs w:val="20"/>
              </w:rPr>
            </w:pPr>
            <w:r w:rsidRPr="0048105C">
              <w:rPr>
                <w:rFonts w:ascii="Arial" w:hAnsi="Arial" w:cs="Arial"/>
                <w:sz w:val="20"/>
                <w:szCs w:val="20"/>
              </w:rPr>
              <w:t>Headset Lade- und Haltevorrichtung</w:t>
            </w:r>
          </w:p>
          <w:p w14:paraId="78118BD3" w14:textId="77777777" w:rsidR="00F016A0" w:rsidRPr="0048105C" w:rsidRDefault="00F016A0" w:rsidP="00095449">
            <w:pPr>
              <w:rPr>
                <w:rFonts w:ascii="Arial" w:hAnsi="Arial" w:cs="Arial"/>
                <w:sz w:val="20"/>
                <w:szCs w:val="20"/>
              </w:rPr>
            </w:pPr>
            <w:r>
              <w:rPr>
                <w:rFonts w:ascii="Arial" w:hAnsi="Arial" w:cs="Arial"/>
                <w:sz w:val="20"/>
                <w:szCs w:val="20"/>
              </w:rPr>
              <w:t>(vorbehaltlich Änderungen)</w:t>
            </w:r>
          </w:p>
        </w:tc>
        <w:tc>
          <w:tcPr>
            <w:tcW w:w="850" w:type="dxa"/>
            <w:shd w:val="clear" w:color="auto" w:fill="A6A6A6" w:themeFill="background1" w:themeFillShade="A6"/>
          </w:tcPr>
          <w:p w14:paraId="542E0A39" w14:textId="77777777" w:rsidR="00F016A0" w:rsidRPr="000A1B8D" w:rsidRDefault="00F016A0" w:rsidP="00095449">
            <w:pPr>
              <w:rPr>
                <w:rFonts w:ascii="Arial" w:hAnsi="Arial" w:cs="Arial"/>
                <w:sz w:val="20"/>
                <w:szCs w:val="20"/>
              </w:rPr>
            </w:pPr>
          </w:p>
        </w:tc>
        <w:tc>
          <w:tcPr>
            <w:tcW w:w="567" w:type="dxa"/>
          </w:tcPr>
          <w:p w14:paraId="054B0E31" w14:textId="77777777" w:rsidR="00F016A0" w:rsidRPr="000A1B8D" w:rsidRDefault="00F016A0" w:rsidP="00095449">
            <w:pPr>
              <w:rPr>
                <w:rFonts w:ascii="Arial" w:hAnsi="Arial" w:cs="Arial"/>
                <w:sz w:val="20"/>
                <w:szCs w:val="20"/>
              </w:rPr>
            </w:pPr>
          </w:p>
        </w:tc>
        <w:tc>
          <w:tcPr>
            <w:tcW w:w="709" w:type="dxa"/>
          </w:tcPr>
          <w:p w14:paraId="2B6C2D57" w14:textId="77777777" w:rsidR="00F016A0" w:rsidRPr="000A1B8D" w:rsidRDefault="00F016A0" w:rsidP="00095449">
            <w:pPr>
              <w:rPr>
                <w:rFonts w:ascii="Arial" w:hAnsi="Arial" w:cs="Arial"/>
                <w:sz w:val="20"/>
                <w:szCs w:val="20"/>
              </w:rPr>
            </w:pPr>
          </w:p>
        </w:tc>
        <w:tc>
          <w:tcPr>
            <w:tcW w:w="2693" w:type="dxa"/>
          </w:tcPr>
          <w:p w14:paraId="70143DA4" w14:textId="77777777" w:rsidR="00F016A0" w:rsidRPr="000A1B8D" w:rsidRDefault="00F016A0" w:rsidP="00095449">
            <w:pPr>
              <w:rPr>
                <w:rFonts w:ascii="Arial" w:hAnsi="Arial" w:cs="Arial"/>
                <w:sz w:val="20"/>
                <w:szCs w:val="20"/>
              </w:rPr>
            </w:pPr>
          </w:p>
        </w:tc>
      </w:tr>
      <w:tr w:rsidR="00F016A0" w:rsidRPr="000A1B8D" w14:paraId="44D276EC" w14:textId="77777777" w:rsidTr="00095449">
        <w:tc>
          <w:tcPr>
            <w:tcW w:w="822" w:type="dxa"/>
          </w:tcPr>
          <w:p w14:paraId="7DCCCAC7"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348C3CD0" w14:textId="77777777" w:rsidR="00F016A0" w:rsidRDefault="00F016A0" w:rsidP="00095449">
            <w:pPr>
              <w:rPr>
                <w:rFonts w:ascii="Arial" w:hAnsi="Arial" w:cs="Arial"/>
                <w:sz w:val="20"/>
                <w:szCs w:val="20"/>
              </w:rPr>
            </w:pPr>
            <w:r>
              <w:rPr>
                <w:rFonts w:ascii="Arial" w:hAnsi="Arial" w:cs="Arial"/>
                <w:sz w:val="20"/>
                <w:szCs w:val="20"/>
              </w:rPr>
              <w:t>Technikfach &amp; Antennen</w:t>
            </w:r>
          </w:p>
          <w:p w14:paraId="0305CF9B" w14:textId="77777777" w:rsidR="00F016A0" w:rsidRDefault="00F016A0" w:rsidP="00F016A0">
            <w:pPr>
              <w:pStyle w:val="Listenabsatz"/>
              <w:numPr>
                <w:ilvl w:val="0"/>
                <w:numId w:val="46"/>
              </w:numPr>
              <w:rPr>
                <w:rFonts w:ascii="Arial" w:hAnsi="Arial" w:cs="Arial"/>
                <w:sz w:val="20"/>
                <w:szCs w:val="20"/>
              </w:rPr>
            </w:pPr>
            <w:r w:rsidRPr="00A14268">
              <w:rPr>
                <w:rFonts w:ascii="Arial" w:hAnsi="Arial" w:cs="Arial"/>
                <w:sz w:val="20"/>
                <w:szCs w:val="20"/>
              </w:rPr>
              <w:t>Montage einer Panoramaantenne (z.B. LGMM-6-60) auf dem Fahrzeugdach</w:t>
            </w:r>
          </w:p>
          <w:p w14:paraId="10FA3132" w14:textId="77777777" w:rsidR="00F016A0" w:rsidRDefault="00F016A0" w:rsidP="00F016A0">
            <w:pPr>
              <w:pStyle w:val="Listenabsatz"/>
              <w:numPr>
                <w:ilvl w:val="0"/>
                <w:numId w:val="46"/>
              </w:numPr>
              <w:rPr>
                <w:rFonts w:ascii="Arial" w:hAnsi="Arial" w:cs="Arial"/>
                <w:sz w:val="20"/>
                <w:szCs w:val="20"/>
              </w:rPr>
            </w:pPr>
            <w:r w:rsidRPr="00A14268">
              <w:rPr>
                <w:rFonts w:ascii="Arial" w:hAnsi="Arial" w:cs="Arial"/>
                <w:sz w:val="20"/>
                <w:szCs w:val="20"/>
              </w:rPr>
              <w:t>Verlegen der Antennenkabel (2x Mobilfunk, 1x GPS) von der Antenne zum Technikfach</w:t>
            </w:r>
          </w:p>
          <w:p w14:paraId="693E145F" w14:textId="77777777" w:rsidR="00F016A0" w:rsidRDefault="00F016A0" w:rsidP="00F016A0">
            <w:pPr>
              <w:pStyle w:val="Listenabsatz"/>
              <w:numPr>
                <w:ilvl w:val="0"/>
                <w:numId w:val="46"/>
              </w:numPr>
              <w:rPr>
                <w:rFonts w:ascii="Arial" w:hAnsi="Arial" w:cs="Arial"/>
                <w:sz w:val="20"/>
                <w:szCs w:val="20"/>
              </w:rPr>
            </w:pPr>
            <w:r>
              <w:rPr>
                <w:rFonts w:ascii="Arial" w:hAnsi="Arial" w:cs="Arial"/>
                <w:sz w:val="20"/>
                <w:szCs w:val="20"/>
              </w:rPr>
              <w:t>Lieferung und Installation</w:t>
            </w:r>
            <w:r w:rsidRPr="00A14268">
              <w:rPr>
                <w:rFonts w:ascii="Arial" w:hAnsi="Arial" w:cs="Arial"/>
                <w:sz w:val="20"/>
                <w:szCs w:val="20"/>
              </w:rPr>
              <w:t xml:space="preserve"> einer 2</w:t>
            </w:r>
            <w:r>
              <w:rPr>
                <w:rFonts w:ascii="Arial" w:hAnsi="Arial" w:cs="Arial"/>
                <w:sz w:val="20"/>
                <w:szCs w:val="20"/>
              </w:rPr>
              <w:t>30V S</w:t>
            </w:r>
            <w:r w:rsidRPr="00A14268">
              <w:rPr>
                <w:rFonts w:ascii="Arial" w:hAnsi="Arial" w:cs="Arial"/>
                <w:sz w:val="20"/>
                <w:szCs w:val="20"/>
              </w:rPr>
              <w:t>teckdose im Technikfach</w:t>
            </w:r>
          </w:p>
          <w:p w14:paraId="0DA05CC0" w14:textId="77777777" w:rsidR="00F016A0" w:rsidRDefault="00F016A0" w:rsidP="00F016A0">
            <w:pPr>
              <w:pStyle w:val="Listenabsatz"/>
              <w:numPr>
                <w:ilvl w:val="0"/>
                <w:numId w:val="46"/>
              </w:numPr>
              <w:rPr>
                <w:rFonts w:ascii="Arial" w:hAnsi="Arial" w:cs="Arial"/>
                <w:sz w:val="20"/>
                <w:szCs w:val="20"/>
              </w:rPr>
            </w:pPr>
            <w:r>
              <w:rPr>
                <w:rFonts w:ascii="Arial" w:hAnsi="Arial" w:cs="Arial"/>
                <w:sz w:val="20"/>
                <w:szCs w:val="20"/>
              </w:rPr>
              <w:t>Lieferung und Installation</w:t>
            </w:r>
            <w:r w:rsidRPr="00A14268">
              <w:rPr>
                <w:rFonts w:ascii="Arial" w:hAnsi="Arial" w:cs="Arial"/>
                <w:sz w:val="20"/>
                <w:szCs w:val="20"/>
              </w:rPr>
              <w:t xml:space="preserve"> einer 12V KFZ-Normsteckdose im Technikfach</w:t>
            </w:r>
          </w:p>
          <w:p w14:paraId="5C12FC3A" w14:textId="77777777" w:rsidR="00F016A0" w:rsidRDefault="00F016A0" w:rsidP="00F016A0">
            <w:pPr>
              <w:pStyle w:val="Listenabsatz"/>
              <w:numPr>
                <w:ilvl w:val="0"/>
                <w:numId w:val="46"/>
              </w:numPr>
              <w:rPr>
                <w:rFonts w:ascii="Arial" w:hAnsi="Arial" w:cs="Arial"/>
                <w:sz w:val="20"/>
                <w:szCs w:val="20"/>
              </w:rPr>
            </w:pPr>
            <w:r>
              <w:rPr>
                <w:rFonts w:ascii="Arial" w:hAnsi="Arial" w:cs="Arial"/>
                <w:sz w:val="20"/>
                <w:szCs w:val="20"/>
              </w:rPr>
              <w:t>Lieferung und Installation</w:t>
            </w:r>
            <w:r w:rsidRPr="00A14268">
              <w:rPr>
                <w:rFonts w:ascii="Arial" w:hAnsi="Arial" w:cs="Arial"/>
                <w:sz w:val="20"/>
                <w:szCs w:val="20"/>
              </w:rPr>
              <w:t xml:space="preserve"> </w:t>
            </w:r>
            <w:r>
              <w:rPr>
                <w:rFonts w:ascii="Arial" w:hAnsi="Arial" w:cs="Arial"/>
                <w:sz w:val="20"/>
                <w:szCs w:val="20"/>
              </w:rPr>
              <w:t xml:space="preserve">je </w:t>
            </w:r>
            <w:r w:rsidRPr="00A14268">
              <w:rPr>
                <w:rFonts w:ascii="Arial" w:hAnsi="Arial" w:cs="Arial"/>
                <w:sz w:val="20"/>
                <w:szCs w:val="20"/>
              </w:rPr>
              <w:t xml:space="preserve">einer </w:t>
            </w:r>
            <w:r>
              <w:rPr>
                <w:rFonts w:ascii="Arial" w:hAnsi="Arial" w:cs="Arial"/>
                <w:sz w:val="20"/>
                <w:szCs w:val="20"/>
              </w:rPr>
              <w:t xml:space="preserve">USB-A und einer USB-C Doppelsteckdose im </w:t>
            </w:r>
            <w:r w:rsidRPr="00A14268">
              <w:rPr>
                <w:rFonts w:ascii="Arial" w:hAnsi="Arial" w:cs="Arial"/>
                <w:sz w:val="20"/>
                <w:szCs w:val="20"/>
              </w:rPr>
              <w:t>Technikfach</w:t>
            </w:r>
          </w:p>
          <w:p w14:paraId="5F632C0A" w14:textId="77777777" w:rsidR="00F016A0" w:rsidRDefault="00F016A0" w:rsidP="00F016A0">
            <w:pPr>
              <w:pStyle w:val="Listenabsatz"/>
              <w:numPr>
                <w:ilvl w:val="0"/>
                <w:numId w:val="46"/>
              </w:numPr>
              <w:rPr>
                <w:rFonts w:ascii="Arial" w:hAnsi="Arial" w:cs="Arial"/>
                <w:sz w:val="20"/>
                <w:szCs w:val="20"/>
              </w:rPr>
            </w:pPr>
            <w:r w:rsidRPr="00A14268">
              <w:rPr>
                <w:rFonts w:ascii="Arial" w:hAnsi="Arial" w:cs="Arial"/>
                <w:sz w:val="20"/>
                <w:szCs w:val="20"/>
              </w:rPr>
              <w:t>Montage des Fahrzeugrouters und Anschluss der Antennenkabel und des Stromkabels</w:t>
            </w:r>
          </w:p>
          <w:p w14:paraId="7A9D55D8" w14:textId="77777777" w:rsidR="00F016A0" w:rsidRDefault="00F016A0" w:rsidP="00F016A0">
            <w:pPr>
              <w:pStyle w:val="Listenabsatz"/>
              <w:numPr>
                <w:ilvl w:val="0"/>
                <w:numId w:val="46"/>
              </w:numPr>
              <w:rPr>
                <w:rFonts w:ascii="Arial" w:hAnsi="Arial" w:cs="Arial"/>
                <w:sz w:val="20"/>
                <w:szCs w:val="20"/>
              </w:rPr>
            </w:pPr>
            <w:r>
              <w:rPr>
                <w:rFonts w:ascii="Arial" w:hAnsi="Arial" w:cs="Arial"/>
                <w:sz w:val="20"/>
                <w:szCs w:val="20"/>
              </w:rPr>
              <w:t xml:space="preserve">Lieferung und </w:t>
            </w:r>
            <w:r w:rsidRPr="00A14268">
              <w:rPr>
                <w:rFonts w:ascii="Arial" w:hAnsi="Arial" w:cs="Arial"/>
                <w:sz w:val="20"/>
                <w:szCs w:val="20"/>
              </w:rPr>
              <w:t xml:space="preserve">Installation eines </w:t>
            </w:r>
            <w:proofErr w:type="spellStart"/>
            <w:r w:rsidRPr="00A14268">
              <w:rPr>
                <w:rFonts w:ascii="Arial" w:hAnsi="Arial" w:cs="Arial"/>
                <w:sz w:val="20"/>
                <w:szCs w:val="20"/>
              </w:rPr>
              <w:t>Reset</w:t>
            </w:r>
            <w:proofErr w:type="spellEnd"/>
            <w:r w:rsidRPr="00A14268">
              <w:rPr>
                <w:rFonts w:ascii="Arial" w:hAnsi="Arial" w:cs="Arial"/>
                <w:sz w:val="20"/>
                <w:szCs w:val="20"/>
              </w:rPr>
              <w:t>-Tasters außerhalb des Technikfachs, welcher die Spannungsversorgung zur 12V Steckdose im Technikfach unterbricht</w:t>
            </w:r>
          </w:p>
          <w:p w14:paraId="00F333FD" w14:textId="77777777" w:rsidR="00F016A0" w:rsidRDefault="00F016A0" w:rsidP="00F016A0">
            <w:pPr>
              <w:pStyle w:val="Listenabsatz"/>
              <w:numPr>
                <w:ilvl w:val="0"/>
                <w:numId w:val="46"/>
              </w:numPr>
              <w:rPr>
                <w:rFonts w:ascii="Arial" w:hAnsi="Arial" w:cs="Arial"/>
                <w:sz w:val="20"/>
                <w:szCs w:val="20"/>
              </w:rPr>
            </w:pPr>
            <w:r>
              <w:rPr>
                <w:rFonts w:ascii="Arial" w:hAnsi="Arial" w:cs="Arial"/>
                <w:sz w:val="20"/>
                <w:szCs w:val="20"/>
              </w:rPr>
              <w:t>Fach muss a</w:t>
            </w:r>
            <w:r w:rsidRPr="00A14268">
              <w:rPr>
                <w:rFonts w:ascii="Arial" w:hAnsi="Arial" w:cs="Arial"/>
                <w:sz w:val="20"/>
                <w:szCs w:val="20"/>
              </w:rPr>
              <w:t>bschließbar</w:t>
            </w:r>
            <w:r>
              <w:rPr>
                <w:rFonts w:ascii="Arial" w:hAnsi="Arial" w:cs="Arial"/>
                <w:sz w:val="20"/>
                <w:szCs w:val="20"/>
              </w:rPr>
              <w:t xml:space="preserve"> sein</w:t>
            </w:r>
          </w:p>
          <w:p w14:paraId="0D1E0F69" w14:textId="77777777" w:rsidR="00F016A0" w:rsidRPr="00017529" w:rsidRDefault="00F016A0" w:rsidP="00095449">
            <w:pPr>
              <w:rPr>
                <w:rFonts w:ascii="Arial" w:hAnsi="Arial" w:cs="Arial"/>
                <w:sz w:val="20"/>
                <w:szCs w:val="20"/>
              </w:rPr>
            </w:pPr>
            <w:r>
              <w:rPr>
                <w:rFonts w:ascii="Arial" w:hAnsi="Arial" w:cs="Arial"/>
                <w:sz w:val="20"/>
                <w:szCs w:val="20"/>
              </w:rPr>
              <w:t>(Montageanleitung vom AG beigestellt)</w:t>
            </w:r>
          </w:p>
        </w:tc>
        <w:tc>
          <w:tcPr>
            <w:tcW w:w="850" w:type="dxa"/>
            <w:shd w:val="clear" w:color="auto" w:fill="A6A6A6" w:themeFill="background1" w:themeFillShade="A6"/>
          </w:tcPr>
          <w:p w14:paraId="5541DFD9" w14:textId="77777777" w:rsidR="00F016A0" w:rsidRPr="000A1B8D" w:rsidRDefault="00F016A0" w:rsidP="00095449">
            <w:pPr>
              <w:rPr>
                <w:rFonts w:ascii="Arial" w:hAnsi="Arial" w:cs="Arial"/>
                <w:sz w:val="20"/>
                <w:szCs w:val="20"/>
              </w:rPr>
            </w:pPr>
          </w:p>
        </w:tc>
        <w:tc>
          <w:tcPr>
            <w:tcW w:w="567" w:type="dxa"/>
          </w:tcPr>
          <w:p w14:paraId="5B356FB8" w14:textId="77777777" w:rsidR="00F016A0" w:rsidRPr="000A1B8D" w:rsidRDefault="00F016A0" w:rsidP="00095449">
            <w:pPr>
              <w:rPr>
                <w:rFonts w:ascii="Arial" w:hAnsi="Arial" w:cs="Arial"/>
                <w:sz w:val="20"/>
                <w:szCs w:val="20"/>
              </w:rPr>
            </w:pPr>
          </w:p>
        </w:tc>
        <w:tc>
          <w:tcPr>
            <w:tcW w:w="709" w:type="dxa"/>
          </w:tcPr>
          <w:p w14:paraId="2C0BCCF2" w14:textId="77777777" w:rsidR="00F016A0" w:rsidRPr="000A1B8D" w:rsidRDefault="00F016A0" w:rsidP="00095449">
            <w:pPr>
              <w:rPr>
                <w:rFonts w:ascii="Arial" w:hAnsi="Arial" w:cs="Arial"/>
                <w:sz w:val="20"/>
                <w:szCs w:val="20"/>
              </w:rPr>
            </w:pPr>
          </w:p>
        </w:tc>
        <w:tc>
          <w:tcPr>
            <w:tcW w:w="2693" w:type="dxa"/>
          </w:tcPr>
          <w:p w14:paraId="5BC2375B" w14:textId="77777777" w:rsidR="00F016A0" w:rsidRPr="000A1B8D" w:rsidRDefault="00F016A0" w:rsidP="00095449">
            <w:pPr>
              <w:rPr>
                <w:rFonts w:ascii="Arial" w:hAnsi="Arial" w:cs="Arial"/>
                <w:sz w:val="20"/>
                <w:szCs w:val="20"/>
              </w:rPr>
            </w:pPr>
          </w:p>
        </w:tc>
      </w:tr>
      <w:tr w:rsidR="00F016A0" w:rsidRPr="000A1B8D" w14:paraId="7BC004D5" w14:textId="77777777" w:rsidTr="00095449">
        <w:tc>
          <w:tcPr>
            <w:tcW w:w="822" w:type="dxa"/>
          </w:tcPr>
          <w:p w14:paraId="592925E8"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1AA01DE2" w14:textId="77777777" w:rsidR="00F016A0" w:rsidRDefault="00F016A0" w:rsidP="00095449">
            <w:pPr>
              <w:rPr>
                <w:rFonts w:ascii="Arial" w:hAnsi="Arial" w:cs="Arial"/>
                <w:sz w:val="20"/>
                <w:szCs w:val="20"/>
              </w:rPr>
            </w:pPr>
            <w:proofErr w:type="spellStart"/>
            <w:r>
              <w:rPr>
                <w:rFonts w:ascii="Arial" w:hAnsi="Arial" w:cs="Arial"/>
                <w:sz w:val="20"/>
                <w:szCs w:val="20"/>
              </w:rPr>
              <w:t>Equipmentfach</w:t>
            </w:r>
            <w:proofErr w:type="spellEnd"/>
          </w:p>
          <w:p w14:paraId="0BA73076" w14:textId="77777777" w:rsidR="00F016A0" w:rsidRDefault="00F016A0" w:rsidP="00F016A0">
            <w:pPr>
              <w:pStyle w:val="Listenabsatz"/>
              <w:numPr>
                <w:ilvl w:val="0"/>
                <w:numId w:val="45"/>
              </w:numPr>
              <w:rPr>
                <w:rFonts w:ascii="Arial" w:hAnsi="Arial" w:cs="Arial"/>
                <w:sz w:val="20"/>
                <w:szCs w:val="20"/>
              </w:rPr>
            </w:pPr>
            <w:r>
              <w:rPr>
                <w:rFonts w:ascii="Arial" w:hAnsi="Arial" w:cs="Arial"/>
                <w:sz w:val="20"/>
                <w:szCs w:val="20"/>
              </w:rPr>
              <w:t>Lieferung und Installation von je 2x USB-A und 2x USB-C Doppelsteckdosen</w:t>
            </w:r>
          </w:p>
          <w:p w14:paraId="27FACBAD" w14:textId="77777777" w:rsidR="00F016A0" w:rsidRDefault="00F016A0" w:rsidP="00F016A0">
            <w:pPr>
              <w:pStyle w:val="Listenabsatz"/>
              <w:numPr>
                <w:ilvl w:val="0"/>
                <w:numId w:val="45"/>
              </w:numPr>
              <w:rPr>
                <w:rFonts w:ascii="Arial" w:hAnsi="Arial" w:cs="Arial"/>
                <w:sz w:val="20"/>
                <w:szCs w:val="20"/>
              </w:rPr>
            </w:pPr>
            <w:r>
              <w:rPr>
                <w:rFonts w:ascii="Arial" w:hAnsi="Arial" w:cs="Arial"/>
                <w:sz w:val="20"/>
                <w:szCs w:val="20"/>
              </w:rPr>
              <w:t xml:space="preserve">Montage der </w:t>
            </w:r>
            <w:proofErr w:type="spellStart"/>
            <w:r>
              <w:rPr>
                <w:rFonts w:ascii="Arial" w:hAnsi="Arial" w:cs="Arial"/>
                <w:sz w:val="20"/>
                <w:szCs w:val="20"/>
              </w:rPr>
              <w:t>Headsetladehalterungen</w:t>
            </w:r>
            <w:proofErr w:type="spellEnd"/>
            <w:r>
              <w:rPr>
                <w:rFonts w:ascii="Arial" w:hAnsi="Arial" w:cs="Arial"/>
                <w:sz w:val="20"/>
                <w:szCs w:val="20"/>
              </w:rPr>
              <w:t xml:space="preserve"> inkl. der Ladekabel</w:t>
            </w:r>
          </w:p>
          <w:p w14:paraId="5B647726" w14:textId="77777777" w:rsidR="00F016A0" w:rsidRPr="00A14268" w:rsidRDefault="00F016A0" w:rsidP="00F016A0">
            <w:pPr>
              <w:pStyle w:val="Listenabsatz"/>
              <w:numPr>
                <w:ilvl w:val="0"/>
                <w:numId w:val="45"/>
              </w:numPr>
              <w:rPr>
                <w:rFonts w:ascii="Arial" w:hAnsi="Arial" w:cs="Arial"/>
                <w:sz w:val="20"/>
                <w:szCs w:val="20"/>
              </w:rPr>
            </w:pPr>
            <w:r>
              <w:rPr>
                <w:rFonts w:ascii="Arial" w:hAnsi="Arial" w:cs="Arial"/>
                <w:sz w:val="20"/>
                <w:szCs w:val="20"/>
              </w:rPr>
              <w:t xml:space="preserve">Montage der </w:t>
            </w:r>
            <w:proofErr w:type="spellStart"/>
            <w:r>
              <w:rPr>
                <w:rFonts w:ascii="Arial" w:hAnsi="Arial" w:cs="Arial"/>
                <w:sz w:val="20"/>
                <w:szCs w:val="20"/>
              </w:rPr>
              <w:t>Smartphoneladehalterung</w:t>
            </w:r>
            <w:proofErr w:type="spellEnd"/>
            <w:r>
              <w:rPr>
                <w:rFonts w:ascii="Arial" w:hAnsi="Arial" w:cs="Arial"/>
                <w:sz w:val="20"/>
                <w:szCs w:val="20"/>
              </w:rPr>
              <w:t xml:space="preserve"> inkl. des Ladekabel</w:t>
            </w:r>
          </w:p>
        </w:tc>
        <w:tc>
          <w:tcPr>
            <w:tcW w:w="850" w:type="dxa"/>
            <w:shd w:val="clear" w:color="auto" w:fill="A6A6A6" w:themeFill="background1" w:themeFillShade="A6"/>
          </w:tcPr>
          <w:p w14:paraId="383BDBB3" w14:textId="77777777" w:rsidR="00F016A0" w:rsidRPr="000A1B8D" w:rsidRDefault="00F016A0" w:rsidP="00095449">
            <w:pPr>
              <w:rPr>
                <w:rFonts w:ascii="Arial" w:hAnsi="Arial" w:cs="Arial"/>
                <w:sz w:val="20"/>
                <w:szCs w:val="20"/>
              </w:rPr>
            </w:pPr>
          </w:p>
        </w:tc>
        <w:tc>
          <w:tcPr>
            <w:tcW w:w="567" w:type="dxa"/>
          </w:tcPr>
          <w:p w14:paraId="6B683545" w14:textId="77777777" w:rsidR="00F016A0" w:rsidRPr="000A1B8D" w:rsidRDefault="00F016A0" w:rsidP="00095449">
            <w:pPr>
              <w:rPr>
                <w:rFonts w:ascii="Arial" w:hAnsi="Arial" w:cs="Arial"/>
                <w:sz w:val="20"/>
                <w:szCs w:val="20"/>
              </w:rPr>
            </w:pPr>
          </w:p>
        </w:tc>
        <w:tc>
          <w:tcPr>
            <w:tcW w:w="709" w:type="dxa"/>
          </w:tcPr>
          <w:p w14:paraId="17D090B4" w14:textId="77777777" w:rsidR="00F016A0" w:rsidRPr="000A1B8D" w:rsidRDefault="00F016A0" w:rsidP="00095449">
            <w:pPr>
              <w:rPr>
                <w:rFonts w:ascii="Arial" w:hAnsi="Arial" w:cs="Arial"/>
                <w:sz w:val="20"/>
                <w:szCs w:val="20"/>
              </w:rPr>
            </w:pPr>
          </w:p>
        </w:tc>
        <w:tc>
          <w:tcPr>
            <w:tcW w:w="2693" w:type="dxa"/>
          </w:tcPr>
          <w:p w14:paraId="374C0DF3" w14:textId="77777777" w:rsidR="00F016A0" w:rsidRPr="000A1B8D" w:rsidRDefault="00F016A0" w:rsidP="00095449">
            <w:pPr>
              <w:rPr>
                <w:rFonts w:ascii="Arial" w:hAnsi="Arial" w:cs="Arial"/>
                <w:sz w:val="20"/>
                <w:szCs w:val="20"/>
              </w:rPr>
            </w:pPr>
          </w:p>
        </w:tc>
      </w:tr>
      <w:tr w:rsidR="00F016A0" w:rsidRPr="000A1B8D" w14:paraId="18811FDC" w14:textId="77777777" w:rsidTr="00095449">
        <w:tc>
          <w:tcPr>
            <w:tcW w:w="822" w:type="dxa"/>
          </w:tcPr>
          <w:p w14:paraId="10864C41" w14:textId="77777777" w:rsidR="00F016A0" w:rsidRPr="000A1B8D" w:rsidRDefault="00F016A0" w:rsidP="00F016A0">
            <w:pPr>
              <w:pStyle w:val="Listenabsatz"/>
              <w:numPr>
                <w:ilvl w:val="0"/>
                <w:numId w:val="6"/>
              </w:numPr>
              <w:rPr>
                <w:rFonts w:ascii="Arial" w:hAnsi="Arial" w:cs="Arial"/>
                <w:sz w:val="20"/>
                <w:szCs w:val="20"/>
              </w:rPr>
            </w:pPr>
          </w:p>
        </w:tc>
        <w:tc>
          <w:tcPr>
            <w:tcW w:w="4537" w:type="dxa"/>
          </w:tcPr>
          <w:p w14:paraId="0B280A3F" w14:textId="77777777" w:rsidR="00F016A0" w:rsidRPr="000A1B8D" w:rsidRDefault="00F016A0" w:rsidP="00095449">
            <w:pPr>
              <w:rPr>
                <w:rFonts w:ascii="Arial" w:hAnsi="Arial" w:cs="Arial"/>
                <w:sz w:val="20"/>
                <w:szCs w:val="20"/>
              </w:rPr>
            </w:pPr>
            <w:r>
              <w:rPr>
                <w:rFonts w:ascii="Arial" w:hAnsi="Arial" w:cs="Arial"/>
                <w:sz w:val="20"/>
                <w:szCs w:val="20"/>
              </w:rPr>
              <w:t xml:space="preserve">Lieferung und Installation einer 12V KFZ-Normsteckdose in der Nähe der Vitaldatengerätehalterung (C3 am </w:t>
            </w:r>
            <w:proofErr w:type="spellStart"/>
            <w:r>
              <w:rPr>
                <w:rFonts w:ascii="Arial" w:hAnsi="Arial" w:cs="Arial"/>
                <w:sz w:val="20"/>
                <w:szCs w:val="20"/>
              </w:rPr>
              <w:t>Mediboard</w:t>
            </w:r>
            <w:proofErr w:type="spellEnd"/>
            <w:r>
              <w:rPr>
                <w:rFonts w:ascii="Arial" w:hAnsi="Arial" w:cs="Arial"/>
                <w:sz w:val="20"/>
                <w:szCs w:val="20"/>
              </w:rPr>
              <w:t>), (max. 1m)</w:t>
            </w:r>
          </w:p>
        </w:tc>
        <w:tc>
          <w:tcPr>
            <w:tcW w:w="850" w:type="dxa"/>
            <w:shd w:val="clear" w:color="auto" w:fill="A6A6A6" w:themeFill="background1" w:themeFillShade="A6"/>
          </w:tcPr>
          <w:p w14:paraId="1A1DC1F2" w14:textId="77777777" w:rsidR="00F016A0" w:rsidRPr="000A1B8D" w:rsidRDefault="00F016A0" w:rsidP="00095449">
            <w:pPr>
              <w:rPr>
                <w:rFonts w:ascii="Arial" w:hAnsi="Arial" w:cs="Arial"/>
                <w:sz w:val="20"/>
                <w:szCs w:val="20"/>
              </w:rPr>
            </w:pPr>
          </w:p>
        </w:tc>
        <w:tc>
          <w:tcPr>
            <w:tcW w:w="567" w:type="dxa"/>
          </w:tcPr>
          <w:p w14:paraId="02A61717" w14:textId="77777777" w:rsidR="00F016A0" w:rsidRPr="000A1B8D" w:rsidRDefault="00F016A0" w:rsidP="00095449">
            <w:pPr>
              <w:rPr>
                <w:rFonts w:ascii="Arial" w:hAnsi="Arial" w:cs="Arial"/>
                <w:sz w:val="20"/>
                <w:szCs w:val="20"/>
              </w:rPr>
            </w:pPr>
          </w:p>
        </w:tc>
        <w:tc>
          <w:tcPr>
            <w:tcW w:w="709" w:type="dxa"/>
          </w:tcPr>
          <w:p w14:paraId="38D08D58" w14:textId="77777777" w:rsidR="00F016A0" w:rsidRPr="000A1B8D" w:rsidRDefault="00F016A0" w:rsidP="00095449">
            <w:pPr>
              <w:rPr>
                <w:rFonts w:ascii="Arial" w:hAnsi="Arial" w:cs="Arial"/>
                <w:sz w:val="20"/>
                <w:szCs w:val="20"/>
              </w:rPr>
            </w:pPr>
          </w:p>
        </w:tc>
        <w:tc>
          <w:tcPr>
            <w:tcW w:w="2693" w:type="dxa"/>
          </w:tcPr>
          <w:p w14:paraId="33CB4775" w14:textId="77777777" w:rsidR="00F016A0" w:rsidRPr="000A1B8D" w:rsidRDefault="00F016A0" w:rsidP="00095449">
            <w:pPr>
              <w:rPr>
                <w:rFonts w:ascii="Arial" w:hAnsi="Arial" w:cs="Arial"/>
                <w:sz w:val="20"/>
                <w:szCs w:val="20"/>
              </w:rPr>
            </w:pPr>
          </w:p>
        </w:tc>
      </w:tr>
      <w:tr w:rsidR="00F016A0" w:rsidRPr="000A1B8D" w14:paraId="74E0AAA5" w14:textId="77777777" w:rsidTr="00095449">
        <w:tc>
          <w:tcPr>
            <w:tcW w:w="10178" w:type="dxa"/>
            <w:gridSpan w:val="6"/>
            <w:shd w:val="clear" w:color="auto" w:fill="00B050"/>
          </w:tcPr>
          <w:p w14:paraId="2CAFF1EC" w14:textId="77777777" w:rsidR="00F016A0" w:rsidRPr="000A1B8D" w:rsidRDefault="00F016A0" w:rsidP="00095449">
            <w:pPr>
              <w:rPr>
                <w:rFonts w:ascii="Arial" w:hAnsi="Arial" w:cs="Arial"/>
                <w:sz w:val="20"/>
                <w:szCs w:val="20"/>
              </w:rPr>
            </w:pPr>
          </w:p>
        </w:tc>
      </w:tr>
    </w:tbl>
    <w:p w14:paraId="58B3C97B" w14:textId="77777777" w:rsidR="0071755B" w:rsidRPr="000B10B3" w:rsidRDefault="0071755B" w:rsidP="00651649"/>
    <w:sectPr w:rsidR="0071755B" w:rsidRPr="000B10B3" w:rsidSect="00651649">
      <w:headerReference w:type="default" r:id="rId9"/>
      <w:pgSz w:w="11906" w:h="16838"/>
      <w:pgMar w:top="1440"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C9DFC" w14:textId="77777777" w:rsidR="006B602E" w:rsidRDefault="006B602E" w:rsidP="009A62EA">
      <w:pPr>
        <w:spacing w:after="0" w:line="240" w:lineRule="auto"/>
      </w:pPr>
      <w:r>
        <w:separator/>
      </w:r>
    </w:p>
  </w:endnote>
  <w:endnote w:type="continuationSeparator" w:id="0">
    <w:p w14:paraId="67980324" w14:textId="77777777" w:rsidR="006B602E" w:rsidRDefault="006B602E" w:rsidP="009A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2A2E" w14:textId="77777777" w:rsidR="006B602E" w:rsidRDefault="006B602E" w:rsidP="009A62EA">
      <w:pPr>
        <w:spacing w:after="0" w:line="240" w:lineRule="auto"/>
      </w:pPr>
      <w:r>
        <w:separator/>
      </w:r>
    </w:p>
  </w:footnote>
  <w:footnote w:type="continuationSeparator" w:id="0">
    <w:p w14:paraId="7136A0EF" w14:textId="77777777" w:rsidR="006B602E" w:rsidRDefault="006B602E" w:rsidP="009A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6147"/>
      <w:gridCol w:w="2126"/>
    </w:tblGrid>
    <w:tr w:rsidR="006B602E" w:rsidRPr="00415285" w14:paraId="6C6541BC" w14:textId="77777777" w:rsidTr="007548BE">
      <w:tc>
        <w:tcPr>
          <w:tcW w:w="1792" w:type="dxa"/>
          <w:shd w:val="clear" w:color="auto" w:fill="auto"/>
        </w:tcPr>
        <w:p w14:paraId="7730A087" w14:textId="77777777" w:rsidR="006B602E" w:rsidRPr="00415285" w:rsidRDefault="006B602E" w:rsidP="007548BE">
          <w:pPr>
            <w:tabs>
              <w:tab w:val="right" w:pos="9356"/>
            </w:tabs>
            <w:spacing w:before="120" w:after="0" w:line="240" w:lineRule="auto"/>
            <w:rPr>
              <w:rFonts w:ascii="Arial" w:hAnsi="Arial" w:cs="Arial"/>
              <w:sz w:val="20"/>
              <w:szCs w:val="20"/>
              <w:lang w:eastAsia="de-DE"/>
            </w:rPr>
          </w:pPr>
          <w:r w:rsidRPr="00415285">
            <w:rPr>
              <w:rFonts w:ascii="Arial" w:hAnsi="Arial" w:cs="Arial"/>
              <w:noProof/>
              <w:color w:val="601337"/>
              <w:sz w:val="20"/>
              <w:szCs w:val="20"/>
              <w:lang w:eastAsia="de-DE"/>
            </w:rPr>
            <w:drawing>
              <wp:inline distT="0" distB="0" distL="0" distR="0" wp14:anchorId="5B678738" wp14:editId="2DBB57B8">
                <wp:extent cx="741680" cy="741680"/>
                <wp:effectExtent l="0" t="0" r="1270" b="1270"/>
                <wp:docPr id="1" name="Grafik 1" descr="Logo Kreis Vorpommern-Greifswald">
                  <a:hlinkClick xmlns:a="http://schemas.openxmlformats.org/drawingml/2006/main" r:id="rId1" tooltip="&quot;zur Startse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 Kreis Vorpommern-Greifswald">
                          <a:hlinkClick r:id="rId1" tooltip="&quot;zur Startseit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p>
      </w:tc>
      <w:tc>
        <w:tcPr>
          <w:tcW w:w="6147" w:type="dxa"/>
          <w:shd w:val="clear" w:color="auto" w:fill="auto"/>
        </w:tcPr>
        <w:p w14:paraId="1F8B484A" w14:textId="75879DC2" w:rsidR="006B602E" w:rsidRPr="00415285" w:rsidRDefault="006B602E" w:rsidP="007548BE">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Lieferung von 5 Rettungstransportwagen (RTW)</w:t>
          </w:r>
        </w:p>
        <w:p w14:paraId="3D61126E" w14:textId="77777777" w:rsidR="006B602E" w:rsidRPr="00415285" w:rsidRDefault="006B602E" w:rsidP="007548BE">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Leistungsbeschreibung</w:t>
          </w:r>
        </w:p>
      </w:tc>
      <w:tc>
        <w:tcPr>
          <w:tcW w:w="2126" w:type="dxa"/>
          <w:shd w:val="clear" w:color="auto" w:fill="auto"/>
        </w:tcPr>
        <w:p w14:paraId="500CCDBE" w14:textId="77777777" w:rsidR="006B602E" w:rsidRPr="00827E95" w:rsidRDefault="006B602E" w:rsidP="007548BE">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lang w:eastAsia="de-DE"/>
            </w:rPr>
            <w:t>Vergabe-Nr.:</w:t>
          </w:r>
        </w:p>
        <w:p w14:paraId="163DCC51" w14:textId="03C36AFF" w:rsidR="006B602E" w:rsidRPr="008D27C5" w:rsidRDefault="008D27C5" w:rsidP="007548BE">
          <w:pPr>
            <w:tabs>
              <w:tab w:val="right" w:pos="9356"/>
            </w:tabs>
            <w:spacing w:before="120" w:after="0" w:line="240" w:lineRule="auto"/>
            <w:rPr>
              <w:rFonts w:ascii="Arial" w:hAnsi="Arial" w:cs="Arial"/>
              <w:b/>
              <w:sz w:val="20"/>
              <w:szCs w:val="20"/>
              <w:lang w:eastAsia="de-DE"/>
            </w:rPr>
          </w:pPr>
          <w:r w:rsidRPr="008D27C5">
            <w:rPr>
              <w:rFonts w:ascii="Arial" w:hAnsi="Arial" w:cs="Arial"/>
              <w:b/>
              <w:sz w:val="20"/>
              <w:szCs w:val="20"/>
              <w:lang w:eastAsia="de-DE"/>
            </w:rPr>
            <w:t>ZVSt-2026-L04</w:t>
          </w:r>
        </w:p>
        <w:p w14:paraId="5BD3EE2E" w14:textId="41B7F483" w:rsidR="006B602E" w:rsidRPr="00827E95" w:rsidRDefault="006B602E" w:rsidP="007548BE">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rPr>
            <w:t xml:space="preserve">Seite </w:t>
          </w:r>
          <w:r w:rsidRPr="00827E95">
            <w:rPr>
              <w:rFonts w:ascii="Arial" w:hAnsi="Arial" w:cs="Arial"/>
              <w:b/>
              <w:sz w:val="20"/>
              <w:szCs w:val="20"/>
            </w:rPr>
            <w:fldChar w:fldCharType="begin"/>
          </w:r>
          <w:r w:rsidRPr="00827E95">
            <w:rPr>
              <w:rFonts w:ascii="Arial" w:hAnsi="Arial" w:cs="Arial"/>
              <w:b/>
              <w:sz w:val="20"/>
              <w:szCs w:val="20"/>
            </w:rPr>
            <w:instrText>PAGE  \* Arabic  \* MERGEFORMAT</w:instrText>
          </w:r>
          <w:r w:rsidRPr="00827E95">
            <w:rPr>
              <w:rFonts w:ascii="Arial" w:hAnsi="Arial" w:cs="Arial"/>
              <w:b/>
              <w:sz w:val="20"/>
              <w:szCs w:val="20"/>
            </w:rPr>
            <w:fldChar w:fldCharType="separate"/>
          </w:r>
          <w:r w:rsidR="00A27F0C">
            <w:rPr>
              <w:rFonts w:ascii="Arial" w:hAnsi="Arial" w:cs="Arial"/>
              <w:b/>
              <w:noProof/>
              <w:sz w:val="20"/>
              <w:szCs w:val="20"/>
            </w:rPr>
            <w:t>21</w:t>
          </w:r>
          <w:r w:rsidRPr="00827E95">
            <w:rPr>
              <w:rFonts w:ascii="Arial" w:hAnsi="Arial" w:cs="Arial"/>
              <w:b/>
              <w:sz w:val="20"/>
              <w:szCs w:val="20"/>
            </w:rPr>
            <w:fldChar w:fldCharType="end"/>
          </w:r>
          <w:r w:rsidRPr="00827E95">
            <w:rPr>
              <w:rFonts w:ascii="Arial" w:hAnsi="Arial" w:cs="Arial"/>
              <w:sz w:val="20"/>
              <w:szCs w:val="20"/>
            </w:rPr>
            <w:t xml:space="preserve"> von </w:t>
          </w:r>
          <w:r w:rsidRPr="00827E95">
            <w:rPr>
              <w:rFonts w:ascii="Arial" w:hAnsi="Arial" w:cs="Arial"/>
              <w:b/>
              <w:sz w:val="20"/>
              <w:szCs w:val="20"/>
            </w:rPr>
            <w:fldChar w:fldCharType="begin"/>
          </w:r>
          <w:r w:rsidRPr="00827E95">
            <w:rPr>
              <w:rFonts w:ascii="Arial" w:hAnsi="Arial" w:cs="Arial"/>
              <w:b/>
              <w:sz w:val="20"/>
              <w:szCs w:val="20"/>
            </w:rPr>
            <w:instrText>NUMPAGES  \* Arabic  \* MERGEFORMAT</w:instrText>
          </w:r>
          <w:r w:rsidRPr="00827E95">
            <w:rPr>
              <w:rFonts w:ascii="Arial" w:hAnsi="Arial" w:cs="Arial"/>
              <w:b/>
              <w:sz w:val="20"/>
              <w:szCs w:val="20"/>
            </w:rPr>
            <w:fldChar w:fldCharType="separate"/>
          </w:r>
          <w:r w:rsidR="00A27F0C">
            <w:rPr>
              <w:rFonts w:ascii="Arial" w:hAnsi="Arial" w:cs="Arial"/>
              <w:b/>
              <w:noProof/>
              <w:sz w:val="20"/>
              <w:szCs w:val="20"/>
            </w:rPr>
            <w:t>22</w:t>
          </w:r>
          <w:r w:rsidRPr="00827E95">
            <w:rPr>
              <w:rFonts w:ascii="Arial" w:hAnsi="Arial" w:cs="Arial"/>
              <w:b/>
              <w:sz w:val="20"/>
              <w:szCs w:val="20"/>
            </w:rPr>
            <w:fldChar w:fldCharType="end"/>
          </w:r>
        </w:p>
      </w:tc>
    </w:tr>
  </w:tbl>
  <w:p w14:paraId="0397C023" w14:textId="77777777" w:rsidR="006B602E" w:rsidRDefault="006B602E" w:rsidP="007548BE">
    <w:pPr>
      <w:pStyle w:val="Kopfzeile"/>
    </w:pPr>
  </w:p>
  <w:p w14:paraId="6FB2B57C" w14:textId="77777777" w:rsidR="006B602E" w:rsidRPr="007548BE" w:rsidRDefault="006B602E" w:rsidP="007548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735E"/>
    <w:multiLevelType w:val="hybridMultilevel"/>
    <w:tmpl w:val="9CF4C326"/>
    <w:lvl w:ilvl="0" w:tplc="04070005">
      <w:start w:val="1"/>
      <w:numFmt w:val="bullet"/>
      <w:lvlText w:val=""/>
      <w:lvlJc w:val="left"/>
      <w:pPr>
        <w:ind w:left="1065" w:hanging="705"/>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4C25B4"/>
    <w:multiLevelType w:val="hybridMultilevel"/>
    <w:tmpl w:val="4524DB84"/>
    <w:lvl w:ilvl="0" w:tplc="2D043B38">
      <w:start w:val="1"/>
      <w:numFmt w:val="decimal"/>
      <w:lvlText w:val="1.%1"/>
      <w:lvlJc w:val="left"/>
      <w:pPr>
        <w:ind w:left="550" w:hanging="550"/>
      </w:pPr>
      <w:rPr>
        <w:rFonts w:hint="default"/>
      </w:rPr>
    </w:lvl>
    <w:lvl w:ilvl="1" w:tplc="04070019" w:tentative="1">
      <w:start w:val="1"/>
      <w:numFmt w:val="lowerLetter"/>
      <w:lvlText w:val="%2."/>
      <w:lvlJc w:val="left"/>
      <w:pPr>
        <w:ind w:left="1270" w:hanging="360"/>
      </w:pPr>
    </w:lvl>
    <w:lvl w:ilvl="2" w:tplc="0407001B" w:tentative="1">
      <w:start w:val="1"/>
      <w:numFmt w:val="lowerRoman"/>
      <w:lvlText w:val="%3."/>
      <w:lvlJc w:val="right"/>
      <w:pPr>
        <w:ind w:left="1990" w:hanging="180"/>
      </w:pPr>
    </w:lvl>
    <w:lvl w:ilvl="3" w:tplc="0407000F" w:tentative="1">
      <w:start w:val="1"/>
      <w:numFmt w:val="decimal"/>
      <w:lvlText w:val="%4."/>
      <w:lvlJc w:val="left"/>
      <w:pPr>
        <w:ind w:left="2710" w:hanging="360"/>
      </w:pPr>
    </w:lvl>
    <w:lvl w:ilvl="4" w:tplc="04070019" w:tentative="1">
      <w:start w:val="1"/>
      <w:numFmt w:val="lowerLetter"/>
      <w:lvlText w:val="%5."/>
      <w:lvlJc w:val="left"/>
      <w:pPr>
        <w:ind w:left="3430" w:hanging="360"/>
      </w:pPr>
    </w:lvl>
    <w:lvl w:ilvl="5" w:tplc="0407001B" w:tentative="1">
      <w:start w:val="1"/>
      <w:numFmt w:val="lowerRoman"/>
      <w:lvlText w:val="%6."/>
      <w:lvlJc w:val="right"/>
      <w:pPr>
        <w:ind w:left="4150" w:hanging="180"/>
      </w:pPr>
    </w:lvl>
    <w:lvl w:ilvl="6" w:tplc="0407000F" w:tentative="1">
      <w:start w:val="1"/>
      <w:numFmt w:val="decimal"/>
      <w:lvlText w:val="%7."/>
      <w:lvlJc w:val="left"/>
      <w:pPr>
        <w:ind w:left="4870" w:hanging="360"/>
      </w:pPr>
    </w:lvl>
    <w:lvl w:ilvl="7" w:tplc="04070019" w:tentative="1">
      <w:start w:val="1"/>
      <w:numFmt w:val="lowerLetter"/>
      <w:lvlText w:val="%8."/>
      <w:lvlJc w:val="left"/>
      <w:pPr>
        <w:ind w:left="5590" w:hanging="360"/>
      </w:pPr>
    </w:lvl>
    <w:lvl w:ilvl="8" w:tplc="0407001B" w:tentative="1">
      <w:start w:val="1"/>
      <w:numFmt w:val="lowerRoman"/>
      <w:lvlText w:val="%9."/>
      <w:lvlJc w:val="right"/>
      <w:pPr>
        <w:ind w:left="6310" w:hanging="180"/>
      </w:pPr>
    </w:lvl>
  </w:abstractNum>
  <w:abstractNum w:abstractNumId="2" w15:restartNumberingAfterBreak="0">
    <w:nsid w:val="0FDE6C3F"/>
    <w:multiLevelType w:val="hybridMultilevel"/>
    <w:tmpl w:val="0720C0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3C0AA8"/>
    <w:multiLevelType w:val="hybridMultilevel"/>
    <w:tmpl w:val="092AE9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8872633"/>
    <w:multiLevelType w:val="hybridMultilevel"/>
    <w:tmpl w:val="E0A2353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452B20"/>
    <w:multiLevelType w:val="multilevel"/>
    <w:tmpl w:val="C1461FDA"/>
    <w:lvl w:ilvl="0">
      <w:start w:val="4"/>
      <w:numFmt w:val="decimal"/>
      <w:lvlText w:val="%1.0"/>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DBC7925"/>
    <w:multiLevelType w:val="hybridMultilevel"/>
    <w:tmpl w:val="BFDE237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E6B3506"/>
    <w:multiLevelType w:val="hybridMultilevel"/>
    <w:tmpl w:val="C662528C"/>
    <w:lvl w:ilvl="0" w:tplc="687E2F3E">
      <w:start w:val="1"/>
      <w:numFmt w:val="decimal"/>
      <w:lvlText w:val="2.%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ED32B41"/>
    <w:multiLevelType w:val="hybridMultilevel"/>
    <w:tmpl w:val="1C72CA5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F1A6F8C"/>
    <w:multiLevelType w:val="hybridMultilevel"/>
    <w:tmpl w:val="28FCA64E"/>
    <w:lvl w:ilvl="0" w:tplc="04070005">
      <w:start w:val="1"/>
      <w:numFmt w:val="bullet"/>
      <w:lvlText w:val=""/>
      <w:lvlJc w:val="left"/>
      <w:pPr>
        <w:ind w:left="360" w:hanging="360"/>
      </w:pPr>
      <w:rPr>
        <w:rFonts w:ascii="Wingdings" w:hAnsi="Wingdings" w:hint="default"/>
      </w:rPr>
    </w:lvl>
    <w:lvl w:ilvl="1" w:tplc="04070005">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1057972"/>
    <w:multiLevelType w:val="hybridMultilevel"/>
    <w:tmpl w:val="B5C6F3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3F35F19"/>
    <w:multiLevelType w:val="hybridMultilevel"/>
    <w:tmpl w:val="03342C2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691495C"/>
    <w:multiLevelType w:val="hybridMultilevel"/>
    <w:tmpl w:val="26A8738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8CC49C4"/>
    <w:multiLevelType w:val="hybridMultilevel"/>
    <w:tmpl w:val="569E6E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99744F1"/>
    <w:multiLevelType w:val="hybridMultilevel"/>
    <w:tmpl w:val="38C8DF6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6C3892"/>
    <w:multiLevelType w:val="hybridMultilevel"/>
    <w:tmpl w:val="CB08ABF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F4B1A25"/>
    <w:multiLevelType w:val="hybridMultilevel"/>
    <w:tmpl w:val="7424F7F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12524D4"/>
    <w:multiLevelType w:val="hybridMultilevel"/>
    <w:tmpl w:val="443412A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40F5A33"/>
    <w:multiLevelType w:val="hybridMultilevel"/>
    <w:tmpl w:val="282CABCC"/>
    <w:lvl w:ilvl="0" w:tplc="04070005">
      <w:start w:val="1"/>
      <w:numFmt w:val="bullet"/>
      <w:lvlText w:val=""/>
      <w:lvlJc w:val="left"/>
      <w:pPr>
        <w:ind w:left="360" w:hanging="360"/>
      </w:pPr>
      <w:rPr>
        <w:rFonts w:ascii="Wingdings" w:hAnsi="Wingdings" w:hint="default"/>
      </w:rPr>
    </w:lvl>
    <w:lvl w:ilvl="1" w:tplc="04070005">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81F310E"/>
    <w:multiLevelType w:val="hybridMultilevel"/>
    <w:tmpl w:val="497A5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032E1A"/>
    <w:multiLevelType w:val="hybridMultilevel"/>
    <w:tmpl w:val="A3A0A5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9B1558D"/>
    <w:multiLevelType w:val="hybridMultilevel"/>
    <w:tmpl w:val="974CED8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9B86022"/>
    <w:multiLevelType w:val="hybridMultilevel"/>
    <w:tmpl w:val="856E619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BA23FFE"/>
    <w:multiLevelType w:val="hybridMultilevel"/>
    <w:tmpl w:val="8D34A42C"/>
    <w:lvl w:ilvl="0" w:tplc="B9080AC2">
      <w:numFmt w:val="bullet"/>
      <w:lvlText w:val="-"/>
      <w:lvlJc w:val="left"/>
      <w:pPr>
        <w:ind w:left="1065" w:hanging="705"/>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FC46CE"/>
    <w:multiLevelType w:val="hybridMultilevel"/>
    <w:tmpl w:val="03D69B9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DB25A83"/>
    <w:multiLevelType w:val="hybridMultilevel"/>
    <w:tmpl w:val="8F809842"/>
    <w:lvl w:ilvl="0" w:tplc="F3824B7E">
      <w:start w:val="1"/>
      <w:numFmt w:val="decimal"/>
      <w:lvlText w:val="4.%1"/>
      <w:lvlJc w:val="left"/>
      <w:pPr>
        <w:ind w:left="360" w:hanging="360"/>
      </w:pPr>
      <w:rPr>
        <w:rFonts w:hint="default"/>
        <w:b w:val="0"/>
      </w:rPr>
    </w:lvl>
    <w:lvl w:ilvl="1" w:tplc="04070019">
      <w:start w:val="1"/>
      <w:numFmt w:val="lowerLetter"/>
      <w:lvlText w:val="%2."/>
      <w:lvlJc w:val="left"/>
      <w:pPr>
        <w:ind w:left="1299" w:hanging="360"/>
      </w:pPr>
    </w:lvl>
    <w:lvl w:ilvl="2" w:tplc="0407001B">
      <w:start w:val="1"/>
      <w:numFmt w:val="lowerRoman"/>
      <w:lvlText w:val="%3."/>
      <w:lvlJc w:val="right"/>
      <w:pPr>
        <w:ind w:left="2019" w:hanging="180"/>
      </w:pPr>
    </w:lvl>
    <w:lvl w:ilvl="3" w:tplc="0407000F">
      <w:start w:val="1"/>
      <w:numFmt w:val="decimal"/>
      <w:lvlText w:val="%4."/>
      <w:lvlJc w:val="left"/>
      <w:pPr>
        <w:ind w:left="2739" w:hanging="360"/>
      </w:pPr>
    </w:lvl>
    <w:lvl w:ilvl="4" w:tplc="04070019" w:tentative="1">
      <w:start w:val="1"/>
      <w:numFmt w:val="lowerLetter"/>
      <w:lvlText w:val="%5."/>
      <w:lvlJc w:val="left"/>
      <w:pPr>
        <w:ind w:left="3459" w:hanging="360"/>
      </w:pPr>
    </w:lvl>
    <w:lvl w:ilvl="5" w:tplc="0407001B" w:tentative="1">
      <w:start w:val="1"/>
      <w:numFmt w:val="lowerRoman"/>
      <w:lvlText w:val="%6."/>
      <w:lvlJc w:val="right"/>
      <w:pPr>
        <w:ind w:left="4179" w:hanging="180"/>
      </w:pPr>
    </w:lvl>
    <w:lvl w:ilvl="6" w:tplc="0407000F" w:tentative="1">
      <w:start w:val="1"/>
      <w:numFmt w:val="decimal"/>
      <w:lvlText w:val="%7."/>
      <w:lvlJc w:val="left"/>
      <w:pPr>
        <w:ind w:left="4899" w:hanging="360"/>
      </w:pPr>
    </w:lvl>
    <w:lvl w:ilvl="7" w:tplc="04070019" w:tentative="1">
      <w:start w:val="1"/>
      <w:numFmt w:val="lowerLetter"/>
      <w:lvlText w:val="%8."/>
      <w:lvlJc w:val="left"/>
      <w:pPr>
        <w:ind w:left="5619" w:hanging="360"/>
      </w:pPr>
    </w:lvl>
    <w:lvl w:ilvl="8" w:tplc="0407001B" w:tentative="1">
      <w:start w:val="1"/>
      <w:numFmt w:val="lowerRoman"/>
      <w:lvlText w:val="%9."/>
      <w:lvlJc w:val="right"/>
      <w:pPr>
        <w:ind w:left="6339" w:hanging="180"/>
      </w:pPr>
    </w:lvl>
  </w:abstractNum>
  <w:abstractNum w:abstractNumId="26" w15:restartNumberingAfterBreak="0">
    <w:nsid w:val="4E8056A5"/>
    <w:multiLevelType w:val="hybridMultilevel"/>
    <w:tmpl w:val="819CBF9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0C613B8"/>
    <w:multiLevelType w:val="hybridMultilevel"/>
    <w:tmpl w:val="3B06A71C"/>
    <w:lvl w:ilvl="0" w:tplc="8B9EB1EC">
      <w:start w:val="1"/>
      <w:numFmt w:val="decimal"/>
      <w:lvlText w:val="3.%1"/>
      <w:lvlJc w:val="left"/>
      <w:pPr>
        <w:ind w:left="360" w:hanging="360"/>
      </w:pPr>
      <w:rPr>
        <w:rFonts w:ascii="Arial" w:hAnsi="Arial" w:cs="Arial" w:hint="default"/>
        <w:b w:val="0"/>
      </w:rPr>
    </w:lvl>
    <w:lvl w:ilvl="1" w:tplc="04070019" w:tentative="1">
      <w:start w:val="1"/>
      <w:numFmt w:val="lowerLetter"/>
      <w:lvlText w:val="%2."/>
      <w:lvlJc w:val="left"/>
      <w:pPr>
        <w:ind w:left="1299" w:hanging="360"/>
      </w:pPr>
    </w:lvl>
    <w:lvl w:ilvl="2" w:tplc="0407001B" w:tentative="1">
      <w:start w:val="1"/>
      <w:numFmt w:val="lowerRoman"/>
      <w:lvlText w:val="%3."/>
      <w:lvlJc w:val="right"/>
      <w:pPr>
        <w:ind w:left="2019" w:hanging="180"/>
      </w:pPr>
    </w:lvl>
    <w:lvl w:ilvl="3" w:tplc="0407000F" w:tentative="1">
      <w:start w:val="1"/>
      <w:numFmt w:val="decimal"/>
      <w:lvlText w:val="%4."/>
      <w:lvlJc w:val="left"/>
      <w:pPr>
        <w:ind w:left="2739" w:hanging="360"/>
      </w:pPr>
    </w:lvl>
    <w:lvl w:ilvl="4" w:tplc="04070019" w:tentative="1">
      <w:start w:val="1"/>
      <w:numFmt w:val="lowerLetter"/>
      <w:lvlText w:val="%5."/>
      <w:lvlJc w:val="left"/>
      <w:pPr>
        <w:ind w:left="3459" w:hanging="360"/>
      </w:pPr>
    </w:lvl>
    <w:lvl w:ilvl="5" w:tplc="0407001B" w:tentative="1">
      <w:start w:val="1"/>
      <w:numFmt w:val="lowerRoman"/>
      <w:lvlText w:val="%6."/>
      <w:lvlJc w:val="right"/>
      <w:pPr>
        <w:ind w:left="4179" w:hanging="180"/>
      </w:pPr>
    </w:lvl>
    <w:lvl w:ilvl="6" w:tplc="0407000F" w:tentative="1">
      <w:start w:val="1"/>
      <w:numFmt w:val="decimal"/>
      <w:lvlText w:val="%7."/>
      <w:lvlJc w:val="left"/>
      <w:pPr>
        <w:ind w:left="4899" w:hanging="360"/>
      </w:pPr>
    </w:lvl>
    <w:lvl w:ilvl="7" w:tplc="04070019" w:tentative="1">
      <w:start w:val="1"/>
      <w:numFmt w:val="lowerLetter"/>
      <w:lvlText w:val="%8."/>
      <w:lvlJc w:val="left"/>
      <w:pPr>
        <w:ind w:left="5619" w:hanging="360"/>
      </w:pPr>
    </w:lvl>
    <w:lvl w:ilvl="8" w:tplc="0407001B" w:tentative="1">
      <w:start w:val="1"/>
      <w:numFmt w:val="lowerRoman"/>
      <w:lvlText w:val="%9."/>
      <w:lvlJc w:val="right"/>
      <w:pPr>
        <w:ind w:left="6339" w:hanging="180"/>
      </w:pPr>
    </w:lvl>
  </w:abstractNum>
  <w:abstractNum w:abstractNumId="28" w15:restartNumberingAfterBreak="0">
    <w:nsid w:val="52D8707E"/>
    <w:multiLevelType w:val="hybridMultilevel"/>
    <w:tmpl w:val="B914C6F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3164416"/>
    <w:multiLevelType w:val="hybridMultilevel"/>
    <w:tmpl w:val="879855BA"/>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2145" w:hanging="705"/>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4C8533E"/>
    <w:multiLevelType w:val="hybridMultilevel"/>
    <w:tmpl w:val="5718BC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4F2024F"/>
    <w:multiLevelType w:val="hybridMultilevel"/>
    <w:tmpl w:val="60D8CC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5160531"/>
    <w:multiLevelType w:val="hybridMultilevel"/>
    <w:tmpl w:val="B84A6B1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5C53B93"/>
    <w:multiLevelType w:val="hybridMultilevel"/>
    <w:tmpl w:val="6122E168"/>
    <w:lvl w:ilvl="0" w:tplc="B9080AC2">
      <w:numFmt w:val="bullet"/>
      <w:lvlText w:val="-"/>
      <w:lvlJc w:val="left"/>
      <w:pPr>
        <w:ind w:left="1065" w:hanging="705"/>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4C0D58"/>
    <w:multiLevelType w:val="hybridMultilevel"/>
    <w:tmpl w:val="57BE741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A6773CF"/>
    <w:multiLevelType w:val="hybridMultilevel"/>
    <w:tmpl w:val="2FBA3BD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AC506A9"/>
    <w:multiLevelType w:val="hybridMultilevel"/>
    <w:tmpl w:val="77127C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FC379D9"/>
    <w:multiLevelType w:val="hybridMultilevel"/>
    <w:tmpl w:val="A1AE24EA"/>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2145" w:hanging="705"/>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2B86EEB"/>
    <w:multiLevelType w:val="hybridMultilevel"/>
    <w:tmpl w:val="05EA2E0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54A10FB"/>
    <w:multiLevelType w:val="hybridMultilevel"/>
    <w:tmpl w:val="40AC7F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BAA367A"/>
    <w:multiLevelType w:val="hybridMultilevel"/>
    <w:tmpl w:val="271CAE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C321AC9"/>
    <w:multiLevelType w:val="hybridMultilevel"/>
    <w:tmpl w:val="A5AAF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D936054"/>
    <w:multiLevelType w:val="hybridMultilevel"/>
    <w:tmpl w:val="A072A6D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2BD0327"/>
    <w:multiLevelType w:val="hybridMultilevel"/>
    <w:tmpl w:val="3454D27A"/>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2145" w:hanging="705"/>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8D01838"/>
    <w:multiLevelType w:val="hybridMultilevel"/>
    <w:tmpl w:val="C7F0F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544C2E"/>
    <w:multiLevelType w:val="hybridMultilevel"/>
    <w:tmpl w:val="96F472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E445276"/>
    <w:multiLevelType w:val="hybridMultilevel"/>
    <w:tmpl w:val="A36856E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7F552595"/>
    <w:multiLevelType w:val="hybridMultilevel"/>
    <w:tmpl w:val="E02235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7"/>
  </w:num>
  <w:num w:numId="3">
    <w:abstractNumId w:val="23"/>
  </w:num>
  <w:num w:numId="4">
    <w:abstractNumId w:val="0"/>
  </w:num>
  <w:num w:numId="5">
    <w:abstractNumId w:val="7"/>
  </w:num>
  <w:num w:numId="6">
    <w:abstractNumId w:val="25"/>
  </w:num>
  <w:num w:numId="7">
    <w:abstractNumId w:val="5"/>
  </w:num>
  <w:num w:numId="8">
    <w:abstractNumId w:val="4"/>
  </w:num>
  <w:num w:numId="9">
    <w:abstractNumId w:val="29"/>
  </w:num>
  <w:num w:numId="10">
    <w:abstractNumId w:val="43"/>
  </w:num>
  <w:num w:numId="11">
    <w:abstractNumId w:val="24"/>
  </w:num>
  <w:num w:numId="12">
    <w:abstractNumId w:val="16"/>
  </w:num>
  <w:num w:numId="13">
    <w:abstractNumId w:val="6"/>
  </w:num>
  <w:num w:numId="14">
    <w:abstractNumId w:val="21"/>
  </w:num>
  <w:num w:numId="15">
    <w:abstractNumId w:val="3"/>
  </w:num>
  <w:num w:numId="16">
    <w:abstractNumId w:val="32"/>
  </w:num>
  <w:num w:numId="17">
    <w:abstractNumId w:val="37"/>
  </w:num>
  <w:num w:numId="18">
    <w:abstractNumId w:val="34"/>
  </w:num>
  <w:num w:numId="19">
    <w:abstractNumId w:val="17"/>
  </w:num>
  <w:num w:numId="20">
    <w:abstractNumId w:val="38"/>
  </w:num>
  <w:num w:numId="21">
    <w:abstractNumId w:val="35"/>
  </w:num>
  <w:num w:numId="22">
    <w:abstractNumId w:val="15"/>
  </w:num>
  <w:num w:numId="23">
    <w:abstractNumId w:val="22"/>
  </w:num>
  <w:num w:numId="24">
    <w:abstractNumId w:val="8"/>
  </w:num>
  <w:num w:numId="25">
    <w:abstractNumId w:val="46"/>
  </w:num>
  <w:num w:numId="26">
    <w:abstractNumId w:val="26"/>
  </w:num>
  <w:num w:numId="27">
    <w:abstractNumId w:val="11"/>
  </w:num>
  <w:num w:numId="28">
    <w:abstractNumId w:val="40"/>
  </w:num>
  <w:num w:numId="29">
    <w:abstractNumId w:val="12"/>
  </w:num>
  <w:num w:numId="30">
    <w:abstractNumId w:val="14"/>
  </w:num>
  <w:num w:numId="31">
    <w:abstractNumId w:val="28"/>
  </w:num>
  <w:num w:numId="32">
    <w:abstractNumId w:val="47"/>
  </w:num>
  <w:num w:numId="33">
    <w:abstractNumId w:val="42"/>
  </w:num>
  <w:num w:numId="34">
    <w:abstractNumId w:val="9"/>
  </w:num>
  <w:num w:numId="35">
    <w:abstractNumId w:val="18"/>
  </w:num>
  <w:num w:numId="36">
    <w:abstractNumId w:val="33"/>
  </w:num>
  <w:num w:numId="37">
    <w:abstractNumId w:val="2"/>
  </w:num>
  <w:num w:numId="38">
    <w:abstractNumId w:val="20"/>
  </w:num>
  <w:num w:numId="39">
    <w:abstractNumId w:val="30"/>
  </w:num>
  <w:num w:numId="40">
    <w:abstractNumId w:val="44"/>
  </w:num>
  <w:num w:numId="41">
    <w:abstractNumId w:val="41"/>
  </w:num>
  <w:num w:numId="42">
    <w:abstractNumId w:val="19"/>
  </w:num>
  <w:num w:numId="43">
    <w:abstractNumId w:val="10"/>
  </w:num>
  <w:num w:numId="44">
    <w:abstractNumId w:val="13"/>
  </w:num>
  <w:num w:numId="45">
    <w:abstractNumId w:val="39"/>
  </w:num>
  <w:num w:numId="46">
    <w:abstractNumId w:val="36"/>
  </w:num>
  <w:num w:numId="47">
    <w:abstractNumId w:val="31"/>
  </w:num>
  <w:num w:numId="48">
    <w:abstractNumId w:val="4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BA"/>
    <w:rsid w:val="0001167D"/>
    <w:rsid w:val="000229C2"/>
    <w:rsid w:val="00024D53"/>
    <w:rsid w:val="000327A3"/>
    <w:rsid w:val="00034FDD"/>
    <w:rsid w:val="00035E5B"/>
    <w:rsid w:val="00051117"/>
    <w:rsid w:val="00054DBA"/>
    <w:rsid w:val="00056B82"/>
    <w:rsid w:val="0005731F"/>
    <w:rsid w:val="00062B06"/>
    <w:rsid w:val="00063C61"/>
    <w:rsid w:val="00064C70"/>
    <w:rsid w:val="000663DC"/>
    <w:rsid w:val="00066E7F"/>
    <w:rsid w:val="00067CDE"/>
    <w:rsid w:val="0007684E"/>
    <w:rsid w:val="00077146"/>
    <w:rsid w:val="0008307D"/>
    <w:rsid w:val="00091695"/>
    <w:rsid w:val="00091B71"/>
    <w:rsid w:val="000939EA"/>
    <w:rsid w:val="00094FEF"/>
    <w:rsid w:val="000A1B8D"/>
    <w:rsid w:val="000A2886"/>
    <w:rsid w:val="000A4BEF"/>
    <w:rsid w:val="000A76EF"/>
    <w:rsid w:val="000B0791"/>
    <w:rsid w:val="000B082F"/>
    <w:rsid w:val="000B0F7D"/>
    <w:rsid w:val="000B10B3"/>
    <w:rsid w:val="000B1FF3"/>
    <w:rsid w:val="000B4DB9"/>
    <w:rsid w:val="000B547B"/>
    <w:rsid w:val="000B6BC9"/>
    <w:rsid w:val="000C0DB3"/>
    <w:rsid w:val="000D05BB"/>
    <w:rsid w:val="000D5271"/>
    <w:rsid w:val="000E266C"/>
    <w:rsid w:val="000E3AB7"/>
    <w:rsid w:val="000E66B4"/>
    <w:rsid w:val="000F72E4"/>
    <w:rsid w:val="0010053A"/>
    <w:rsid w:val="00111F66"/>
    <w:rsid w:val="001137D5"/>
    <w:rsid w:val="001150B2"/>
    <w:rsid w:val="001343BE"/>
    <w:rsid w:val="001353D5"/>
    <w:rsid w:val="0013785B"/>
    <w:rsid w:val="001401C6"/>
    <w:rsid w:val="00140C5B"/>
    <w:rsid w:val="001441B0"/>
    <w:rsid w:val="00144F18"/>
    <w:rsid w:val="00146B49"/>
    <w:rsid w:val="00150804"/>
    <w:rsid w:val="00151E1C"/>
    <w:rsid w:val="00152754"/>
    <w:rsid w:val="00157279"/>
    <w:rsid w:val="00164AAD"/>
    <w:rsid w:val="001670F0"/>
    <w:rsid w:val="00171C43"/>
    <w:rsid w:val="001733C3"/>
    <w:rsid w:val="00174572"/>
    <w:rsid w:val="00174B38"/>
    <w:rsid w:val="00177338"/>
    <w:rsid w:val="001904DE"/>
    <w:rsid w:val="00194860"/>
    <w:rsid w:val="001A260E"/>
    <w:rsid w:val="001A4D73"/>
    <w:rsid w:val="001A70B5"/>
    <w:rsid w:val="001A7C28"/>
    <w:rsid w:val="001B1962"/>
    <w:rsid w:val="001B502B"/>
    <w:rsid w:val="001D33B9"/>
    <w:rsid w:val="001D3EC6"/>
    <w:rsid w:val="001D59D9"/>
    <w:rsid w:val="001D79E2"/>
    <w:rsid w:val="001D7BCC"/>
    <w:rsid w:val="001E0973"/>
    <w:rsid w:val="001F3F3B"/>
    <w:rsid w:val="001F4859"/>
    <w:rsid w:val="001F56C3"/>
    <w:rsid w:val="001F69A6"/>
    <w:rsid w:val="00201147"/>
    <w:rsid w:val="002016E2"/>
    <w:rsid w:val="00202CDD"/>
    <w:rsid w:val="002054E5"/>
    <w:rsid w:val="002065F4"/>
    <w:rsid w:val="002211BD"/>
    <w:rsid w:val="002251C8"/>
    <w:rsid w:val="00230C13"/>
    <w:rsid w:val="00241566"/>
    <w:rsid w:val="00250A5D"/>
    <w:rsid w:val="0025313C"/>
    <w:rsid w:val="00254965"/>
    <w:rsid w:val="00254E3F"/>
    <w:rsid w:val="00257C7E"/>
    <w:rsid w:val="00263BBD"/>
    <w:rsid w:val="00270A9A"/>
    <w:rsid w:val="002710E8"/>
    <w:rsid w:val="00272567"/>
    <w:rsid w:val="00272A1A"/>
    <w:rsid w:val="00276548"/>
    <w:rsid w:val="00281475"/>
    <w:rsid w:val="00283BBE"/>
    <w:rsid w:val="0028448B"/>
    <w:rsid w:val="00286F0E"/>
    <w:rsid w:val="00290215"/>
    <w:rsid w:val="0029344E"/>
    <w:rsid w:val="0029394D"/>
    <w:rsid w:val="00294C1B"/>
    <w:rsid w:val="00294FD1"/>
    <w:rsid w:val="002976D8"/>
    <w:rsid w:val="002A6317"/>
    <w:rsid w:val="002B2265"/>
    <w:rsid w:val="002C2303"/>
    <w:rsid w:val="002C40F3"/>
    <w:rsid w:val="002E0355"/>
    <w:rsid w:val="002E1171"/>
    <w:rsid w:val="002E3DAB"/>
    <w:rsid w:val="002F4BBA"/>
    <w:rsid w:val="002F7688"/>
    <w:rsid w:val="00301727"/>
    <w:rsid w:val="00302BB1"/>
    <w:rsid w:val="00302EDA"/>
    <w:rsid w:val="00307EF1"/>
    <w:rsid w:val="0031273C"/>
    <w:rsid w:val="003132EA"/>
    <w:rsid w:val="003149E8"/>
    <w:rsid w:val="00321505"/>
    <w:rsid w:val="0032403B"/>
    <w:rsid w:val="00332889"/>
    <w:rsid w:val="0033659D"/>
    <w:rsid w:val="00340A2A"/>
    <w:rsid w:val="00341116"/>
    <w:rsid w:val="00342F91"/>
    <w:rsid w:val="00343392"/>
    <w:rsid w:val="00343CB3"/>
    <w:rsid w:val="0034518F"/>
    <w:rsid w:val="0035531D"/>
    <w:rsid w:val="00356FF0"/>
    <w:rsid w:val="0036110F"/>
    <w:rsid w:val="00362BBF"/>
    <w:rsid w:val="00365E0F"/>
    <w:rsid w:val="00367317"/>
    <w:rsid w:val="00371B5F"/>
    <w:rsid w:val="003730BC"/>
    <w:rsid w:val="00376D12"/>
    <w:rsid w:val="0038275F"/>
    <w:rsid w:val="0038278B"/>
    <w:rsid w:val="00382FDE"/>
    <w:rsid w:val="00386D72"/>
    <w:rsid w:val="003874B3"/>
    <w:rsid w:val="003907EB"/>
    <w:rsid w:val="00390A41"/>
    <w:rsid w:val="00396009"/>
    <w:rsid w:val="003A151A"/>
    <w:rsid w:val="003A6F76"/>
    <w:rsid w:val="003B296B"/>
    <w:rsid w:val="003C4405"/>
    <w:rsid w:val="003C4ADE"/>
    <w:rsid w:val="003D0AD0"/>
    <w:rsid w:val="003D5898"/>
    <w:rsid w:val="003E0064"/>
    <w:rsid w:val="003E0475"/>
    <w:rsid w:val="003E483E"/>
    <w:rsid w:val="003E52C4"/>
    <w:rsid w:val="003E5583"/>
    <w:rsid w:val="003F15EC"/>
    <w:rsid w:val="003F306D"/>
    <w:rsid w:val="003F3954"/>
    <w:rsid w:val="003F3EDC"/>
    <w:rsid w:val="003F6284"/>
    <w:rsid w:val="003F75D2"/>
    <w:rsid w:val="003F7762"/>
    <w:rsid w:val="0040082B"/>
    <w:rsid w:val="004053A5"/>
    <w:rsid w:val="00412F57"/>
    <w:rsid w:val="0042098C"/>
    <w:rsid w:val="00430AFA"/>
    <w:rsid w:val="00444D73"/>
    <w:rsid w:val="00445187"/>
    <w:rsid w:val="00447437"/>
    <w:rsid w:val="00452EDC"/>
    <w:rsid w:val="00453B11"/>
    <w:rsid w:val="00462430"/>
    <w:rsid w:val="004627A3"/>
    <w:rsid w:val="004641F1"/>
    <w:rsid w:val="00473AFA"/>
    <w:rsid w:val="004763D0"/>
    <w:rsid w:val="00477B1F"/>
    <w:rsid w:val="00481FD2"/>
    <w:rsid w:val="0048415C"/>
    <w:rsid w:val="004862AA"/>
    <w:rsid w:val="004918F7"/>
    <w:rsid w:val="004A1BA7"/>
    <w:rsid w:val="004A1F91"/>
    <w:rsid w:val="004A49DD"/>
    <w:rsid w:val="004B446A"/>
    <w:rsid w:val="004B52E4"/>
    <w:rsid w:val="004B5CFA"/>
    <w:rsid w:val="004B5FC3"/>
    <w:rsid w:val="004D567E"/>
    <w:rsid w:val="004E2E09"/>
    <w:rsid w:val="004E6879"/>
    <w:rsid w:val="004F6C65"/>
    <w:rsid w:val="004F7B13"/>
    <w:rsid w:val="005027F9"/>
    <w:rsid w:val="0050358D"/>
    <w:rsid w:val="00504364"/>
    <w:rsid w:val="0050459D"/>
    <w:rsid w:val="00504709"/>
    <w:rsid w:val="00507B7B"/>
    <w:rsid w:val="00513EAE"/>
    <w:rsid w:val="00520D00"/>
    <w:rsid w:val="005216DE"/>
    <w:rsid w:val="00524DF4"/>
    <w:rsid w:val="005421E4"/>
    <w:rsid w:val="0054391B"/>
    <w:rsid w:val="00545158"/>
    <w:rsid w:val="00550C5D"/>
    <w:rsid w:val="00552B86"/>
    <w:rsid w:val="00552D4F"/>
    <w:rsid w:val="00554053"/>
    <w:rsid w:val="00555136"/>
    <w:rsid w:val="0055637D"/>
    <w:rsid w:val="00567D49"/>
    <w:rsid w:val="00573964"/>
    <w:rsid w:val="00576820"/>
    <w:rsid w:val="005771F6"/>
    <w:rsid w:val="005855EB"/>
    <w:rsid w:val="00586CEF"/>
    <w:rsid w:val="0059228E"/>
    <w:rsid w:val="005B227E"/>
    <w:rsid w:val="005B416C"/>
    <w:rsid w:val="005B44A2"/>
    <w:rsid w:val="005C1C16"/>
    <w:rsid w:val="005C1EAD"/>
    <w:rsid w:val="005C2808"/>
    <w:rsid w:val="005C6379"/>
    <w:rsid w:val="005D0696"/>
    <w:rsid w:val="005D192F"/>
    <w:rsid w:val="005D5090"/>
    <w:rsid w:val="005D6F7F"/>
    <w:rsid w:val="005D7000"/>
    <w:rsid w:val="005D76B2"/>
    <w:rsid w:val="005E0050"/>
    <w:rsid w:val="005F3228"/>
    <w:rsid w:val="005F34BC"/>
    <w:rsid w:val="005F7ECC"/>
    <w:rsid w:val="00603607"/>
    <w:rsid w:val="00604946"/>
    <w:rsid w:val="006059F9"/>
    <w:rsid w:val="00605BB0"/>
    <w:rsid w:val="0060670F"/>
    <w:rsid w:val="00612080"/>
    <w:rsid w:val="00614FDA"/>
    <w:rsid w:val="00621536"/>
    <w:rsid w:val="00624D4E"/>
    <w:rsid w:val="006261CE"/>
    <w:rsid w:val="006262D0"/>
    <w:rsid w:val="00631048"/>
    <w:rsid w:val="00633100"/>
    <w:rsid w:val="0063634A"/>
    <w:rsid w:val="006406C3"/>
    <w:rsid w:val="006420BB"/>
    <w:rsid w:val="006432D1"/>
    <w:rsid w:val="006448E1"/>
    <w:rsid w:val="0064618D"/>
    <w:rsid w:val="00646826"/>
    <w:rsid w:val="00647280"/>
    <w:rsid w:val="00651109"/>
    <w:rsid w:val="00651649"/>
    <w:rsid w:val="00652E21"/>
    <w:rsid w:val="006561BD"/>
    <w:rsid w:val="006564AB"/>
    <w:rsid w:val="006606E8"/>
    <w:rsid w:val="00663F04"/>
    <w:rsid w:val="00667F9D"/>
    <w:rsid w:val="00670C66"/>
    <w:rsid w:val="006724D6"/>
    <w:rsid w:val="006742AD"/>
    <w:rsid w:val="0067432D"/>
    <w:rsid w:val="00675B3D"/>
    <w:rsid w:val="00680ABB"/>
    <w:rsid w:val="0069136B"/>
    <w:rsid w:val="00693394"/>
    <w:rsid w:val="00695DBA"/>
    <w:rsid w:val="00696A9A"/>
    <w:rsid w:val="006A1518"/>
    <w:rsid w:val="006B44C0"/>
    <w:rsid w:val="006B4883"/>
    <w:rsid w:val="006B590B"/>
    <w:rsid w:val="006B602E"/>
    <w:rsid w:val="006B6F50"/>
    <w:rsid w:val="006C0999"/>
    <w:rsid w:val="006C4759"/>
    <w:rsid w:val="006C5579"/>
    <w:rsid w:val="006D03F0"/>
    <w:rsid w:val="006D1232"/>
    <w:rsid w:val="006D19B7"/>
    <w:rsid w:val="006D3D9E"/>
    <w:rsid w:val="006D404F"/>
    <w:rsid w:val="006D4FAD"/>
    <w:rsid w:val="006D73AA"/>
    <w:rsid w:val="006E28E6"/>
    <w:rsid w:val="006E3A77"/>
    <w:rsid w:val="006E48C8"/>
    <w:rsid w:val="006E4966"/>
    <w:rsid w:val="006F5329"/>
    <w:rsid w:val="006F699F"/>
    <w:rsid w:val="00700B52"/>
    <w:rsid w:val="00706107"/>
    <w:rsid w:val="00710ABD"/>
    <w:rsid w:val="007160B6"/>
    <w:rsid w:val="0071755B"/>
    <w:rsid w:val="0072641D"/>
    <w:rsid w:val="0073014F"/>
    <w:rsid w:val="007317F9"/>
    <w:rsid w:val="00734E14"/>
    <w:rsid w:val="00737227"/>
    <w:rsid w:val="00742ABF"/>
    <w:rsid w:val="00746130"/>
    <w:rsid w:val="00753C2B"/>
    <w:rsid w:val="007548BE"/>
    <w:rsid w:val="007635AE"/>
    <w:rsid w:val="0076738C"/>
    <w:rsid w:val="00771E3C"/>
    <w:rsid w:val="007754FF"/>
    <w:rsid w:val="0078379F"/>
    <w:rsid w:val="00790FF1"/>
    <w:rsid w:val="00791D1D"/>
    <w:rsid w:val="00795139"/>
    <w:rsid w:val="0079749F"/>
    <w:rsid w:val="007A359F"/>
    <w:rsid w:val="007A375A"/>
    <w:rsid w:val="007A4D7B"/>
    <w:rsid w:val="007A5943"/>
    <w:rsid w:val="007B3370"/>
    <w:rsid w:val="007B48C8"/>
    <w:rsid w:val="007B5C78"/>
    <w:rsid w:val="007C3CC5"/>
    <w:rsid w:val="007C5E67"/>
    <w:rsid w:val="007C6107"/>
    <w:rsid w:val="007C70EA"/>
    <w:rsid w:val="007D2E91"/>
    <w:rsid w:val="007E0051"/>
    <w:rsid w:val="007E1263"/>
    <w:rsid w:val="007E217D"/>
    <w:rsid w:val="007E5196"/>
    <w:rsid w:val="007E6E01"/>
    <w:rsid w:val="007E71E2"/>
    <w:rsid w:val="008008E7"/>
    <w:rsid w:val="00803CDA"/>
    <w:rsid w:val="008146F8"/>
    <w:rsid w:val="0081485C"/>
    <w:rsid w:val="00815952"/>
    <w:rsid w:val="00815F22"/>
    <w:rsid w:val="008201AD"/>
    <w:rsid w:val="00821098"/>
    <w:rsid w:val="00832FC7"/>
    <w:rsid w:val="008337A2"/>
    <w:rsid w:val="00836EE1"/>
    <w:rsid w:val="00840888"/>
    <w:rsid w:val="00847207"/>
    <w:rsid w:val="00852159"/>
    <w:rsid w:val="00862E47"/>
    <w:rsid w:val="00863669"/>
    <w:rsid w:val="00863FD7"/>
    <w:rsid w:val="0086411D"/>
    <w:rsid w:val="0086549E"/>
    <w:rsid w:val="00866550"/>
    <w:rsid w:val="00867106"/>
    <w:rsid w:val="00880EE8"/>
    <w:rsid w:val="00881A53"/>
    <w:rsid w:val="008920E4"/>
    <w:rsid w:val="00892395"/>
    <w:rsid w:val="008B088A"/>
    <w:rsid w:val="008C3CB2"/>
    <w:rsid w:val="008C7008"/>
    <w:rsid w:val="008D27C5"/>
    <w:rsid w:val="008D2889"/>
    <w:rsid w:val="008D4275"/>
    <w:rsid w:val="008D6100"/>
    <w:rsid w:val="008D78C4"/>
    <w:rsid w:val="008E271A"/>
    <w:rsid w:val="008E4889"/>
    <w:rsid w:val="008F0112"/>
    <w:rsid w:val="008F1195"/>
    <w:rsid w:val="008F21CF"/>
    <w:rsid w:val="008F47B1"/>
    <w:rsid w:val="008F77FE"/>
    <w:rsid w:val="00901D49"/>
    <w:rsid w:val="00901DBF"/>
    <w:rsid w:val="009057B0"/>
    <w:rsid w:val="009114CE"/>
    <w:rsid w:val="00911864"/>
    <w:rsid w:val="009217B8"/>
    <w:rsid w:val="009219B1"/>
    <w:rsid w:val="00926C89"/>
    <w:rsid w:val="00927291"/>
    <w:rsid w:val="009416AC"/>
    <w:rsid w:val="0095327D"/>
    <w:rsid w:val="00955F50"/>
    <w:rsid w:val="00962FDB"/>
    <w:rsid w:val="009678F5"/>
    <w:rsid w:val="00967F48"/>
    <w:rsid w:val="00975546"/>
    <w:rsid w:val="00980342"/>
    <w:rsid w:val="00981958"/>
    <w:rsid w:val="0099008F"/>
    <w:rsid w:val="00995EDE"/>
    <w:rsid w:val="00996B91"/>
    <w:rsid w:val="009973A8"/>
    <w:rsid w:val="009A0259"/>
    <w:rsid w:val="009A11AD"/>
    <w:rsid w:val="009A1835"/>
    <w:rsid w:val="009A18A4"/>
    <w:rsid w:val="009A3241"/>
    <w:rsid w:val="009A62EA"/>
    <w:rsid w:val="009B4FA5"/>
    <w:rsid w:val="009C1001"/>
    <w:rsid w:val="009C22EB"/>
    <w:rsid w:val="009C2F6C"/>
    <w:rsid w:val="009C3E28"/>
    <w:rsid w:val="009C56C7"/>
    <w:rsid w:val="009C5DBC"/>
    <w:rsid w:val="009C647D"/>
    <w:rsid w:val="009C76B4"/>
    <w:rsid w:val="009D1EB0"/>
    <w:rsid w:val="009D3508"/>
    <w:rsid w:val="009D3E5C"/>
    <w:rsid w:val="009D408A"/>
    <w:rsid w:val="009D646A"/>
    <w:rsid w:val="009E2091"/>
    <w:rsid w:val="009E38C8"/>
    <w:rsid w:val="009E3BA2"/>
    <w:rsid w:val="009E42E4"/>
    <w:rsid w:val="009E4A4A"/>
    <w:rsid w:val="009E51B0"/>
    <w:rsid w:val="009E7844"/>
    <w:rsid w:val="009E786D"/>
    <w:rsid w:val="00A026EB"/>
    <w:rsid w:val="00A03740"/>
    <w:rsid w:val="00A03A21"/>
    <w:rsid w:val="00A0530C"/>
    <w:rsid w:val="00A1164E"/>
    <w:rsid w:val="00A1251C"/>
    <w:rsid w:val="00A135F5"/>
    <w:rsid w:val="00A13633"/>
    <w:rsid w:val="00A17659"/>
    <w:rsid w:val="00A21186"/>
    <w:rsid w:val="00A21FE0"/>
    <w:rsid w:val="00A22058"/>
    <w:rsid w:val="00A24395"/>
    <w:rsid w:val="00A26309"/>
    <w:rsid w:val="00A26DDD"/>
    <w:rsid w:val="00A27B76"/>
    <w:rsid w:val="00A27F0C"/>
    <w:rsid w:val="00A36B90"/>
    <w:rsid w:val="00A41F89"/>
    <w:rsid w:val="00A47882"/>
    <w:rsid w:val="00A576E4"/>
    <w:rsid w:val="00A6224B"/>
    <w:rsid w:val="00A633B9"/>
    <w:rsid w:val="00A6526F"/>
    <w:rsid w:val="00A65359"/>
    <w:rsid w:val="00A6773B"/>
    <w:rsid w:val="00A73162"/>
    <w:rsid w:val="00A802E5"/>
    <w:rsid w:val="00A81391"/>
    <w:rsid w:val="00A81EB7"/>
    <w:rsid w:val="00A849DE"/>
    <w:rsid w:val="00A92049"/>
    <w:rsid w:val="00A92352"/>
    <w:rsid w:val="00A96058"/>
    <w:rsid w:val="00AA3D9B"/>
    <w:rsid w:val="00AA6B72"/>
    <w:rsid w:val="00AA7B7D"/>
    <w:rsid w:val="00AB01F7"/>
    <w:rsid w:val="00AB3812"/>
    <w:rsid w:val="00AB69CE"/>
    <w:rsid w:val="00AB7212"/>
    <w:rsid w:val="00AC17E1"/>
    <w:rsid w:val="00AC38C4"/>
    <w:rsid w:val="00AD43C8"/>
    <w:rsid w:val="00AD4973"/>
    <w:rsid w:val="00AE0F61"/>
    <w:rsid w:val="00AE50D9"/>
    <w:rsid w:val="00AE589E"/>
    <w:rsid w:val="00AE72A0"/>
    <w:rsid w:val="00AE7ED7"/>
    <w:rsid w:val="00B03DF1"/>
    <w:rsid w:val="00B052CA"/>
    <w:rsid w:val="00B119AB"/>
    <w:rsid w:val="00B11F15"/>
    <w:rsid w:val="00B160A4"/>
    <w:rsid w:val="00B16690"/>
    <w:rsid w:val="00B200BA"/>
    <w:rsid w:val="00B21DCB"/>
    <w:rsid w:val="00B2481C"/>
    <w:rsid w:val="00B24FE2"/>
    <w:rsid w:val="00B26A64"/>
    <w:rsid w:val="00B27C29"/>
    <w:rsid w:val="00B30AFC"/>
    <w:rsid w:val="00B34187"/>
    <w:rsid w:val="00B361B1"/>
    <w:rsid w:val="00B43EB4"/>
    <w:rsid w:val="00B53039"/>
    <w:rsid w:val="00B545EC"/>
    <w:rsid w:val="00B629AA"/>
    <w:rsid w:val="00B62A9E"/>
    <w:rsid w:val="00B64C87"/>
    <w:rsid w:val="00B666D8"/>
    <w:rsid w:val="00B712D8"/>
    <w:rsid w:val="00B71CD0"/>
    <w:rsid w:val="00B73273"/>
    <w:rsid w:val="00B74C3B"/>
    <w:rsid w:val="00B770B1"/>
    <w:rsid w:val="00B80604"/>
    <w:rsid w:val="00B825EE"/>
    <w:rsid w:val="00B83173"/>
    <w:rsid w:val="00B84942"/>
    <w:rsid w:val="00B966EF"/>
    <w:rsid w:val="00B976DB"/>
    <w:rsid w:val="00BA075E"/>
    <w:rsid w:val="00BA7EAB"/>
    <w:rsid w:val="00BB006F"/>
    <w:rsid w:val="00BC451E"/>
    <w:rsid w:val="00BD21ED"/>
    <w:rsid w:val="00BD2CFD"/>
    <w:rsid w:val="00BD3FA1"/>
    <w:rsid w:val="00BD4CE4"/>
    <w:rsid w:val="00BE1208"/>
    <w:rsid w:val="00BE608B"/>
    <w:rsid w:val="00BE7BC3"/>
    <w:rsid w:val="00BF5BFD"/>
    <w:rsid w:val="00BF64A4"/>
    <w:rsid w:val="00C02907"/>
    <w:rsid w:val="00C02BC0"/>
    <w:rsid w:val="00C174E9"/>
    <w:rsid w:val="00C17F68"/>
    <w:rsid w:val="00C24BF8"/>
    <w:rsid w:val="00C267AB"/>
    <w:rsid w:val="00C303D6"/>
    <w:rsid w:val="00C31F0E"/>
    <w:rsid w:val="00C34C42"/>
    <w:rsid w:val="00C34DF5"/>
    <w:rsid w:val="00C42F5D"/>
    <w:rsid w:val="00C46FFF"/>
    <w:rsid w:val="00C4778F"/>
    <w:rsid w:val="00C52F64"/>
    <w:rsid w:val="00C56B5C"/>
    <w:rsid w:val="00C608E9"/>
    <w:rsid w:val="00C61351"/>
    <w:rsid w:val="00C63B34"/>
    <w:rsid w:val="00C6469D"/>
    <w:rsid w:val="00C76FFA"/>
    <w:rsid w:val="00C80AC2"/>
    <w:rsid w:val="00C8121E"/>
    <w:rsid w:val="00C839EA"/>
    <w:rsid w:val="00C84740"/>
    <w:rsid w:val="00C84E42"/>
    <w:rsid w:val="00C85015"/>
    <w:rsid w:val="00C853A3"/>
    <w:rsid w:val="00C96088"/>
    <w:rsid w:val="00C96E4B"/>
    <w:rsid w:val="00C97D5C"/>
    <w:rsid w:val="00CA6DF1"/>
    <w:rsid w:val="00CC6752"/>
    <w:rsid w:val="00CC751F"/>
    <w:rsid w:val="00CD01A1"/>
    <w:rsid w:val="00CE0506"/>
    <w:rsid w:val="00CE1C20"/>
    <w:rsid w:val="00CE3CD5"/>
    <w:rsid w:val="00CE69D8"/>
    <w:rsid w:val="00CF1AFA"/>
    <w:rsid w:val="00CF4040"/>
    <w:rsid w:val="00D0502D"/>
    <w:rsid w:val="00D0778E"/>
    <w:rsid w:val="00D07C88"/>
    <w:rsid w:val="00D07F5D"/>
    <w:rsid w:val="00D11AAA"/>
    <w:rsid w:val="00D122B7"/>
    <w:rsid w:val="00D14447"/>
    <w:rsid w:val="00D17CFD"/>
    <w:rsid w:val="00D30D5B"/>
    <w:rsid w:val="00D40630"/>
    <w:rsid w:val="00D40CCB"/>
    <w:rsid w:val="00D40E1B"/>
    <w:rsid w:val="00D456F9"/>
    <w:rsid w:val="00D46795"/>
    <w:rsid w:val="00D47F7E"/>
    <w:rsid w:val="00D52C79"/>
    <w:rsid w:val="00D56BA3"/>
    <w:rsid w:val="00D60B0F"/>
    <w:rsid w:val="00D643BA"/>
    <w:rsid w:val="00D7759B"/>
    <w:rsid w:val="00D82AD3"/>
    <w:rsid w:val="00D857D1"/>
    <w:rsid w:val="00D91A84"/>
    <w:rsid w:val="00D93859"/>
    <w:rsid w:val="00D96274"/>
    <w:rsid w:val="00DA73AC"/>
    <w:rsid w:val="00DB2AFC"/>
    <w:rsid w:val="00DB2D20"/>
    <w:rsid w:val="00DB611C"/>
    <w:rsid w:val="00DB7ACC"/>
    <w:rsid w:val="00DC1D74"/>
    <w:rsid w:val="00DC4562"/>
    <w:rsid w:val="00DC50E8"/>
    <w:rsid w:val="00DD1FF6"/>
    <w:rsid w:val="00DD2BD4"/>
    <w:rsid w:val="00DD4D68"/>
    <w:rsid w:val="00DD6314"/>
    <w:rsid w:val="00DE0F22"/>
    <w:rsid w:val="00DE1880"/>
    <w:rsid w:val="00DE3052"/>
    <w:rsid w:val="00DE3D5C"/>
    <w:rsid w:val="00DF39C9"/>
    <w:rsid w:val="00DF3E4D"/>
    <w:rsid w:val="00DF79AB"/>
    <w:rsid w:val="00E04455"/>
    <w:rsid w:val="00E10334"/>
    <w:rsid w:val="00E131A1"/>
    <w:rsid w:val="00E16470"/>
    <w:rsid w:val="00E164AA"/>
    <w:rsid w:val="00E211F1"/>
    <w:rsid w:val="00E27F29"/>
    <w:rsid w:val="00E32EF5"/>
    <w:rsid w:val="00E42349"/>
    <w:rsid w:val="00E44E42"/>
    <w:rsid w:val="00E4611C"/>
    <w:rsid w:val="00E46E1B"/>
    <w:rsid w:val="00E50B2B"/>
    <w:rsid w:val="00E62F3B"/>
    <w:rsid w:val="00E6370D"/>
    <w:rsid w:val="00E6708D"/>
    <w:rsid w:val="00E678F8"/>
    <w:rsid w:val="00E67DA7"/>
    <w:rsid w:val="00E7323B"/>
    <w:rsid w:val="00E7362A"/>
    <w:rsid w:val="00E73F8E"/>
    <w:rsid w:val="00E74575"/>
    <w:rsid w:val="00E74BDD"/>
    <w:rsid w:val="00E75325"/>
    <w:rsid w:val="00E81C05"/>
    <w:rsid w:val="00E82268"/>
    <w:rsid w:val="00E85B5D"/>
    <w:rsid w:val="00E87A1C"/>
    <w:rsid w:val="00E91513"/>
    <w:rsid w:val="00E918B8"/>
    <w:rsid w:val="00E94C78"/>
    <w:rsid w:val="00E967B0"/>
    <w:rsid w:val="00EA7151"/>
    <w:rsid w:val="00EB68CF"/>
    <w:rsid w:val="00EC7B2D"/>
    <w:rsid w:val="00ED1265"/>
    <w:rsid w:val="00ED5CC1"/>
    <w:rsid w:val="00ED733B"/>
    <w:rsid w:val="00EE08D6"/>
    <w:rsid w:val="00F016A0"/>
    <w:rsid w:val="00F14FB0"/>
    <w:rsid w:val="00F15066"/>
    <w:rsid w:val="00F207FC"/>
    <w:rsid w:val="00F22B9A"/>
    <w:rsid w:val="00F26089"/>
    <w:rsid w:val="00F27147"/>
    <w:rsid w:val="00F30B37"/>
    <w:rsid w:val="00F31F71"/>
    <w:rsid w:val="00F3313F"/>
    <w:rsid w:val="00F34797"/>
    <w:rsid w:val="00F41782"/>
    <w:rsid w:val="00F478A5"/>
    <w:rsid w:val="00F50F59"/>
    <w:rsid w:val="00F51FA3"/>
    <w:rsid w:val="00F56002"/>
    <w:rsid w:val="00F60792"/>
    <w:rsid w:val="00F63C4B"/>
    <w:rsid w:val="00F75769"/>
    <w:rsid w:val="00F907EA"/>
    <w:rsid w:val="00F9466A"/>
    <w:rsid w:val="00FA0B99"/>
    <w:rsid w:val="00FA3860"/>
    <w:rsid w:val="00FA4961"/>
    <w:rsid w:val="00FB3F9F"/>
    <w:rsid w:val="00FB59F7"/>
    <w:rsid w:val="00FC3E5D"/>
    <w:rsid w:val="00FC40B6"/>
    <w:rsid w:val="00FC7B78"/>
    <w:rsid w:val="00FD7B37"/>
    <w:rsid w:val="00FE5A2C"/>
    <w:rsid w:val="00FF3C5E"/>
    <w:rsid w:val="00FF432D"/>
    <w:rsid w:val="00FF74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5F491"/>
  <w15:docId w15:val="{6D8B29DE-4014-4C51-A81E-F25D37B3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080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64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643BA"/>
    <w:pPr>
      <w:ind w:left="720"/>
      <w:contextualSpacing/>
    </w:pPr>
  </w:style>
  <w:style w:type="paragraph" w:styleId="Kopfzeile">
    <w:name w:val="header"/>
    <w:basedOn w:val="Standard"/>
    <w:link w:val="KopfzeileZchn"/>
    <w:uiPriority w:val="99"/>
    <w:unhideWhenUsed/>
    <w:rsid w:val="009A62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62EA"/>
  </w:style>
  <w:style w:type="paragraph" w:styleId="Fuzeile">
    <w:name w:val="footer"/>
    <w:basedOn w:val="Standard"/>
    <w:link w:val="FuzeileZchn"/>
    <w:uiPriority w:val="99"/>
    <w:unhideWhenUsed/>
    <w:rsid w:val="009A62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62EA"/>
  </w:style>
  <w:style w:type="paragraph" w:styleId="Sprechblasentext">
    <w:name w:val="Balloon Text"/>
    <w:basedOn w:val="Standard"/>
    <w:link w:val="SprechblasentextZchn"/>
    <w:uiPriority w:val="99"/>
    <w:semiHidden/>
    <w:unhideWhenUsed/>
    <w:rsid w:val="00A677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773B"/>
    <w:rPr>
      <w:rFonts w:ascii="Tahoma" w:hAnsi="Tahoma" w:cs="Tahoma"/>
      <w:sz w:val="16"/>
      <w:szCs w:val="16"/>
    </w:rPr>
  </w:style>
  <w:style w:type="paragraph" w:styleId="Titel">
    <w:name w:val="Title"/>
    <w:basedOn w:val="Standard"/>
    <w:next w:val="Standard"/>
    <w:link w:val="TitelZchn"/>
    <w:uiPriority w:val="10"/>
    <w:qFormat/>
    <w:rsid w:val="002934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344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344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29344E"/>
    <w:rPr>
      <w:rFonts w:eastAsiaTheme="minorEastAsia"/>
      <w:color w:val="5A5A5A" w:themeColor="text1" w:themeTint="A5"/>
      <w:spacing w:val="15"/>
    </w:rPr>
  </w:style>
  <w:style w:type="character" w:styleId="Kommentarzeichen">
    <w:name w:val="annotation reference"/>
    <w:basedOn w:val="Absatz-Standardschriftart"/>
    <w:uiPriority w:val="99"/>
    <w:semiHidden/>
    <w:unhideWhenUsed/>
    <w:rsid w:val="00955F50"/>
    <w:rPr>
      <w:sz w:val="16"/>
      <w:szCs w:val="16"/>
    </w:rPr>
  </w:style>
  <w:style w:type="paragraph" w:styleId="Kommentartext">
    <w:name w:val="annotation text"/>
    <w:basedOn w:val="Standard"/>
    <w:link w:val="KommentartextZchn"/>
    <w:uiPriority w:val="99"/>
    <w:semiHidden/>
    <w:unhideWhenUsed/>
    <w:rsid w:val="00955F5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55F50"/>
    <w:rPr>
      <w:sz w:val="20"/>
      <w:szCs w:val="20"/>
    </w:rPr>
  </w:style>
  <w:style w:type="paragraph" w:styleId="Kommentarthema">
    <w:name w:val="annotation subject"/>
    <w:basedOn w:val="Kommentartext"/>
    <w:next w:val="Kommentartext"/>
    <w:link w:val="KommentarthemaZchn"/>
    <w:uiPriority w:val="99"/>
    <w:semiHidden/>
    <w:unhideWhenUsed/>
    <w:rsid w:val="00955F50"/>
    <w:rPr>
      <w:b/>
      <w:bCs/>
    </w:rPr>
  </w:style>
  <w:style w:type="character" w:customStyle="1" w:styleId="KommentarthemaZchn">
    <w:name w:val="Kommentarthema Zchn"/>
    <w:basedOn w:val="KommentartextZchn"/>
    <w:link w:val="Kommentarthema"/>
    <w:uiPriority w:val="99"/>
    <w:semiHidden/>
    <w:rsid w:val="00955F50"/>
    <w:rPr>
      <w:b/>
      <w:bCs/>
      <w:sz w:val="20"/>
      <w:szCs w:val="20"/>
    </w:rPr>
  </w:style>
  <w:style w:type="character" w:styleId="Zeilennummer">
    <w:name w:val="line number"/>
    <w:basedOn w:val="Absatz-Standardschriftart"/>
    <w:uiPriority w:val="99"/>
    <w:semiHidden/>
    <w:unhideWhenUsed/>
    <w:rsid w:val="00A11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322157">
      <w:bodyDiv w:val="1"/>
      <w:marLeft w:val="0"/>
      <w:marRight w:val="0"/>
      <w:marTop w:val="0"/>
      <w:marBottom w:val="0"/>
      <w:divBdr>
        <w:top w:val="none" w:sz="0" w:space="0" w:color="auto"/>
        <w:left w:val="none" w:sz="0" w:space="0" w:color="auto"/>
        <w:bottom w:val="none" w:sz="0" w:space="0" w:color="auto"/>
        <w:right w:val="none" w:sz="0" w:space="0" w:color="auto"/>
      </w:divBdr>
    </w:div>
    <w:div w:id="80243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kreis-v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029b3916-faab-4616-85c0-a7a051fc2363</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F8CDF-CB42-4BAB-96A7-61B4FA018D37}">
  <ds:schemaRefs>
    <ds:schemaRef ds:uri="http://www.datev.de/BSOffice/999929"/>
  </ds:schemaRefs>
</ds:datastoreItem>
</file>

<file path=customXml/itemProps2.xml><?xml version="1.0" encoding="utf-8"?>
<ds:datastoreItem xmlns:ds="http://schemas.openxmlformats.org/officeDocument/2006/customXml" ds:itemID="{E0F6D48D-1227-490B-884F-46BDF8F8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6031</Words>
  <Characters>37997</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LK VG</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 Müller-Botz</dc:creator>
  <cp:lastModifiedBy>Schröder-Vöge, Marco</cp:lastModifiedBy>
  <cp:revision>11</cp:revision>
  <cp:lastPrinted>2026-01-29T13:08:00Z</cp:lastPrinted>
  <dcterms:created xsi:type="dcterms:W3CDTF">2026-01-28T13:11:00Z</dcterms:created>
  <dcterms:modified xsi:type="dcterms:W3CDTF">2026-03-18T07:58:00Z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